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1165" w:type="dxa"/>
        <w:tblLook w:val="01E0" w:firstRow="1" w:lastRow="1" w:firstColumn="1" w:lastColumn="1" w:noHBand="0" w:noVBand="0"/>
      </w:tblPr>
      <w:tblGrid>
        <w:gridCol w:w="3969"/>
      </w:tblGrid>
      <w:tr w:rsidR="00CD26FB" w:rsidRPr="00CD26FB" w:rsidTr="00533E9F">
        <w:tc>
          <w:tcPr>
            <w:tcW w:w="3969" w:type="dxa"/>
          </w:tcPr>
          <w:p w:rsidR="00CD26FB" w:rsidRPr="00CD26FB" w:rsidRDefault="00CD26FB" w:rsidP="00CD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D26F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УТВЕРЖДЕН</w:t>
            </w:r>
          </w:p>
          <w:p w:rsidR="00CD26FB" w:rsidRPr="00CD26FB" w:rsidRDefault="00CD26FB" w:rsidP="00CD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  <w:p w:rsidR="00CD26FB" w:rsidRPr="00CD26FB" w:rsidRDefault="00CD26FB" w:rsidP="00CD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D26F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приказом УФК по </w:t>
            </w:r>
          </w:p>
          <w:p w:rsidR="00CD26FB" w:rsidRPr="00CD26FB" w:rsidRDefault="00CD26FB" w:rsidP="00CD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D26F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Кировской области</w:t>
            </w:r>
          </w:p>
          <w:p w:rsidR="00CD26FB" w:rsidRDefault="00533E9F" w:rsidP="00503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от </w:t>
            </w:r>
            <w:r w:rsidR="00797CA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16 июля</w:t>
            </w:r>
            <w:r w:rsidR="00580A2B" w:rsidRPr="00E0047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2025 г.</w:t>
            </w:r>
            <w:r w:rsidR="00580A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№ </w:t>
            </w:r>
            <w:r w:rsidR="00797CA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486</w:t>
            </w:r>
          </w:p>
          <w:p w:rsidR="00E00471" w:rsidRDefault="00E00471" w:rsidP="00503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(в редакции приказ</w:t>
            </w:r>
            <w:r w:rsidR="00AF4A2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br/>
              <w:t>от 13 августа 2025 г. № 581</w:t>
            </w:r>
            <w:r w:rsidR="00AF4A2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, </w:t>
            </w:r>
            <w:r w:rsidR="00AF4A2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br/>
            </w:r>
            <w:bookmarkStart w:id="0" w:name="_GoBack"/>
            <w:bookmarkEnd w:id="0"/>
            <w:r w:rsidR="00AF4A2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от 3 декабря 2025 г. № 752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)</w:t>
            </w:r>
          </w:p>
          <w:p w:rsidR="00195097" w:rsidRPr="00195097" w:rsidRDefault="00195097" w:rsidP="001F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</w:tbl>
    <w:p w:rsidR="002766AA" w:rsidRDefault="002766AA" w:rsidP="00C615A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66194" w:rsidRPr="00C615A0" w:rsidRDefault="004276BC" w:rsidP="00C615A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615A0">
        <w:rPr>
          <w:rFonts w:ascii="Times New Roman" w:hAnsi="Times New Roman" w:cs="Times New Roman"/>
          <w:sz w:val="28"/>
          <w:szCs w:val="28"/>
        </w:rPr>
        <w:t>План противодействия коррупции</w:t>
      </w:r>
      <w:r w:rsidRPr="00C615A0">
        <w:rPr>
          <w:rFonts w:ascii="Times New Roman" w:hAnsi="Times New Roman" w:cs="Times New Roman"/>
          <w:sz w:val="28"/>
          <w:szCs w:val="28"/>
        </w:rPr>
        <w:br/>
      </w:r>
      <w:r w:rsidR="00232997" w:rsidRPr="00C615A0">
        <w:rPr>
          <w:rFonts w:ascii="Times New Roman" w:hAnsi="Times New Roman" w:cs="Times New Roman"/>
          <w:sz w:val="28"/>
          <w:szCs w:val="28"/>
        </w:rPr>
        <w:t xml:space="preserve">Управления Федерального </w:t>
      </w:r>
      <w:r w:rsidRPr="00C615A0">
        <w:rPr>
          <w:rFonts w:ascii="Times New Roman" w:hAnsi="Times New Roman" w:cs="Times New Roman"/>
          <w:sz w:val="28"/>
          <w:szCs w:val="28"/>
        </w:rPr>
        <w:t>казначейства</w:t>
      </w:r>
      <w:r w:rsidR="00232997" w:rsidRPr="00C615A0">
        <w:rPr>
          <w:rFonts w:ascii="Times New Roman" w:hAnsi="Times New Roman" w:cs="Times New Roman"/>
          <w:sz w:val="28"/>
          <w:szCs w:val="28"/>
        </w:rPr>
        <w:t xml:space="preserve"> по Кировской области</w:t>
      </w:r>
      <w:r w:rsidRPr="00C615A0">
        <w:rPr>
          <w:rFonts w:ascii="Times New Roman" w:hAnsi="Times New Roman" w:cs="Times New Roman"/>
          <w:sz w:val="28"/>
          <w:szCs w:val="28"/>
        </w:rPr>
        <w:t xml:space="preserve"> на 20</w:t>
      </w:r>
      <w:r w:rsidR="002766AA">
        <w:rPr>
          <w:rFonts w:ascii="Times New Roman" w:hAnsi="Times New Roman" w:cs="Times New Roman"/>
          <w:sz w:val="28"/>
          <w:szCs w:val="28"/>
        </w:rPr>
        <w:t>25</w:t>
      </w:r>
      <w:r w:rsidR="00344C20">
        <w:rPr>
          <w:rFonts w:ascii="Times New Roman" w:hAnsi="Times New Roman" w:cs="Times New Roman"/>
          <w:sz w:val="28"/>
          <w:szCs w:val="28"/>
        </w:rPr>
        <w:t>-</w:t>
      </w:r>
      <w:r w:rsidRPr="00C615A0">
        <w:rPr>
          <w:rFonts w:ascii="Times New Roman" w:hAnsi="Times New Roman" w:cs="Times New Roman"/>
          <w:sz w:val="28"/>
          <w:szCs w:val="28"/>
        </w:rPr>
        <w:t>202</w:t>
      </w:r>
      <w:r w:rsidR="002766AA">
        <w:rPr>
          <w:rFonts w:ascii="Times New Roman" w:hAnsi="Times New Roman" w:cs="Times New Roman"/>
          <w:sz w:val="28"/>
          <w:szCs w:val="28"/>
        </w:rPr>
        <w:t>8</w:t>
      </w:r>
      <w:r w:rsidRPr="00C615A0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976053" w:rsidRPr="00D73AE4" w:rsidRDefault="00976053" w:rsidP="00C615A0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W w:w="15026" w:type="dxa"/>
        <w:tblInd w:w="6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47"/>
        <w:gridCol w:w="4770"/>
        <w:gridCol w:w="2446"/>
        <w:gridCol w:w="2328"/>
        <w:gridCol w:w="4835"/>
      </w:tblGrid>
      <w:tr w:rsidR="00923CAD" w:rsidRPr="001A6EE5" w:rsidTr="00DD2A86">
        <w:trPr>
          <w:trHeight w:val="123"/>
          <w:tblHeader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Мероприятия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Ожидаемый результат</w:t>
            </w:r>
          </w:p>
        </w:tc>
      </w:tr>
      <w:tr w:rsidR="00DF12F8" w:rsidRPr="001A6EE5" w:rsidTr="00DD2A86">
        <w:trPr>
          <w:trHeight w:val="562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328DF" w:rsidRPr="003E7770" w:rsidRDefault="00D9650E" w:rsidP="001328D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соблюдения федеральными государственными гражданскими служащими ограничений, запретов и требований </w:t>
            </w:r>
          </w:p>
          <w:p w:rsidR="00566194" w:rsidRPr="003E7770" w:rsidRDefault="00D9650E" w:rsidP="001328D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TableParagraph"/>
              <w:jc w:val="both"/>
              <w:rPr>
                <w:spacing w:val="-4"/>
                <w:sz w:val="26"/>
                <w:szCs w:val="26"/>
              </w:rPr>
            </w:pPr>
            <w:r w:rsidRPr="003E7770">
              <w:rPr>
                <w:spacing w:val="-4"/>
                <w:sz w:val="26"/>
                <w:szCs w:val="26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 – государственная служба) в Управлении</w:t>
            </w:r>
            <w:r w:rsidR="00051C58" w:rsidRPr="003E7770">
              <w:rPr>
                <w:spacing w:val="-4"/>
                <w:sz w:val="26"/>
                <w:szCs w:val="26"/>
              </w:rPr>
              <w:t xml:space="preserve"> Федерального казначейства по Кировской области (далее – Управление)</w:t>
            </w:r>
            <w:r w:rsidRPr="003E7770">
              <w:rPr>
                <w:spacing w:val="-4"/>
                <w:sz w:val="26"/>
                <w:szCs w:val="26"/>
              </w:rPr>
              <w:t xml:space="preserve"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</w:t>
            </w:r>
            <w:r w:rsidRPr="003E7770">
              <w:rPr>
                <w:spacing w:val="-4"/>
                <w:sz w:val="26"/>
                <w:szCs w:val="26"/>
              </w:rPr>
              <w:lastRenderedPageBreak/>
              <w:t>декабря 2008 г. № 273-ФЗ «О противодействии коррупции», при заключении ими после увольнения с государственной службы трудовых и гражданско-правовых договоров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04516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Отдел</w:t>
            </w:r>
            <w:r w:rsidR="003E7770">
              <w:rPr>
                <w:sz w:val="26"/>
                <w:szCs w:val="26"/>
              </w:rPr>
              <w:t xml:space="preserve"> государственной гражданской службы и кадров </w:t>
            </w:r>
          </w:p>
          <w:p w:rsidR="0004516B" w:rsidRPr="003E7770" w:rsidRDefault="0004516B" w:rsidP="0004516B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Раз в полугодие ежегодно </w:t>
            </w:r>
          </w:p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15 января</w:t>
            </w:r>
          </w:p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15 июля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Управления о результатах </w:t>
            </w:r>
            <w:proofErr w:type="gramStart"/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рассмотрения</w:t>
            </w:r>
            <w:proofErr w:type="gramEnd"/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рисками.</w:t>
            </w:r>
          </w:p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гражданских служащих, в отношении которых соответствующие уведомления от коммерческих и некоммерческих организаций не </w:t>
            </w: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поступали направлена в Прокуратуру Кировской области. 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TableParagraph"/>
              <w:jc w:val="both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Рассмотрение в Управлении в установленном порядке представленных гражданскими служащими Управления уведомлений о намерении выполнять иную оплачиваемую работу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3E7770">
              <w:rPr>
                <w:sz w:val="26"/>
                <w:szCs w:val="26"/>
              </w:rPr>
              <w:t xml:space="preserve"> государственной гражданской службы и кадров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Ежеквартально,</w:t>
            </w:r>
          </w:p>
          <w:p w:rsidR="0004516B" w:rsidRPr="003E7770" w:rsidRDefault="0004516B" w:rsidP="0004516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в течение 5 рабочих дней после окончания квартала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TableParagraph"/>
              <w:jc w:val="both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 xml:space="preserve">Доклад руководителю Управления о результатах </w:t>
            </w:r>
            <w:proofErr w:type="gramStart"/>
            <w:r w:rsidRPr="003E7770">
              <w:rPr>
                <w:sz w:val="26"/>
                <w:szCs w:val="26"/>
              </w:rPr>
              <w:t>рассмотрения</w:t>
            </w:r>
            <w:proofErr w:type="gramEnd"/>
            <w:r w:rsidRPr="003E7770">
              <w:rPr>
                <w:sz w:val="26"/>
                <w:szCs w:val="26"/>
              </w:rPr>
              <w:t xml:space="preserve"> поступивших в соответствующем квартале уведомлений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TableParagraph"/>
              <w:jc w:val="both"/>
              <w:rPr>
                <w:spacing w:val="-4"/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Ежегодная ревизия локальных правовых актов Управления, а также методических материалов в сфере противодействия коррупции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3E7770">
              <w:rPr>
                <w:sz w:val="26"/>
                <w:szCs w:val="26"/>
              </w:rPr>
              <w:t xml:space="preserve"> государствен</w:t>
            </w:r>
            <w:r>
              <w:rPr>
                <w:sz w:val="26"/>
                <w:szCs w:val="26"/>
              </w:rPr>
              <w:t>ной гражданской службы и кадров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31 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E6472C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Издание и внесение изменений в локальные правовые акты Управления, а также методические материалы в сфере противодействия коррупции</w:t>
            </w:r>
            <w:r w:rsidR="00E6472C" w:rsidRPr="00E6472C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E6472C">
              <w:rPr>
                <w:rFonts w:ascii="Times New Roman" w:hAnsi="Times New Roman" w:cs="Times New Roman"/>
                <w:sz w:val="26"/>
                <w:szCs w:val="26"/>
              </w:rPr>
              <w:t>при необходимости)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2B7E9C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1.4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2B7E9C" w:rsidP="0004516B">
            <w:pPr>
              <w:pStyle w:val="TableParagraph"/>
              <w:tabs>
                <w:tab w:val="left" w:pos="3826"/>
              </w:tabs>
              <w:jc w:val="both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80A2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3E7770">
              <w:rPr>
                <w:sz w:val="26"/>
                <w:szCs w:val="26"/>
              </w:rPr>
              <w:t xml:space="preserve"> государственной гражданской службы и кадров</w:t>
            </w:r>
            <w:r>
              <w:rPr>
                <w:sz w:val="26"/>
                <w:szCs w:val="26"/>
              </w:rPr>
              <w:t>, Отдел</w:t>
            </w:r>
          </w:p>
          <w:p w:rsidR="002B7E9C" w:rsidRPr="003E7770" w:rsidRDefault="002B7E9C" w:rsidP="002B7E9C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 xml:space="preserve"> внутреннего контроля и аудита</w:t>
            </w:r>
          </w:p>
          <w:p w:rsidR="0004516B" w:rsidRPr="003E7770" w:rsidRDefault="0004516B" w:rsidP="002B7E9C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52DC6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352DC6" w:rsidRPr="003E7770" w:rsidRDefault="00352DC6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28 февраля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52DC6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Доклад руководителю Управления об итогах проведенной работы</w:t>
            </w:r>
            <w:r w:rsidR="00E6472C">
              <w:rPr>
                <w:rFonts w:ascii="Times New Roman" w:hAnsi="Times New Roman" w:cs="Times New Roman"/>
                <w:sz w:val="26"/>
                <w:szCs w:val="26"/>
              </w:rPr>
              <w:t xml:space="preserve"> за год</w:t>
            </w: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52DC6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1.5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AC6AEF" w:rsidP="00E6472C">
            <w:pPr>
              <w:pStyle w:val="TableParagraph"/>
              <w:tabs>
                <w:tab w:val="left" w:pos="3826"/>
              </w:tabs>
              <w:jc w:val="both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 xml:space="preserve">Рассмотрение на заседании Комиссии по соблюдению требований к служебному </w:t>
            </w:r>
            <w:r w:rsidRPr="003E7770">
              <w:rPr>
                <w:sz w:val="26"/>
                <w:szCs w:val="26"/>
              </w:rPr>
              <w:lastRenderedPageBreak/>
              <w:t>поведению федеральных государственных гражданских служащих Управления Федерального казначейства по Кировской области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EF" w:rsidRPr="003E7770" w:rsidRDefault="00580A2B" w:rsidP="00AC6AEF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Отдел</w:t>
            </w:r>
            <w:r w:rsidR="003E7770">
              <w:rPr>
                <w:sz w:val="26"/>
                <w:szCs w:val="26"/>
              </w:rPr>
              <w:t xml:space="preserve"> государственной </w:t>
            </w:r>
            <w:r w:rsidR="003E7770">
              <w:rPr>
                <w:sz w:val="26"/>
                <w:szCs w:val="26"/>
              </w:rPr>
              <w:lastRenderedPageBreak/>
              <w:t>гражданской службы и кадров</w:t>
            </w:r>
            <w:r>
              <w:rPr>
                <w:sz w:val="26"/>
                <w:szCs w:val="26"/>
              </w:rPr>
              <w:t>,</w:t>
            </w:r>
            <w:r w:rsidR="003E7770">
              <w:rPr>
                <w:sz w:val="26"/>
                <w:szCs w:val="26"/>
              </w:rPr>
              <w:t xml:space="preserve"> </w:t>
            </w:r>
          </w:p>
          <w:p w:rsidR="00AC6AEF" w:rsidRPr="003E7770" w:rsidRDefault="00AC6AEF" w:rsidP="00AC6AEF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заместители руководителя Управления, помощник руководителя Управления,</w:t>
            </w:r>
          </w:p>
          <w:p w:rsidR="0004516B" w:rsidRPr="003E7770" w:rsidRDefault="00AC6AEF" w:rsidP="00AC6AEF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начальники отделов Управления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EF" w:rsidRPr="003E7770" w:rsidRDefault="00AC6AEF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Ежегодно </w:t>
            </w:r>
          </w:p>
          <w:p w:rsidR="0004516B" w:rsidRPr="003E7770" w:rsidRDefault="00AC6AEF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31 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EF" w:rsidRPr="003E7770" w:rsidRDefault="00E6472C" w:rsidP="00AC6AE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AC6AEF" w:rsidRPr="003E7770">
              <w:rPr>
                <w:rFonts w:ascii="Times New Roman" w:hAnsi="Times New Roman" w:cs="Times New Roman"/>
                <w:sz w:val="26"/>
                <w:szCs w:val="26"/>
              </w:rPr>
              <w:t>одготовлен соответствующий доклад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</w:t>
            </w:r>
            <w:r w:rsidR="00AC6AEF"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заслушан на заседании Комиссии.</w:t>
            </w:r>
          </w:p>
          <w:p w:rsidR="0004516B" w:rsidRPr="003E7770" w:rsidRDefault="00AC6AEF" w:rsidP="00E647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Комиссией проведена оценка качества принимаемых в Управлении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 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AC6A18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1.6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18" w:rsidRPr="003E7770" w:rsidRDefault="00AC6A18" w:rsidP="00AC6A1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Осуществление приема сведений о доходах, расходах, об имуществе и обязательствах имущественного характера, представляемых гражданскими служащими Управления.</w:t>
            </w:r>
          </w:p>
          <w:p w:rsidR="0004516B" w:rsidRPr="003E7770" w:rsidRDefault="00AC6A18" w:rsidP="00AC6A1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</w:t>
            </w:r>
            <w:r w:rsidR="003E7770"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государственной гражданской службы и кадров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18" w:rsidRPr="003E7770" w:rsidRDefault="00AC6A18" w:rsidP="00AC6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Ежегодно:</w:t>
            </w:r>
          </w:p>
          <w:p w:rsidR="00AC6A18" w:rsidRPr="003E7770" w:rsidRDefault="00AC6A18" w:rsidP="00AC6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прием основных сведений – </w:t>
            </w:r>
          </w:p>
          <w:p w:rsidR="00AC6A18" w:rsidRPr="003E7770" w:rsidRDefault="00AC6A18" w:rsidP="00AC6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30 апреля, прием уточненных сведений – </w:t>
            </w:r>
          </w:p>
          <w:p w:rsidR="00AC6A18" w:rsidRPr="003E7770" w:rsidRDefault="00AC6A18" w:rsidP="00AC6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31 мая, </w:t>
            </w:r>
          </w:p>
          <w:p w:rsidR="0004516B" w:rsidRPr="003E7770" w:rsidRDefault="00AC6A18" w:rsidP="00AC6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доклад до 15 июня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18" w:rsidRPr="003E7770" w:rsidRDefault="00AC6A18" w:rsidP="00AC6A1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Обеспечен прием основных и уточненных сведений о доходах, расходах, об имуществе и обязательствах имущественного характера, поступающих в установленном порядке в Управление.</w:t>
            </w:r>
          </w:p>
          <w:p w:rsidR="0004516B" w:rsidRPr="003E7770" w:rsidRDefault="00AC6A18" w:rsidP="00AC6A1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Руководителю Управления представлен доклад о результатах приема соответствующих сведений. 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BE00C7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1.7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BE00C7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Проведение ежегодного анализа сведений о доходах, расходах, об имуществе и обязательствах имущественного характера, представленных гражданскими служащими Управления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EF28D9" w:rsidRPr="003E7770">
              <w:rPr>
                <w:sz w:val="26"/>
                <w:szCs w:val="26"/>
              </w:rPr>
              <w:t xml:space="preserve"> государствен</w:t>
            </w:r>
            <w:r>
              <w:rPr>
                <w:sz w:val="26"/>
                <w:szCs w:val="26"/>
              </w:rPr>
              <w:t>ной гражданской службы и кадров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E00C7" w:rsidRPr="003E7770" w:rsidRDefault="00BE00C7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4516B" w:rsidRPr="003E7770" w:rsidRDefault="00BE00C7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31 августа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BE00C7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Аналитическая записка на имя руководителя Управления с результатами проведенного анализа по отсутствию либо выявленным признакам нарушения законодательства Российской Федерации о гражданской службе и о противодействии коррупции гражданскими служащими Управления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76111D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1.8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76111D" w:rsidP="00E6472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Поддержание в актуальном состоянии личных дел гражданских служащих и работников, актуализация</w:t>
            </w:r>
            <w:r w:rsidR="00882BB4" w:rsidRPr="00882BB4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  <w:r w:rsidR="00882BB4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сведений, </w:t>
            </w:r>
            <w:r w:rsidR="00882BB4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lastRenderedPageBreak/>
              <w:t>содержащихся в</w:t>
            </w: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  <w:r w:rsidR="00E6472C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анкет</w:t>
            </w:r>
            <w:r w:rsidR="00882BB4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ах</w:t>
            </w: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, представляемых в Управление при поступлении на государственную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Отдел</w:t>
            </w:r>
            <w:r w:rsidR="00EF28D9" w:rsidRPr="003E7770">
              <w:rPr>
                <w:sz w:val="26"/>
                <w:szCs w:val="26"/>
              </w:rPr>
              <w:t xml:space="preserve"> государственной гражданской </w:t>
            </w:r>
            <w:r w:rsidR="00EF28D9" w:rsidRPr="003E7770">
              <w:rPr>
                <w:sz w:val="26"/>
                <w:szCs w:val="26"/>
              </w:rPr>
              <w:lastRenderedPageBreak/>
              <w:t xml:space="preserve">службы и кадров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76111D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Ежегодно до 30 сентября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76111D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Актуализация личных дел, предотвращение конфликта интересов на государственной службе. 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3662A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1.9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3662A" w:rsidP="0004516B">
            <w:pPr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EF28D9" w:rsidRPr="003E7770">
              <w:rPr>
                <w:sz w:val="26"/>
                <w:szCs w:val="26"/>
              </w:rPr>
              <w:t xml:space="preserve"> государственной гражданской службы и кадров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3662A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Раз в полугодие</w:t>
            </w:r>
          </w:p>
          <w:p w:rsidR="00E3662A" w:rsidRPr="003E7770" w:rsidRDefault="00E3662A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28 февраля </w:t>
            </w:r>
          </w:p>
          <w:p w:rsidR="00E3662A" w:rsidRPr="003E7770" w:rsidRDefault="00E3662A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30 сентября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3662A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презентационных материалов </w:t>
            </w:r>
            <w:r w:rsidRPr="003E7770">
              <w:rPr>
                <w:rFonts w:ascii="Times New Roman" w:hAnsi="Times New Roman" w:cs="Times New Roman"/>
                <w:sz w:val="26"/>
                <w:szCs w:val="26"/>
              </w:rPr>
              <w:br/>
              <w:t>и проведение занятий по антикоррупционному просвещению гражданских служащих Управления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D763F1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1.10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D763F1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Федеральном казначействе 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EF28D9" w:rsidRPr="003E7770">
              <w:rPr>
                <w:sz w:val="26"/>
                <w:szCs w:val="26"/>
              </w:rPr>
              <w:t xml:space="preserve"> государственной гражданской службы и кадров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Постоянно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Федеральном казначействе</w:t>
            </w:r>
          </w:p>
        </w:tc>
      </w:tr>
      <w:tr w:rsidR="0004516B" w:rsidRPr="001A6EE5" w:rsidTr="00BA62A7">
        <w:trPr>
          <w:trHeight w:val="2566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1.11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 </w:t>
            </w:r>
            <w:r w:rsidR="00EF28D9" w:rsidRPr="003E7770">
              <w:rPr>
                <w:sz w:val="26"/>
                <w:szCs w:val="26"/>
              </w:rPr>
              <w:t xml:space="preserve">государственной гражданской службы и кадров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E20AC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Ежегодно </w:t>
            </w:r>
          </w:p>
          <w:p w:rsidR="0004516B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до 1 декабря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  <w:tr w:rsidR="0004516B" w:rsidRPr="001A6EE5" w:rsidTr="00BA62A7">
        <w:trPr>
          <w:trHeight w:val="2339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51C58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EA5CA6" w:rsidRPr="003E7770">
              <w:rPr>
                <w:sz w:val="26"/>
                <w:szCs w:val="26"/>
              </w:rPr>
              <w:t xml:space="preserve"> государственной гражданской службы и кадров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E20AC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Ежегодно </w:t>
            </w:r>
          </w:p>
          <w:p w:rsidR="0004516B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до 1 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Повышение уровня профессионального развития и качества выполнения должностных обязанностей </w:t>
            </w:r>
            <w:r w:rsidR="00051C58"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гражданских служащих Управления</w:t>
            </w:r>
          </w:p>
        </w:tc>
      </w:tr>
      <w:tr w:rsidR="0004516B" w:rsidRPr="001A6EE5" w:rsidTr="00EA5CA6">
        <w:trPr>
          <w:trHeight w:val="1006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51C58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1.13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51C58" w:rsidP="00E6472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участия гражданских служащих Управления, в </w:t>
            </w:r>
            <w:r w:rsidR="00E6472C">
              <w:rPr>
                <w:rFonts w:ascii="Times New Roman" w:hAnsi="Times New Roman" w:cs="Times New Roman"/>
                <w:sz w:val="26"/>
                <w:szCs w:val="26"/>
              </w:rPr>
              <w:t>должностные обязанности</w:t>
            </w: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51C58" w:rsidRPr="003E7770" w:rsidRDefault="00580A2B" w:rsidP="00051C58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EA5CA6" w:rsidRPr="003E7770">
              <w:rPr>
                <w:sz w:val="26"/>
                <w:szCs w:val="26"/>
              </w:rPr>
              <w:t xml:space="preserve"> государственной гражданской службы и кадров</w:t>
            </w:r>
            <w:r w:rsidR="00051C58" w:rsidRPr="003E7770">
              <w:rPr>
                <w:sz w:val="26"/>
                <w:szCs w:val="26"/>
              </w:rPr>
              <w:t>,</w:t>
            </w:r>
          </w:p>
          <w:p w:rsidR="00051C58" w:rsidRPr="003E7770" w:rsidRDefault="00051C58" w:rsidP="00051C5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начальники </w:t>
            </w:r>
          </w:p>
          <w:p w:rsidR="0004516B" w:rsidRPr="003E7770" w:rsidRDefault="00051C58" w:rsidP="00051C58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отделов Управления в соответствии с их компетенцией, участвующие в реализации мероприятия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51C58" w:rsidRPr="003E7770" w:rsidRDefault="00051C58" w:rsidP="0004516B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 xml:space="preserve">Ежегодно </w:t>
            </w:r>
          </w:p>
          <w:p w:rsidR="0004516B" w:rsidRPr="003E7770" w:rsidRDefault="00051C58" w:rsidP="0004516B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до 1 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51C58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  <w:tr w:rsidR="0004516B" w:rsidRPr="00930049" w:rsidTr="00EA5CA6">
        <w:trPr>
          <w:trHeight w:val="749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4516B" w:rsidRPr="003E7770" w:rsidRDefault="0004516B" w:rsidP="000451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Выявление и систематизация причин и условий проявления коррупции в деятельности Управления, </w:t>
            </w:r>
          </w:p>
          <w:p w:rsidR="0004516B" w:rsidRPr="003E7770" w:rsidRDefault="0004516B" w:rsidP="000451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мониторинг коррупционных рисков и их устранение (минимизация)</w:t>
            </w:r>
          </w:p>
        </w:tc>
      </w:tr>
      <w:tr w:rsidR="0004516B" w:rsidRPr="00BE00F1" w:rsidTr="00EA5CA6">
        <w:trPr>
          <w:trHeight w:val="2365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Проведение антикоррупционной экспертизы проектов локальных правовых актов и иных документов с учетом мониторинга соответствующей правоприменительной практики в целях выявления коррупционных факторов и устранения таких факторов.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80A2B" w:rsidRDefault="00580A2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Юридический </w:t>
            </w:r>
          </w:p>
          <w:p w:rsidR="0004516B" w:rsidRPr="003E7770" w:rsidRDefault="00580A2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51C58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51C58" w:rsidRPr="003E7770" w:rsidRDefault="00051C58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28 февраля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В Управлении приняты меры по исключению коррупционных факторов в проектах локальных правовых актов и иных документах Управления</w:t>
            </w:r>
          </w:p>
        </w:tc>
      </w:tr>
      <w:tr w:rsidR="0004516B" w:rsidRPr="00560B66" w:rsidTr="00EA5CA6">
        <w:trPr>
          <w:trHeight w:val="1931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459AF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оценки коррупционных рисков, возникающих при реализации Управлением установленных функций и перечня должностей, замещение которых связано с коррупционными рисками  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</w:t>
            </w:r>
            <w:r w:rsidR="003075C4"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внутреннего контроля и аудита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75C4" w:rsidRPr="003E7770" w:rsidRDefault="003075C4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4516B" w:rsidRPr="003E7770" w:rsidRDefault="003075C4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30 ноября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582E2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Доклад руководителю Управления о результатах оценки коррупционных рисков</w:t>
            </w:r>
            <w:r w:rsidR="00582E20">
              <w:rPr>
                <w:rFonts w:ascii="Times New Roman" w:hAnsi="Times New Roman" w:cs="Times New Roman"/>
                <w:sz w:val="26"/>
                <w:szCs w:val="26"/>
              </w:rPr>
              <w:t xml:space="preserve">. Внесение уточнений в перечень должностей, замещение которых связано с коррупционными рисками, при необходимости. </w:t>
            </w:r>
          </w:p>
        </w:tc>
      </w:tr>
      <w:tr w:rsidR="0004516B" w:rsidRPr="00560B66" w:rsidTr="00EA5CA6">
        <w:trPr>
          <w:trHeight w:val="696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4516B" w:rsidRPr="003E7770" w:rsidRDefault="0004516B" w:rsidP="0004516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Мероприятия, направленные на противодействие коррупции, с учетом специфики деятельности Управления</w:t>
            </w:r>
          </w:p>
        </w:tc>
      </w:tr>
      <w:tr w:rsidR="0004516B" w:rsidRPr="00560B66" w:rsidTr="00EA5CA6">
        <w:trPr>
          <w:trHeight w:val="1758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Мониторинг контрольных мероприятий, проведенных правоохранительными органами в структурных подразделениях Управления по предупреждению коррупционных правонарушений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75C4" w:rsidRPr="003E7770" w:rsidRDefault="00580A2B" w:rsidP="003075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</w:t>
            </w:r>
            <w:r w:rsidR="003075C4"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внутреннего контроля и аудита</w:t>
            </w:r>
          </w:p>
          <w:p w:rsidR="0004516B" w:rsidRPr="003E7770" w:rsidRDefault="0004516B" w:rsidP="003075C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3075C4" w:rsidRPr="003E7770" w:rsidRDefault="003075C4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30 июня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Доклад руководителю Управления по итогам проведенного мониторинга в структурных подразделениях Управления</w:t>
            </w:r>
          </w:p>
        </w:tc>
      </w:tr>
      <w:tr w:rsidR="0004516B" w:rsidRPr="005F69C1" w:rsidTr="006305E6">
        <w:trPr>
          <w:trHeight w:val="802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4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4516B" w:rsidRPr="003E7770" w:rsidRDefault="0004516B" w:rsidP="000451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Взаимодействие Управления с институтами гражданского общества и гражданами, </w:t>
            </w:r>
          </w:p>
          <w:p w:rsidR="0004516B" w:rsidRPr="003E7770" w:rsidRDefault="0004516B" w:rsidP="000451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обеспечение доступности информации о деятельности Управления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B5715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2D3F99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Мониторинг размещения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</w:t>
            </w:r>
            <w:r w:rsidR="00EA5CA6"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государствен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ной гражданской службы и кадров, Отдел информационных систем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4516B" w:rsidRPr="003E7770" w:rsidRDefault="002D3F99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30 ноября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Управления по итогам проведения мониторинга размещения на официальном сайте Управления в информационно-телекоммуникационной сети «Интернет» информации об антикоррупционной деятельности. </w:t>
            </w:r>
          </w:p>
          <w:p w:rsidR="0004516B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Обеспечение доступа граждан и институтов гражданского общества к информации об антикоррупционной деятельности Управления</w:t>
            </w:r>
          </w:p>
        </w:tc>
      </w:tr>
      <w:tr w:rsidR="002D3F99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Управлении, представленных: </w:t>
            </w:r>
          </w:p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- лично; </w:t>
            </w:r>
          </w:p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- «по телефону доверия»;</w:t>
            </w:r>
          </w:p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- в электронном виде;</w:t>
            </w:r>
          </w:p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- на бумажном носителе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EA5CA6" w:rsidRPr="003E7770">
              <w:rPr>
                <w:sz w:val="26"/>
                <w:szCs w:val="26"/>
              </w:rPr>
              <w:t xml:space="preserve"> государственн</w:t>
            </w:r>
            <w:r>
              <w:rPr>
                <w:sz w:val="26"/>
                <w:szCs w:val="26"/>
              </w:rPr>
              <w:t xml:space="preserve">ой гражданской службы и кадров, </w:t>
            </w:r>
            <w:r w:rsidR="002D3F99" w:rsidRPr="003E7770">
              <w:rPr>
                <w:sz w:val="26"/>
                <w:szCs w:val="26"/>
              </w:rPr>
              <w:t xml:space="preserve">Административно-финансового отдел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2D3F99" w:rsidRPr="003E7770" w:rsidRDefault="002D3F99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31 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Управления по итогам анализа и обобщения практики рассмотрения обращений граждан и организаций о фактах проявления коррупции в Управлении. </w:t>
            </w:r>
          </w:p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</w:p>
        </w:tc>
      </w:tr>
      <w:tr w:rsidR="002D3F99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4.3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80A2B" w:rsidRDefault="004B7CA8" w:rsidP="00580A2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Помощник руководителя Управления</w:t>
            </w:r>
            <w:r w:rsidR="00580A2B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D3F99" w:rsidRPr="00580A2B" w:rsidRDefault="00580A2B" w:rsidP="00580A2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 государственной гражданской службы и кадров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CA8" w:rsidRPr="003E7770" w:rsidRDefault="004B7CA8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2D3F99" w:rsidRPr="003E7770" w:rsidRDefault="004B7CA8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31 декабря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4B7CA8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</w:tr>
    </w:tbl>
    <w:p w:rsidR="00566194" w:rsidRPr="00A22DE4" w:rsidRDefault="00566194" w:rsidP="00A22DE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566194" w:rsidRPr="00A22DE4" w:rsidSect="00D73AE4">
      <w:headerReference w:type="default" r:id="rId7"/>
      <w:pgSz w:w="16838" w:h="11906" w:orient="landscape"/>
      <w:pgMar w:top="1077" w:right="567" w:bottom="1077" w:left="1134" w:header="567" w:footer="0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5A8" w:rsidRDefault="008D55A8">
      <w:pPr>
        <w:spacing w:after="0" w:line="240" w:lineRule="auto"/>
      </w:pPr>
      <w:r>
        <w:separator/>
      </w:r>
    </w:p>
  </w:endnote>
  <w:endnote w:type="continuationSeparator" w:id="0">
    <w:p w:rsidR="008D55A8" w:rsidRDefault="008D5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5A8" w:rsidRDefault="008D55A8">
      <w:pPr>
        <w:spacing w:after="0" w:line="240" w:lineRule="auto"/>
      </w:pPr>
      <w:r>
        <w:separator/>
      </w:r>
    </w:p>
  </w:footnote>
  <w:footnote w:type="continuationSeparator" w:id="0">
    <w:p w:rsidR="008D55A8" w:rsidRDefault="008D5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9047370"/>
      <w:docPartObj>
        <w:docPartGallery w:val="Page Numbers (Top of Page)"/>
        <w:docPartUnique/>
      </w:docPartObj>
    </w:sdtPr>
    <w:sdtEndPr/>
    <w:sdtContent>
      <w:p w:rsidR="00C94E3E" w:rsidRDefault="00C94E3E">
        <w:pPr>
          <w:pStyle w:val="ab"/>
          <w:jc w:val="center"/>
        </w:pPr>
        <w:r w:rsidRPr="003C3AD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C3AD4">
          <w:rPr>
            <w:rFonts w:ascii="Times New Roman" w:hAnsi="Times New Roman" w:cs="Times New Roman"/>
            <w:sz w:val="28"/>
            <w:szCs w:val="28"/>
          </w:rPr>
          <w:instrText>PAGE</w:instrText>
        </w:r>
        <w:r w:rsidRPr="003C3AD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F4A22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3C3AD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194"/>
    <w:rsid w:val="000025E0"/>
    <w:rsid w:val="000041A0"/>
    <w:rsid w:val="00006F20"/>
    <w:rsid w:val="00010C7F"/>
    <w:rsid w:val="00017047"/>
    <w:rsid w:val="00017C2B"/>
    <w:rsid w:val="000270D2"/>
    <w:rsid w:val="000414C6"/>
    <w:rsid w:val="00042ADA"/>
    <w:rsid w:val="00043656"/>
    <w:rsid w:val="0004516B"/>
    <w:rsid w:val="000512AF"/>
    <w:rsid w:val="00051C58"/>
    <w:rsid w:val="00073C7B"/>
    <w:rsid w:val="00097DBD"/>
    <w:rsid w:val="000A2665"/>
    <w:rsid w:val="000A3F75"/>
    <w:rsid w:val="000A6343"/>
    <w:rsid w:val="000C3F7B"/>
    <w:rsid w:val="000D312B"/>
    <w:rsid w:val="000D79DC"/>
    <w:rsid w:val="000E5F3C"/>
    <w:rsid w:val="000E7BE7"/>
    <w:rsid w:val="00107489"/>
    <w:rsid w:val="00112133"/>
    <w:rsid w:val="0011727C"/>
    <w:rsid w:val="00121139"/>
    <w:rsid w:val="00121541"/>
    <w:rsid w:val="001328DF"/>
    <w:rsid w:val="001338EA"/>
    <w:rsid w:val="00134A00"/>
    <w:rsid w:val="00141FFC"/>
    <w:rsid w:val="00146F67"/>
    <w:rsid w:val="00156813"/>
    <w:rsid w:val="00157302"/>
    <w:rsid w:val="0017000A"/>
    <w:rsid w:val="00183042"/>
    <w:rsid w:val="00186AE1"/>
    <w:rsid w:val="00195097"/>
    <w:rsid w:val="001A5DA5"/>
    <w:rsid w:val="001A62FD"/>
    <w:rsid w:val="001A6EE5"/>
    <w:rsid w:val="001B75EC"/>
    <w:rsid w:val="001C0629"/>
    <w:rsid w:val="001C0B24"/>
    <w:rsid w:val="001D2955"/>
    <w:rsid w:val="001D410A"/>
    <w:rsid w:val="001E1726"/>
    <w:rsid w:val="001E3503"/>
    <w:rsid w:val="001E5EF7"/>
    <w:rsid w:val="001E75DD"/>
    <w:rsid w:val="001F0C40"/>
    <w:rsid w:val="001F46D4"/>
    <w:rsid w:val="001F5B72"/>
    <w:rsid w:val="002003CD"/>
    <w:rsid w:val="00211A9A"/>
    <w:rsid w:val="0022412B"/>
    <w:rsid w:val="002260B9"/>
    <w:rsid w:val="00232997"/>
    <w:rsid w:val="00237FC3"/>
    <w:rsid w:val="00265F71"/>
    <w:rsid w:val="002766AA"/>
    <w:rsid w:val="00276BDE"/>
    <w:rsid w:val="00277962"/>
    <w:rsid w:val="00291B62"/>
    <w:rsid w:val="002A12FF"/>
    <w:rsid w:val="002B3150"/>
    <w:rsid w:val="002B6880"/>
    <w:rsid w:val="002B729B"/>
    <w:rsid w:val="002B7E9C"/>
    <w:rsid w:val="002D0091"/>
    <w:rsid w:val="002D3F99"/>
    <w:rsid w:val="002D6CA5"/>
    <w:rsid w:val="002F106C"/>
    <w:rsid w:val="002F3506"/>
    <w:rsid w:val="003075C4"/>
    <w:rsid w:val="0031562D"/>
    <w:rsid w:val="00315D63"/>
    <w:rsid w:val="003176BD"/>
    <w:rsid w:val="003322F7"/>
    <w:rsid w:val="00340E98"/>
    <w:rsid w:val="00344C20"/>
    <w:rsid w:val="00352DC6"/>
    <w:rsid w:val="00361EAA"/>
    <w:rsid w:val="0037468A"/>
    <w:rsid w:val="003812F8"/>
    <w:rsid w:val="003829AA"/>
    <w:rsid w:val="003857AF"/>
    <w:rsid w:val="00390320"/>
    <w:rsid w:val="00390EEF"/>
    <w:rsid w:val="003A1BA3"/>
    <w:rsid w:val="003A45D3"/>
    <w:rsid w:val="003A6C1B"/>
    <w:rsid w:val="003B5AFC"/>
    <w:rsid w:val="003B67EE"/>
    <w:rsid w:val="003B7878"/>
    <w:rsid w:val="003C3AD4"/>
    <w:rsid w:val="003E7770"/>
    <w:rsid w:val="003F670C"/>
    <w:rsid w:val="00411217"/>
    <w:rsid w:val="0041408C"/>
    <w:rsid w:val="004276BC"/>
    <w:rsid w:val="00453041"/>
    <w:rsid w:val="004556F6"/>
    <w:rsid w:val="004638F3"/>
    <w:rsid w:val="00463D74"/>
    <w:rsid w:val="00470767"/>
    <w:rsid w:val="004742CC"/>
    <w:rsid w:val="00474EBA"/>
    <w:rsid w:val="00475F14"/>
    <w:rsid w:val="00476911"/>
    <w:rsid w:val="00491E32"/>
    <w:rsid w:val="0049360B"/>
    <w:rsid w:val="004A1A3C"/>
    <w:rsid w:val="004B7CA8"/>
    <w:rsid w:val="004C0F30"/>
    <w:rsid w:val="004D395B"/>
    <w:rsid w:val="004D3AE9"/>
    <w:rsid w:val="004D4075"/>
    <w:rsid w:val="004D78BE"/>
    <w:rsid w:val="004F22B0"/>
    <w:rsid w:val="004F5DFD"/>
    <w:rsid w:val="00501A45"/>
    <w:rsid w:val="00503EE8"/>
    <w:rsid w:val="00533E9F"/>
    <w:rsid w:val="00545A41"/>
    <w:rsid w:val="0055013D"/>
    <w:rsid w:val="00560601"/>
    <w:rsid w:val="00560B66"/>
    <w:rsid w:val="00565003"/>
    <w:rsid w:val="00566194"/>
    <w:rsid w:val="00571043"/>
    <w:rsid w:val="0057491A"/>
    <w:rsid w:val="00580A2B"/>
    <w:rsid w:val="00582E20"/>
    <w:rsid w:val="0059032A"/>
    <w:rsid w:val="0059538F"/>
    <w:rsid w:val="005C0A5D"/>
    <w:rsid w:val="005C42DC"/>
    <w:rsid w:val="005E0B8D"/>
    <w:rsid w:val="005E7D6D"/>
    <w:rsid w:val="005F69C1"/>
    <w:rsid w:val="0060674F"/>
    <w:rsid w:val="00606EED"/>
    <w:rsid w:val="00610059"/>
    <w:rsid w:val="00615489"/>
    <w:rsid w:val="00615DE0"/>
    <w:rsid w:val="006164EA"/>
    <w:rsid w:val="006305E6"/>
    <w:rsid w:val="00632C15"/>
    <w:rsid w:val="006453A8"/>
    <w:rsid w:val="00655D70"/>
    <w:rsid w:val="00664F00"/>
    <w:rsid w:val="00665A28"/>
    <w:rsid w:val="00673AB8"/>
    <w:rsid w:val="00680B87"/>
    <w:rsid w:val="006A0835"/>
    <w:rsid w:val="006A5C8C"/>
    <w:rsid w:val="006A784F"/>
    <w:rsid w:val="006B29C5"/>
    <w:rsid w:val="006C7CDB"/>
    <w:rsid w:val="006E2028"/>
    <w:rsid w:val="006E26A4"/>
    <w:rsid w:val="00705450"/>
    <w:rsid w:val="00712668"/>
    <w:rsid w:val="00712CB9"/>
    <w:rsid w:val="00722FEC"/>
    <w:rsid w:val="00735C4E"/>
    <w:rsid w:val="00753171"/>
    <w:rsid w:val="0076111D"/>
    <w:rsid w:val="007731A9"/>
    <w:rsid w:val="00776179"/>
    <w:rsid w:val="00780A78"/>
    <w:rsid w:val="00782F57"/>
    <w:rsid w:val="00784C82"/>
    <w:rsid w:val="00797CAD"/>
    <w:rsid w:val="007A07D9"/>
    <w:rsid w:val="007A6FE0"/>
    <w:rsid w:val="007B44CB"/>
    <w:rsid w:val="007C20BD"/>
    <w:rsid w:val="007C43BE"/>
    <w:rsid w:val="007C6C8F"/>
    <w:rsid w:val="007D12BE"/>
    <w:rsid w:val="007D1705"/>
    <w:rsid w:val="007F297E"/>
    <w:rsid w:val="00810F33"/>
    <w:rsid w:val="00831045"/>
    <w:rsid w:val="008431A1"/>
    <w:rsid w:val="00846E2C"/>
    <w:rsid w:val="008543FA"/>
    <w:rsid w:val="008550A2"/>
    <w:rsid w:val="0086069B"/>
    <w:rsid w:val="00874CBA"/>
    <w:rsid w:val="00875186"/>
    <w:rsid w:val="00882BB4"/>
    <w:rsid w:val="00884477"/>
    <w:rsid w:val="00896AAC"/>
    <w:rsid w:val="008A54E8"/>
    <w:rsid w:val="008A69BA"/>
    <w:rsid w:val="008B250F"/>
    <w:rsid w:val="008C56AD"/>
    <w:rsid w:val="008C7376"/>
    <w:rsid w:val="008D55A8"/>
    <w:rsid w:val="008E6662"/>
    <w:rsid w:val="00902142"/>
    <w:rsid w:val="00911822"/>
    <w:rsid w:val="00920C9F"/>
    <w:rsid w:val="00923CAD"/>
    <w:rsid w:val="00930049"/>
    <w:rsid w:val="00930166"/>
    <w:rsid w:val="00947F40"/>
    <w:rsid w:val="00976053"/>
    <w:rsid w:val="00977FD2"/>
    <w:rsid w:val="00981703"/>
    <w:rsid w:val="00995000"/>
    <w:rsid w:val="0099538F"/>
    <w:rsid w:val="009A0313"/>
    <w:rsid w:val="009B3043"/>
    <w:rsid w:val="009C721B"/>
    <w:rsid w:val="009D0565"/>
    <w:rsid w:val="009D6C58"/>
    <w:rsid w:val="009E20AC"/>
    <w:rsid w:val="009E6F25"/>
    <w:rsid w:val="009F265E"/>
    <w:rsid w:val="009F77D9"/>
    <w:rsid w:val="00A0248B"/>
    <w:rsid w:val="00A11BDF"/>
    <w:rsid w:val="00A20DD9"/>
    <w:rsid w:val="00A22DE4"/>
    <w:rsid w:val="00A252CC"/>
    <w:rsid w:val="00A25432"/>
    <w:rsid w:val="00A25701"/>
    <w:rsid w:val="00A306EC"/>
    <w:rsid w:val="00A34E81"/>
    <w:rsid w:val="00A37FB9"/>
    <w:rsid w:val="00A44394"/>
    <w:rsid w:val="00A73338"/>
    <w:rsid w:val="00A74BE6"/>
    <w:rsid w:val="00A81238"/>
    <w:rsid w:val="00A9033F"/>
    <w:rsid w:val="00A95133"/>
    <w:rsid w:val="00AA3B4B"/>
    <w:rsid w:val="00AA5724"/>
    <w:rsid w:val="00AB529E"/>
    <w:rsid w:val="00AB5AD2"/>
    <w:rsid w:val="00AB5C7E"/>
    <w:rsid w:val="00AB6156"/>
    <w:rsid w:val="00AC04E9"/>
    <w:rsid w:val="00AC6A18"/>
    <w:rsid w:val="00AC6AEF"/>
    <w:rsid w:val="00AD315F"/>
    <w:rsid w:val="00AE487D"/>
    <w:rsid w:val="00AF164E"/>
    <w:rsid w:val="00AF23A8"/>
    <w:rsid w:val="00AF4A22"/>
    <w:rsid w:val="00AF7292"/>
    <w:rsid w:val="00B008BE"/>
    <w:rsid w:val="00B06573"/>
    <w:rsid w:val="00B1198B"/>
    <w:rsid w:val="00B130A1"/>
    <w:rsid w:val="00B35CCE"/>
    <w:rsid w:val="00B520F5"/>
    <w:rsid w:val="00B628E8"/>
    <w:rsid w:val="00B64170"/>
    <w:rsid w:val="00B71DCC"/>
    <w:rsid w:val="00B7221B"/>
    <w:rsid w:val="00B727AA"/>
    <w:rsid w:val="00BA33E4"/>
    <w:rsid w:val="00BA62A7"/>
    <w:rsid w:val="00BA6A84"/>
    <w:rsid w:val="00BA7840"/>
    <w:rsid w:val="00BB086D"/>
    <w:rsid w:val="00BB0D98"/>
    <w:rsid w:val="00BB40B6"/>
    <w:rsid w:val="00BB78B4"/>
    <w:rsid w:val="00BC2A25"/>
    <w:rsid w:val="00BD2C93"/>
    <w:rsid w:val="00BE00B6"/>
    <w:rsid w:val="00BE00C7"/>
    <w:rsid w:val="00BE00F1"/>
    <w:rsid w:val="00BE2063"/>
    <w:rsid w:val="00BF5DA3"/>
    <w:rsid w:val="00C164F4"/>
    <w:rsid w:val="00C16755"/>
    <w:rsid w:val="00C574C9"/>
    <w:rsid w:val="00C615A0"/>
    <w:rsid w:val="00C648AC"/>
    <w:rsid w:val="00C72D4B"/>
    <w:rsid w:val="00C93681"/>
    <w:rsid w:val="00C94E3E"/>
    <w:rsid w:val="00CB3051"/>
    <w:rsid w:val="00CB40E7"/>
    <w:rsid w:val="00CB74AF"/>
    <w:rsid w:val="00CD26FB"/>
    <w:rsid w:val="00CD568F"/>
    <w:rsid w:val="00CF6FBE"/>
    <w:rsid w:val="00D007E1"/>
    <w:rsid w:val="00D13817"/>
    <w:rsid w:val="00D15084"/>
    <w:rsid w:val="00D15A19"/>
    <w:rsid w:val="00D1749A"/>
    <w:rsid w:val="00D42B81"/>
    <w:rsid w:val="00D47F43"/>
    <w:rsid w:val="00D536F3"/>
    <w:rsid w:val="00D57705"/>
    <w:rsid w:val="00D636D1"/>
    <w:rsid w:val="00D73AE4"/>
    <w:rsid w:val="00D74FA1"/>
    <w:rsid w:val="00D763F1"/>
    <w:rsid w:val="00D864A1"/>
    <w:rsid w:val="00D942B2"/>
    <w:rsid w:val="00D9650E"/>
    <w:rsid w:val="00DA44D6"/>
    <w:rsid w:val="00DB18BD"/>
    <w:rsid w:val="00DC193F"/>
    <w:rsid w:val="00DD2695"/>
    <w:rsid w:val="00DD2A86"/>
    <w:rsid w:val="00DF12F8"/>
    <w:rsid w:val="00E00471"/>
    <w:rsid w:val="00E24006"/>
    <w:rsid w:val="00E33D84"/>
    <w:rsid w:val="00E3662A"/>
    <w:rsid w:val="00E41AD6"/>
    <w:rsid w:val="00E459AF"/>
    <w:rsid w:val="00E5047D"/>
    <w:rsid w:val="00E5341C"/>
    <w:rsid w:val="00E5575C"/>
    <w:rsid w:val="00E56981"/>
    <w:rsid w:val="00E62178"/>
    <w:rsid w:val="00E6472C"/>
    <w:rsid w:val="00E649AB"/>
    <w:rsid w:val="00E6581C"/>
    <w:rsid w:val="00E701D2"/>
    <w:rsid w:val="00E9228D"/>
    <w:rsid w:val="00E940A3"/>
    <w:rsid w:val="00EA5CA6"/>
    <w:rsid w:val="00EB3237"/>
    <w:rsid w:val="00EB5715"/>
    <w:rsid w:val="00EB6337"/>
    <w:rsid w:val="00EB7869"/>
    <w:rsid w:val="00EC4DAA"/>
    <w:rsid w:val="00ED1148"/>
    <w:rsid w:val="00EE69B1"/>
    <w:rsid w:val="00EF28D9"/>
    <w:rsid w:val="00F02669"/>
    <w:rsid w:val="00F16E77"/>
    <w:rsid w:val="00F2358B"/>
    <w:rsid w:val="00F271F6"/>
    <w:rsid w:val="00F279AB"/>
    <w:rsid w:val="00F44A3F"/>
    <w:rsid w:val="00F45906"/>
    <w:rsid w:val="00F46AEF"/>
    <w:rsid w:val="00F5482E"/>
    <w:rsid w:val="00F56068"/>
    <w:rsid w:val="00F607E0"/>
    <w:rsid w:val="00F64C7C"/>
    <w:rsid w:val="00F673AF"/>
    <w:rsid w:val="00F94C75"/>
    <w:rsid w:val="00F94D2F"/>
    <w:rsid w:val="00F97AFF"/>
    <w:rsid w:val="00FA40DA"/>
    <w:rsid w:val="00FC15D2"/>
    <w:rsid w:val="00FD641F"/>
    <w:rsid w:val="00FD7AF0"/>
    <w:rsid w:val="00FE3231"/>
    <w:rsid w:val="00FE4446"/>
    <w:rsid w:val="00FE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27320A-63BE-4C2B-8F7E-F2B48C22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basedOn w:val="a0"/>
    <w:uiPriority w:val="99"/>
    <w:qFormat/>
    <w:rsid w:val="006F22CE"/>
    <w:rPr>
      <w:rFonts w:ascii="Times New Roman" w:hAnsi="Times New Roman" w:cs="Times New Roman"/>
      <w:sz w:val="20"/>
      <w:szCs w:val="20"/>
    </w:rPr>
  </w:style>
  <w:style w:type="character" w:customStyle="1" w:styleId="a3">
    <w:name w:val="Верхний колонтитул Знак"/>
    <w:basedOn w:val="a0"/>
    <w:uiPriority w:val="99"/>
    <w:qFormat/>
    <w:rsid w:val="007A689C"/>
  </w:style>
  <w:style w:type="character" w:customStyle="1" w:styleId="a4">
    <w:name w:val="Нижний колонтитул Знак"/>
    <w:basedOn w:val="a0"/>
    <w:uiPriority w:val="99"/>
    <w:qFormat/>
    <w:rsid w:val="007A689C"/>
  </w:style>
  <w:style w:type="character" w:customStyle="1" w:styleId="a5">
    <w:name w:val="Текст выноски Знак"/>
    <w:basedOn w:val="a0"/>
    <w:uiPriority w:val="99"/>
    <w:semiHidden/>
    <w:qFormat/>
    <w:rsid w:val="007A689C"/>
    <w:rPr>
      <w:rFonts w:ascii="Tahoma" w:hAnsi="Tahoma" w:cs="Tahoma"/>
      <w:sz w:val="16"/>
      <w:szCs w:val="16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E310D7"/>
    <w:pPr>
      <w:widowControl w:val="0"/>
    </w:pPr>
    <w:rPr>
      <w:rFonts w:eastAsia="Times New Roman" w:cs="Calibri"/>
      <w:color w:val="00000A"/>
      <w:sz w:val="22"/>
      <w:szCs w:val="20"/>
      <w:lang w:eastAsia="ru-RU"/>
    </w:rPr>
  </w:style>
  <w:style w:type="paragraph" w:customStyle="1" w:styleId="ConsPlusTitle">
    <w:name w:val="ConsPlusTitle"/>
    <w:qFormat/>
    <w:rsid w:val="00E310D7"/>
    <w:pPr>
      <w:widowControl w:val="0"/>
    </w:pPr>
    <w:rPr>
      <w:rFonts w:eastAsia="Times New Roman" w:cs="Calibri"/>
      <w:b/>
      <w:color w:val="00000A"/>
      <w:sz w:val="22"/>
      <w:szCs w:val="20"/>
      <w:lang w:eastAsia="ru-RU"/>
    </w:rPr>
  </w:style>
  <w:style w:type="paragraph" w:customStyle="1" w:styleId="ConsPlusTitlePage">
    <w:name w:val="ConsPlusTitlePage"/>
    <w:qFormat/>
    <w:rsid w:val="00E310D7"/>
    <w:pPr>
      <w:widowControl w:val="0"/>
    </w:pPr>
    <w:rPr>
      <w:rFonts w:ascii="Tahoma" w:eastAsia="Times New Roman" w:hAnsi="Tahoma" w:cs="Tahoma"/>
      <w:color w:val="00000A"/>
      <w:szCs w:val="20"/>
      <w:lang w:eastAsia="ru-RU"/>
    </w:rPr>
  </w:style>
  <w:style w:type="paragraph" w:styleId="ab">
    <w:name w:val="header"/>
    <w:basedOn w:val="a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Balloon Text"/>
    <w:basedOn w:val="a"/>
    <w:uiPriority w:val="99"/>
    <w:semiHidden/>
    <w:unhideWhenUsed/>
    <w:qFormat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e">
    <w:name w:val="Revision"/>
    <w:uiPriority w:val="99"/>
    <w:semiHidden/>
    <w:qFormat/>
    <w:rsid w:val="000179CD"/>
    <w:rPr>
      <w:color w:val="00000A"/>
      <w:sz w:val="22"/>
    </w:rPr>
  </w:style>
  <w:style w:type="paragraph" w:customStyle="1" w:styleId="TableParagraph">
    <w:name w:val="Table Paragraph"/>
    <w:basedOn w:val="a"/>
    <w:uiPriority w:val="1"/>
    <w:qFormat/>
    <w:rsid w:val="001A6E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DCFC7-8184-4AF5-8928-6D695F95E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7</Pages>
  <Words>1709</Words>
  <Characters>9744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Аниканова Наталья Вадимовна</dc:creator>
  <dc:description/>
  <cp:lastModifiedBy>Крецу Яна Андреевна</cp:lastModifiedBy>
  <cp:revision>20</cp:revision>
  <cp:lastPrinted>2025-02-13T09:05:00Z</cp:lastPrinted>
  <dcterms:created xsi:type="dcterms:W3CDTF">2025-02-13T04:50:00Z</dcterms:created>
  <dcterms:modified xsi:type="dcterms:W3CDTF">2025-12-03T10:00:00Z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ФК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