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717"/>
        <w:gridCol w:w="237"/>
        <w:gridCol w:w="4685"/>
      </w:tblGrid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  <w:bookmarkStart w:id="0" w:name="_GoBack"/>
            <w:bookmarkEnd w:id="0"/>
            <w:r w:rsidRPr="004B28D0">
              <w:t>УТВЕРЖДАЮ</w:t>
            </w:r>
          </w:p>
        </w:tc>
        <w:tc>
          <w:tcPr>
            <w:tcW w:w="123" w:type="pct"/>
            <w:vAlign w:val="center"/>
          </w:tcPr>
          <w:p w:rsidR="00531FD9" w:rsidRPr="002D3C2B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2447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  <w:r w:rsidRPr="004B28D0">
              <w:t>От Федерального казначейства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______________ /                             /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B6277C">
              <w:t>.</w:t>
            </w: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388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31FD9" w:rsidRPr="004B28D0" w:rsidRDefault="00D77015" w:rsidP="00531FD9">
            <w:pPr>
              <w:pStyle w:val="ASFKTitul1"/>
            </w:pPr>
            <w:r>
              <w:fldChar w:fldCharType="begin"/>
            </w:r>
            <w:r>
              <w:instrText xml:space="preserve"> DOCPROPERTY  FullNameSystem  \* MERGEFORMAT </w:instrText>
            </w:r>
            <w:r>
              <w:fldChar w:fldCharType="separate"/>
            </w:r>
            <w:r w:rsidR="00452858">
              <w:t>Автоматизированная система Федерального казначейства</w:t>
            </w:r>
            <w:r>
              <w:fldChar w:fldCharType="end"/>
            </w:r>
          </w:p>
        </w:tc>
      </w:tr>
      <w:tr w:rsidR="00531FD9" w:rsidRPr="004B28D0" w:rsidTr="002068C8">
        <w:trPr>
          <w:trHeight w:val="1734"/>
        </w:trPr>
        <w:tc>
          <w:tcPr>
            <w:tcW w:w="5000" w:type="pct"/>
            <w:gridSpan w:val="3"/>
            <w:vAlign w:val="center"/>
          </w:tcPr>
          <w:p w:rsidR="00531FD9" w:rsidRPr="004B28D0" w:rsidRDefault="00D77015" w:rsidP="00531FD9">
            <w:pPr>
              <w:pStyle w:val="ASFKTitul2"/>
            </w:pPr>
            <w:r>
              <w:fldChar w:fldCharType="begin"/>
            </w:r>
            <w:r>
              <w:instrText xml:space="preserve"> DOCPROPERTY  DocType  \* MERGEFORMAT </w:instrText>
            </w:r>
            <w:r>
              <w:fldChar w:fldCharType="separate"/>
            </w:r>
            <w:r w:rsidR="00452858">
              <w:t>Обучающие материалы</w:t>
            </w:r>
            <w:r>
              <w:fldChar w:fldCharType="end"/>
            </w:r>
            <w:r w:rsidR="00531FD9">
              <w:t xml:space="preserve"> «</w:t>
            </w:r>
            <w:r>
              <w:fldChar w:fldCharType="begin"/>
            </w:r>
            <w:r>
              <w:instrText xml:space="preserve"> DOCPROPERTY  DocName  \* MERGEFORMAT </w:instrText>
            </w:r>
            <w:r>
              <w:fldChar w:fldCharType="separate"/>
            </w:r>
            <w:r w:rsidR="00452858">
              <w:t>Руководство по работе со справочниками в ППО СУФД</w:t>
            </w:r>
            <w:r>
              <w:fldChar w:fldCharType="end"/>
            </w:r>
            <w:r w:rsidR="00531FD9">
              <w:t>»</w:t>
            </w:r>
          </w:p>
        </w:tc>
      </w:tr>
      <w:tr w:rsidR="00531FD9" w:rsidRPr="004B28D0" w:rsidTr="002068C8">
        <w:trPr>
          <w:trHeight w:val="657"/>
        </w:trPr>
        <w:tc>
          <w:tcPr>
            <w:tcW w:w="5000" w:type="pct"/>
            <w:gridSpan w:val="3"/>
            <w:vAlign w:val="center"/>
          </w:tcPr>
          <w:p w:rsidR="00531FD9" w:rsidRPr="009C2719" w:rsidRDefault="00531FD9" w:rsidP="00531FD9">
            <w:pPr>
              <w:pStyle w:val="ASFKTitulnamedoc"/>
            </w:pPr>
          </w:p>
        </w:tc>
      </w:tr>
      <w:tr w:rsidR="00531FD9" w:rsidRPr="004B28D0" w:rsidTr="002068C8">
        <w:trPr>
          <w:trHeight w:val="647"/>
        </w:trPr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1"/>
            </w:pPr>
            <w:r w:rsidRPr="004B28D0">
              <w:t>Лист утверждения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  <w:r w:rsidRPr="004B28D0">
              <w:t xml:space="preserve">Код документа: </w:t>
            </w:r>
            <w:fldSimple w:instr=" DOCPROPERTY  DocCode  \* MERGEFORMAT ">
              <w:r w:rsidR="00452858">
                <w:t>54819512.09.01,03.ОМ.001-16.00 1(2)</w:t>
              </w:r>
            </w:fldSimple>
            <w:r w:rsidRPr="004B28D0">
              <w:t>-ЛУ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4D0EBF" w:rsidP="00647ABE">
            <w:pPr>
              <w:pStyle w:val="ASFKTitul0"/>
            </w:pPr>
            <w:r w:rsidRPr="00047E66">
              <w:t xml:space="preserve">Государственный контракт </w:t>
            </w:r>
            <w:r w:rsidR="001B09DD">
              <w:t>о</w:t>
            </w:r>
            <w:r w:rsidR="00647ABE">
              <w:t>т 0</w:t>
            </w:r>
            <w:r w:rsidR="001B09DD">
              <w:t>2.07.2024 № ФКУ0222/07/2024/РИС</w:t>
            </w:r>
          </w:p>
        </w:tc>
      </w:tr>
      <w:tr w:rsidR="00531FD9" w:rsidRPr="004B28D0" w:rsidTr="0079334B">
        <w:trPr>
          <w:trHeight w:val="1364"/>
        </w:trPr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CC7525" w:rsidRPr="004B28D0" w:rsidTr="0079334B">
        <w:trPr>
          <w:trHeight w:val="575"/>
        </w:trPr>
        <w:tc>
          <w:tcPr>
            <w:tcW w:w="2447" w:type="pct"/>
            <w:vAlign w:val="center"/>
          </w:tcPr>
          <w:p w:rsidR="00CC7525" w:rsidRPr="0046609C" w:rsidRDefault="00CC7525" w:rsidP="00CC7525">
            <w:pPr>
              <w:pStyle w:val="ASFKTitul0"/>
            </w:pPr>
            <w:r w:rsidRPr="0046609C">
              <w:t>СОГЛАСОВАНО</w:t>
            </w:r>
          </w:p>
        </w:tc>
        <w:tc>
          <w:tcPr>
            <w:tcW w:w="123" w:type="pct"/>
            <w:vAlign w:val="center"/>
          </w:tcPr>
          <w:p w:rsidR="00CC7525" w:rsidRPr="0046609C" w:rsidRDefault="00CC7525" w:rsidP="00CC7525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CC7525" w:rsidRPr="0046609C" w:rsidRDefault="00CC7525" w:rsidP="00CC7525">
            <w:pPr>
              <w:pStyle w:val="ASFKTitul0"/>
            </w:pPr>
            <w:r w:rsidRPr="0046609C">
              <w:t>СОГЛАСОВАНО</w:t>
            </w:r>
          </w:p>
        </w:tc>
      </w:tr>
      <w:tr w:rsidR="004D0EBF" w:rsidRPr="004B28D0" w:rsidTr="002068C8">
        <w:trPr>
          <w:trHeight w:val="285"/>
        </w:trPr>
        <w:tc>
          <w:tcPr>
            <w:tcW w:w="2447" w:type="pct"/>
          </w:tcPr>
          <w:p w:rsidR="004D0EBF" w:rsidRDefault="004D0EBF" w:rsidP="004D0EBF">
            <w:pPr>
              <w:pStyle w:val="ASFKTitul0"/>
            </w:pPr>
            <w:r w:rsidRPr="00F41040">
              <w:t>От Федерального казенного</w:t>
            </w:r>
          </w:p>
          <w:p w:rsidR="004D0EBF" w:rsidRDefault="004D0EBF" w:rsidP="004D0EBF">
            <w:pPr>
              <w:pStyle w:val="ASFKTitul0"/>
            </w:pPr>
            <w:r w:rsidRPr="00F41040">
              <w:t>учреждения «Центр по обеспечению</w:t>
            </w:r>
          </w:p>
          <w:p w:rsidR="004D0EBF" w:rsidRPr="0046609C" w:rsidRDefault="004D0EBF" w:rsidP="004D0EBF">
            <w:pPr>
              <w:pStyle w:val="ASFKTitul0"/>
            </w:pPr>
            <w:r w:rsidRPr="00F41040">
              <w:t>деятельности Казначейства России»</w:t>
            </w:r>
          </w:p>
        </w:tc>
        <w:tc>
          <w:tcPr>
            <w:tcW w:w="123" w:type="pct"/>
          </w:tcPr>
          <w:p w:rsidR="004D0EBF" w:rsidRPr="0046609C" w:rsidRDefault="004D0EBF" w:rsidP="004D0EBF">
            <w:pPr>
              <w:pStyle w:val="ASFKTitul0"/>
            </w:pPr>
          </w:p>
        </w:tc>
        <w:tc>
          <w:tcPr>
            <w:tcW w:w="2430" w:type="pct"/>
          </w:tcPr>
          <w:p w:rsidR="004D0EBF" w:rsidRPr="00E76362" w:rsidRDefault="004D0EBF" w:rsidP="004D0EBF">
            <w:pPr>
              <w:pStyle w:val="ASFKTitul0"/>
            </w:pPr>
            <w:r w:rsidRPr="002C4FA3">
              <w:t xml:space="preserve">От </w:t>
            </w:r>
            <w:r w:rsidRPr="00AB6BD8">
              <w:t>ООО «</w:t>
            </w:r>
            <w:r w:rsidR="00484D41" w:rsidRPr="00E76362">
              <w:t>ОТР</w:t>
            </w:r>
            <w:r w:rsidR="00484D41">
              <w:t xml:space="preserve"> </w:t>
            </w:r>
            <w:r w:rsidR="00484D41" w:rsidRPr="00E76362">
              <w:t>2000</w:t>
            </w:r>
            <w:r w:rsidRPr="00AB6BD8">
              <w:t>»</w:t>
            </w:r>
          </w:p>
        </w:tc>
      </w:tr>
      <w:tr w:rsidR="004D0EBF" w:rsidTr="002068C8">
        <w:trPr>
          <w:trHeight w:val="2335"/>
        </w:trPr>
        <w:tc>
          <w:tcPr>
            <w:tcW w:w="2447" w:type="pct"/>
          </w:tcPr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  <w:r w:rsidRPr="004B28D0">
              <w:t>______________ /                             /</w:t>
            </w: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20___ г.</w:t>
            </w:r>
          </w:p>
        </w:tc>
        <w:tc>
          <w:tcPr>
            <w:tcW w:w="123" w:type="pct"/>
            <w:vAlign w:val="center"/>
          </w:tcPr>
          <w:p w:rsidR="004D0EBF" w:rsidRPr="004B28D0" w:rsidRDefault="004D0EBF" w:rsidP="004D0EBF">
            <w:pPr>
              <w:pStyle w:val="ASFKTitul0"/>
            </w:pPr>
          </w:p>
        </w:tc>
        <w:tc>
          <w:tcPr>
            <w:tcW w:w="2430" w:type="pct"/>
          </w:tcPr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  <w:r>
              <w:t xml:space="preserve">______________ </w:t>
            </w:r>
            <w:r w:rsidRPr="00AB6BD8">
              <w:t>/</w:t>
            </w:r>
            <w:r w:rsidR="00484D41" w:rsidRPr="004B28D0">
              <w:t>С. Ю. Манохин</w:t>
            </w:r>
            <w:r w:rsidRPr="00AB6BD8">
              <w:t>/</w:t>
            </w:r>
          </w:p>
          <w:p w:rsidR="004D0EBF" w:rsidRPr="000D2DE9" w:rsidRDefault="004D0EBF" w:rsidP="004D0EBF">
            <w:pPr>
              <w:pStyle w:val="ASFKTitul0"/>
            </w:pPr>
          </w:p>
          <w:p w:rsidR="004D0EBF" w:rsidRPr="002D3C2B" w:rsidRDefault="004D0EBF" w:rsidP="004D0EBF">
            <w:pPr>
              <w:pStyle w:val="ASFKTitul0"/>
            </w:pPr>
            <w:r w:rsidRPr="000D2DE9">
              <w:t>«___» _____</w:t>
            </w:r>
            <w:r w:rsidRPr="000D2DE9">
              <w:rPr>
                <w:lang w:val="en-US"/>
              </w:rPr>
              <w:t>____</w:t>
            </w:r>
            <w:r w:rsidRPr="000D2DE9">
              <w:t>_______ 20___ г.</w:t>
            </w:r>
          </w:p>
        </w:tc>
      </w:tr>
    </w:tbl>
    <w:p w:rsidR="00B94D2C" w:rsidRDefault="00B94D2C" w:rsidP="00295CA1">
      <w:pPr>
        <w:pStyle w:val="ASFKTitul0"/>
        <w:jc w:val="left"/>
        <w:sectPr w:rsidR="00B94D2C" w:rsidSect="000A02AB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399"/>
        <w:gridCol w:w="3995"/>
        <w:gridCol w:w="237"/>
      </w:tblGrid>
      <w:tr w:rsidR="00295CA1" w:rsidRPr="00CB04B0" w:rsidTr="002068C8">
        <w:trPr>
          <w:trHeight w:val="386"/>
        </w:trPr>
        <w:tc>
          <w:tcPr>
            <w:tcW w:w="4877" w:type="pct"/>
            <w:gridSpan w:val="2"/>
          </w:tcPr>
          <w:p w:rsidR="00295CA1" w:rsidRPr="00CB04B0" w:rsidRDefault="00295CA1" w:rsidP="002068C8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2712"/>
        </w:trPr>
        <w:tc>
          <w:tcPr>
            <w:tcW w:w="4877" w:type="pct"/>
            <w:gridSpan w:val="2"/>
          </w:tcPr>
          <w:p w:rsidR="00295CA1" w:rsidRPr="00CB04B0" w:rsidRDefault="00015906" w:rsidP="002068C8">
            <w:pPr>
              <w:pStyle w:val="ASFKTitul0"/>
              <w:jc w:val="left"/>
            </w:pPr>
            <w:fldSimple w:instr=" DOCPROPERTY  DocCode  \* MERGEFORMAT ">
              <w:r w:rsidR="00452858">
                <w:t>54819512.09.01,03.ОМ.001-16.00 1(2)</w:t>
              </w:r>
            </w:fldSimple>
            <w:r w:rsidR="00295CA1">
              <w:t>-ЛУ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402"/>
        </w:trPr>
        <w:tc>
          <w:tcPr>
            <w:tcW w:w="5000" w:type="pct"/>
            <w:gridSpan w:val="3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1252"/>
        </w:trPr>
        <w:tc>
          <w:tcPr>
            <w:tcW w:w="5000" w:type="pct"/>
            <w:gridSpan w:val="3"/>
            <w:vAlign w:val="center"/>
          </w:tcPr>
          <w:p w:rsidR="00295CA1" w:rsidRPr="00CB04B0" w:rsidRDefault="00D77015" w:rsidP="002068C8">
            <w:pPr>
              <w:pStyle w:val="ASFKTitul1"/>
            </w:pPr>
            <w:r>
              <w:fldChar w:fldCharType="begin"/>
            </w:r>
            <w:r>
              <w:instrText xml:space="preserve"> DOCPROPERTY  FullNameSystem  \* MERGEFORMAT </w:instrText>
            </w:r>
            <w:r>
              <w:fldChar w:fldCharType="separate"/>
            </w:r>
            <w:r w:rsidR="00452858">
              <w:t>Автоматизированная система Федерального казначейства</w:t>
            </w:r>
            <w:r>
              <w:fldChar w:fldCharType="end"/>
            </w:r>
          </w:p>
        </w:tc>
      </w:tr>
      <w:tr w:rsidR="00295CA1" w:rsidRPr="00CB04B0" w:rsidTr="00B94D2C">
        <w:trPr>
          <w:trHeight w:val="1851"/>
        </w:trPr>
        <w:tc>
          <w:tcPr>
            <w:tcW w:w="5000" w:type="pct"/>
            <w:gridSpan w:val="3"/>
            <w:vAlign w:val="center"/>
          </w:tcPr>
          <w:p w:rsidR="00295CA1" w:rsidRPr="00CB04B0" w:rsidRDefault="00D77015" w:rsidP="002068C8">
            <w:pPr>
              <w:pStyle w:val="ASFKTitul2"/>
            </w:pPr>
            <w:r>
              <w:fldChar w:fldCharType="begin"/>
            </w:r>
            <w:r>
              <w:instrText xml:space="preserve"> DOCPROPERTY  DocType  \* MERGEFORMAT </w:instrText>
            </w:r>
            <w:r>
              <w:fldChar w:fldCharType="separate"/>
            </w:r>
            <w:r w:rsidR="00452858">
              <w:t>Обучающие материалы</w:t>
            </w:r>
            <w:r>
              <w:fldChar w:fldCharType="end"/>
            </w:r>
            <w:r w:rsidR="00295CA1">
              <w:t xml:space="preserve"> «</w:t>
            </w:r>
            <w:r>
              <w:fldChar w:fldCharType="begin"/>
            </w:r>
            <w:r>
              <w:instrText xml:space="preserve"> DOCPROPERTY  DocName  \* MERGEFORMAT </w:instrText>
            </w:r>
            <w:r>
              <w:fldChar w:fldCharType="separate"/>
            </w:r>
            <w:r w:rsidR="00452858">
              <w:t>Руководство по работе со справочниками в ППО СУФД</w:t>
            </w:r>
            <w:r>
              <w:fldChar w:fldCharType="end"/>
            </w:r>
            <w:r w:rsidR="00295CA1">
              <w:t>»</w:t>
            </w: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namedoc"/>
            </w:pP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785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271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CB04B0">
              <w:t xml:space="preserve">Код документа: </w:t>
            </w:r>
            <w:bookmarkStart w:id="1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452858">
              <w:t>54819512.09.01,03.ОМ.001-16.00 1(2)</w:t>
            </w:r>
            <w:r>
              <w:fldChar w:fldCharType="end"/>
            </w:r>
            <w:bookmarkEnd w:id="1"/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4B28D0">
              <w:t xml:space="preserve">Листов: </w:t>
            </w:r>
            <w:r w:rsidR="004F21D5">
              <w:rPr>
                <w:noProof/>
              </w:rPr>
              <w:t>358</w:t>
            </w:r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295CA1" w:rsidRPr="00CB04B0" w:rsidTr="00B94D2C">
        <w:trPr>
          <w:trHeight w:val="1613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106"/>
        </w:trPr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</w:tbl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  <w:sectPr w:rsidR="00026D6A" w:rsidRPr="00026D6A" w:rsidSect="000A02AB"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F061E2" w:rsidRPr="002228F6" w:rsidRDefault="00F061E2" w:rsidP="00DA374E">
      <w:pPr>
        <w:pStyle w:val="ASFKAn"/>
      </w:pPr>
      <w:bookmarkStart w:id="2" w:name="_Toc176584673"/>
      <w:bookmarkStart w:id="3" w:name="_Toc176584802"/>
      <w:bookmarkStart w:id="4" w:name="_Toc180297702"/>
      <w:bookmarkStart w:id="5" w:name="_Toc180308527"/>
      <w:r w:rsidRPr="002228F6">
        <w:lastRenderedPageBreak/>
        <w:t xml:space="preserve">Аннотация </w:t>
      </w:r>
    </w:p>
    <w:p w:rsidR="00052110" w:rsidRDefault="000B304F" w:rsidP="002F1431">
      <w:pPr>
        <w:pStyle w:val="ASFKNormal"/>
      </w:pPr>
      <w:r>
        <w:t>Документ</w:t>
      </w:r>
      <w:r w:rsidR="005175EB">
        <w:t xml:space="preserve"> </w:t>
      </w:r>
      <w:r w:rsidR="005175EB" w:rsidRPr="00E12485">
        <w:t>создан для пр</w:t>
      </w:r>
      <w:r w:rsidR="005175EB" w:rsidRPr="00317DA2">
        <w:t>и</w:t>
      </w:r>
      <w:r w:rsidR="005175EB" w:rsidRPr="00E12485">
        <w:t xml:space="preserve">кладного программного обеспечения </w:t>
      </w:r>
      <w:r w:rsidR="005175EB" w:rsidRPr="0072244A">
        <w:t>«Система удаленного финансового документооборота» (</w:t>
      </w:r>
      <w:r w:rsidR="004E5198">
        <w:t>ППО СУФД АСФК</w:t>
      </w:r>
      <w:r w:rsidR="005175EB" w:rsidRPr="0072244A">
        <w:t>)</w:t>
      </w:r>
      <w:r w:rsidR="005175EB">
        <w:t>,</w:t>
      </w:r>
      <w:r w:rsidR="005175EB" w:rsidRPr="0072244A">
        <w:t xml:space="preserve"> </w:t>
      </w:r>
      <w:r w:rsidR="005175EB" w:rsidRPr="00F54709">
        <w:t>обеспечивающе</w:t>
      </w:r>
      <w:r w:rsidR="005175EB">
        <w:t>го</w:t>
      </w:r>
      <w:r w:rsidR="005175EB" w:rsidRPr="00F54709">
        <w:t xml:space="preserve"> реализацию юридически знач</w:t>
      </w:r>
      <w:r w:rsidR="005175EB" w:rsidRPr="00886BAB">
        <w:t>и</w:t>
      </w:r>
      <w:r w:rsidR="005175EB" w:rsidRPr="00F54709">
        <w:t>мого информационного обмена между подсистема</w:t>
      </w:r>
      <w:r w:rsidR="00AF1233">
        <w:t>ми а</w:t>
      </w:r>
      <w:r w:rsidR="005175EB" w:rsidRPr="00F54709">
        <w:t>втоматизированн</w:t>
      </w:r>
      <w:r w:rsidR="00AF1233">
        <w:t>ой</w:t>
      </w:r>
      <w:r w:rsidR="005175EB" w:rsidRPr="00F54709">
        <w:t xml:space="preserve"> системы Фед</w:t>
      </w:r>
      <w:r w:rsidR="005175EB" w:rsidRPr="00886BAB">
        <w:t>е</w:t>
      </w:r>
      <w:r w:rsidR="005175EB" w:rsidRPr="00F54709">
        <w:t>рального казначейства</w:t>
      </w:r>
      <w:r w:rsidR="00F061E2" w:rsidRPr="00E12485">
        <w:t xml:space="preserve">. </w:t>
      </w:r>
    </w:p>
    <w:p w:rsidR="00751171" w:rsidRDefault="006236AD" w:rsidP="00751171">
      <w:pPr>
        <w:pStyle w:val="ASFKNormal"/>
      </w:pPr>
      <w:r w:rsidRPr="00E415DA">
        <w:t xml:space="preserve">Документ актуализирован на основании Государственного контракта </w:t>
      </w:r>
      <w:r w:rsidR="001B09DD">
        <w:t>от 02.07.2024 № ФКУ0222/07/2024/РИС</w:t>
      </w:r>
      <w:r w:rsidRPr="00E415DA">
        <w:t>.</w:t>
      </w:r>
    </w:p>
    <w:p w:rsidR="00052110" w:rsidRDefault="00751171" w:rsidP="00751171">
      <w:pPr>
        <w:pStyle w:val="ASFKNormal"/>
      </w:pPr>
      <w:r>
        <w:t>Документ соответствует 7 версии ядра и 32.</w:t>
      </w:r>
      <w:r w:rsidR="00AE2C36" w:rsidRPr="00AE2C36">
        <w:t>1</w:t>
      </w:r>
      <w:r w:rsidR="001B09DD">
        <w:t>4</w:t>
      </w:r>
      <w:r>
        <w:t>.0 версии программного обеспечения.</w:t>
      </w:r>
    </w:p>
    <w:p w:rsidR="00C91DBC" w:rsidRDefault="00C91DBC" w:rsidP="00C91DBC">
      <w:pPr>
        <w:pStyle w:val="ASFKNormal"/>
      </w:pPr>
      <w:r>
        <w:t>Документ относится к с</w:t>
      </w:r>
      <w:r w:rsidR="004464A4">
        <w:t>ледующей подсистеме</w:t>
      </w:r>
      <w:r>
        <w:t xml:space="preserve"> (компонентам, модулям) Автоматизированной системы Федерального казначейства:</w:t>
      </w:r>
    </w:p>
    <w:p w:rsidR="00C91DBC" w:rsidRDefault="00C91DBC" w:rsidP="00C91DBC">
      <w:pPr>
        <w:pStyle w:val="ASFKListnum"/>
      </w:pPr>
      <w:r>
        <w:t>01,03 – модуль «Система сопряжения» подсистемы «СУФД».</w:t>
      </w:r>
    </w:p>
    <w:p w:rsidR="00484D41" w:rsidRPr="00782857" w:rsidRDefault="00484D41" w:rsidP="00484D41">
      <w:pPr>
        <w:pStyle w:val="ASFKNormalWithout"/>
      </w:pPr>
      <w:r w:rsidRPr="00782857">
        <w:t>Перечень областей применения документа:</w:t>
      </w:r>
    </w:p>
    <w:p w:rsidR="00484D41" w:rsidRPr="00782857" w:rsidRDefault="00484D41" w:rsidP="00484D41">
      <w:pPr>
        <w:pStyle w:val="ASFKListnum"/>
        <w:numPr>
          <w:ilvl w:val="0"/>
          <w:numId w:val="36"/>
        </w:numPr>
      </w:pPr>
      <w:r w:rsidRPr="00484D41">
        <w:t>1 – Центральный аппарат Федерального казначейства.</w:t>
      </w:r>
    </w:p>
    <w:p w:rsidR="00484D41" w:rsidRDefault="00484D41" w:rsidP="00484D41">
      <w:pPr>
        <w:pStyle w:val="ASFKListnum"/>
      </w:pPr>
      <w:r w:rsidRPr="00484D41">
        <w:t>2 – Территориальные органы Федерального казначейства</w:t>
      </w:r>
      <w:r>
        <w:t>.</w:t>
      </w:r>
    </w:p>
    <w:p w:rsidR="006B2F46" w:rsidRPr="00275417" w:rsidRDefault="009939EE" w:rsidP="006E0396">
      <w:pPr>
        <w:pStyle w:val="ASFKSign"/>
      </w:pPr>
      <w:r>
        <w:rPr>
          <w:b w:val="0"/>
          <w:caps w:val="0"/>
          <w:sz w:val="24"/>
        </w:rPr>
        <w:br w:type="page"/>
      </w:r>
      <w:r w:rsidR="006B2F46" w:rsidRPr="00275417">
        <w:lastRenderedPageBreak/>
        <w:t>СОДЕРЖАНИЕ</w:t>
      </w:r>
    </w:p>
    <w:bookmarkStart w:id="6" w:name="_Toc182196480"/>
    <w:p w:rsidR="00452858" w:rsidRDefault="006B2F46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Cs w:val="0"/>
        </w:rPr>
        <w:fldChar w:fldCharType="begin"/>
      </w:r>
      <w:r>
        <w:rPr>
          <w:bCs w:val="0"/>
        </w:rPr>
        <w:instrText xml:space="preserve"> TOC \o "1-3" \h \z \u </w:instrText>
      </w:r>
      <w:r>
        <w:rPr>
          <w:bCs w:val="0"/>
        </w:rPr>
        <w:fldChar w:fldCharType="separate"/>
      </w:r>
      <w:hyperlink w:anchor="_Toc178603077" w:history="1">
        <w:r w:rsidR="00452858" w:rsidRPr="00603FAC">
          <w:rPr>
            <w:rStyle w:val="ab"/>
          </w:rPr>
          <w:t>Перечень таблиц</w:t>
        </w:r>
        <w:r w:rsidR="00452858">
          <w:rPr>
            <w:webHidden/>
          </w:rPr>
          <w:tab/>
        </w:r>
        <w:r w:rsidR="00452858">
          <w:rPr>
            <w:webHidden/>
          </w:rPr>
          <w:fldChar w:fldCharType="begin"/>
        </w:r>
        <w:r w:rsidR="00452858">
          <w:rPr>
            <w:webHidden/>
          </w:rPr>
          <w:instrText xml:space="preserve"> PAGEREF _Toc178603077 \h </w:instrText>
        </w:r>
        <w:r w:rsidR="00452858">
          <w:rPr>
            <w:webHidden/>
          </w:rPr>
        </w:r>
        <w:r w:rsidR="00452858">
          <w:rPr>
            <w:webHidden/>
          </w:rPr>
          <w:fldChar w:fldCharType="separate"/>
        </w:r>
        <w:r w:rsidR="00452858">
          <w:rPr>
            <w:webHidden/>
          </w:rPr>
          <w:t>7</w:t>
        </w:r>
        <w:r w:rsidR="00452858"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078" w:history="1">
        <w:r w:rsidRPr="00603FAC"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079" w:history="1">
        <w:r w:rsidRPr="00603FAC">
          <w:rPr>
            <w:rStyle w:val="ab"/>
          </w:rPr>
          <w:t>Перечень ссылочных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080" w:history="1">
        <w:r w:rsidRPr="00603FAC">
          <w:rPr>
            <w:rStyle w:val="ab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603FAC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81" w:history="1">
        <w:r w:rsidRPr="00603FAC">
          <w:rPr>
            <w:rStyle w:val="ab"/>
          </w:rPr>
          <w:t>1.1.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82" w:history="1">
        <w:r w:rsidRPr="00603FAC">
          <w:rPr>
            <w:rStyle w:val="ab"/>
          </w:rPr>
          <w:t>1.2.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83" w:history="1">
        <w:r w:rsidRPr="00603FAC">
          <w:rPr>
            <w:rStyle w:val="ab"/>
          </w:rPr>
          <w:t>1.3.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84" w:history="1">
        <w:r w:rsidRPr="00603FAC">
          <w:rPr>
            <w:rStyle w:val="ab"/>
          </w:rPr>
          <w:t>1.4.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085" w:history="1">
        <w:r w:rsidRPr="00603FAC">
          <w:rPr>
            <w:rStyle w:val="ab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603FAC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86" w:history="1">
        <w:r w:rsidRPr="00603FAC">
          <w:rPr>
            <w:rStyle w:val="ab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87" w:history="1">
        <w:r w:rsidRPr="00603FAC">
          <w:rPr>
            <w:rStyle w:val="ab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Программные и аппаратные требования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088" w:history="1">
        <w:r w:rsidRPr="00603FAC">
          <w:rPr>
            <w:rStyle w:val="ab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603FAC">
          <w:rPr>
            <w:rStyle w:val="ab"/>
          </w:rPr>
          <w:t>Подготовка к 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89" w:history="1">
        <w:r w:rsidRPr="00603FAC">
          <w:rPr>
            <w:rStyle w:val="ab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90" w:history="1">
        <w:r w:rsidRPr="00603FAC">
          <w:rPr>
            <w:rStyle w:val="ab"/>
          </w:rPr>
          <w:t>3.2.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91" w:history="1">
        <w:r w:rsidRPr="00603FAC">
          <w:rPr>
            <w:rStyle w:val="ab"/>
          </w:rPr>
          <w:t>3.3.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92" w:history="1">
        <w:r w:rsidRPr="00603FAC">
          <w:rPr>
            <w:rStyle w:val="ab"/>
          </w:rPr>
          <w:t>3.4.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Справочники ППО СУФД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093" w:history="1">
        <w:r w:rsidRPr="00603FAC">
          <w:rPr>
            <w:rStyle w:val="ab"/>
          </w:rPr>
          <w:t>3.4.1.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Классификация справочников в ППО СУФД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094" w:history="1">
        <w:r w:rsidRPr="00603FAC">
          <w:rPr>
            <w:rStyle w:val="ab"/>
          </w:rPr>
          <w:t>3.4.2.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Сценарий ведения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095" w:history="1">
        <w:r w:rsidRPr="00603FAC">
          <w:rPr>
            <w:rStyle w:val="ab"/>
          </w:rPr>
          <w:t>3.4.3.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Статусы записей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096" w:history="1">
        <w:r w:rsidRPr="00603FAC">
          <w:rPr>
            <w:rStyle w:val="ab"/>
          </w:rPr>
          <w:t>3.4.4.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Интерфейс для работы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097" w:history="1">
        <w:r w:rsidRPr="00603FAC">
          <w:rPr>
            <w:rStyle w:val="ab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603FAC">
          <w:rPr>
            <w:rStyle w:val="ab"/>
          </w:rPr>
          <w:t>Описание пользовательских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098" w:history="1">
        <w:r w:rsidRPr="00603FAC">
          <w:rPr>
            <w:rStyle w:val="ab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099" w:history="1">
        <w:r w:rsidRPr="00603FAC">
          <w:rPr>
            <w:rStyle w:val="ab"/>
          </w:rPr>
          <w:t>4.1.1.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соответствия кодов видов расходов основным типовым направлениям выплат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0" w:history="1">
        <w:r w:rsidRPr="00603FAC">
          <w:rPr>
            <w:rStyle w:val="ab"/>
          </w:rPr>
          <w:t>4.1.2.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Закрепленные КБК за администраторами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1" w:history="1">
        <w:r w:rsidRPr="00603FAC">
          <w:rPr>
            <w:rStyle w:val="ab"/>
          </w:rPr>
          <w:t>4.1.3.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Ведомства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2" w:history="1">
        <w:r w:rsidRPr="00603FAC">
          <w:rPr>
            <w:rStyle w:val="ab"/>
          </w:rPr>
          <w:t>4.1.4.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доходов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3" w:history="1">
        <w:r w:rsidRPr="00603FAC">
          <w:rPr>
            <w:rStyle w:val="ab"/>
          </w:rPr>
          <w:t>4.1.5.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4" w:history="1">
        <w:r w:rsidRPr="00603FAC">
          <w:rPr>
            <w:rStyle w:val="ab"/>
          </w:rPr>
          <w:t>4.1.6.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расходов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5" w:history="1">
        <w:r w:rsidRPr="00603FAC">
          <w:rPr>
            <w:rStyle w:val="ab"/>
          </w:rPr>
          <w:t>4.1.7.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деятельности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6" w:history="1">
        <w:r w:rsidRPr="00603FAC">
          <w:rPr>
            <w:rStyle w:val="ab"/>
          </w:rPr>
          <w:t>4.1.8.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Источники финансирования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7" w:history="1">
        <w:r w:rsidRPr="00603FAC">
          <w:rPr>
            <w:rStyle w:val="ab"/>
          </w:rPr>
          <w:t>4.1.9.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Коды бюджетной классификации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8" w:history="1">
        <w:r w:rsidRPr="00603FAC">
          <w:rPr>
            <w:rStyle w:val="ab"/>
          </w:rPr>
          <w:t>4.1.10.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Коды поступлений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09" w:history="1">
        <w:r w:rsidRPr="00603FAC">
          <w:rPr>
            <w:rStyle w:val="ab"/>
          </w:rPr>
          <w:t>4.1.11.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Признаки отнесения субсидий по типам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0" w:history="1">
        <w:r w:rsidRPr="00603FAC">
          <w:rPr>
            <w:rStyle w:val="ab"/>
          </w:rPr>
          <w:t>4.1.12.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Программа/подпрограмма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1" w:history="1">
        <w:r w:rsidRPr="00603FAC">
          <w:rPr>
            <w:rStyle w:val="ab"/>
          </w:rPr>
          <w:t>4.1.13.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Коды групп подвидов доходов, коды подвидов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2" w:history="1">
        <w:r w:rsidRPr="00603FAC">
          <w:rPr>
            <w:rStyle w:val="ab"/>
          </w:rPr>
          <w:t>4.1.14.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Разделы/подразделы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3" w:history="1">
        <w:r w:rsidRPr="00603FAC">
          <w:rPr>
            <w:rStyle w:val="ab"/>
          </w:rPr>
          <w:t>4.1.15.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Символы касплана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4" w:history="1">
        <w:r w:rsidRPr="00603FAC">
          <w:rPr>
            <w:rStyle w:val="ab"/>
          </w:rPr>
          <w:t>4.1.16.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Типы КБК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5" w:history="1">
        <w:r w:rsidRPr="00603FAC">
          <w:rPr>
            <w:rStyle w:val="ab"/>
          </w:rPr>
          <w:t>4.1.17.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Целевые статьи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6" w:history="1">
        <w:r w:rsidRPr="00603FAC">
          <w:rPr>
            <w:rStyle w:val="ab"/>
          </w:rPr>
          <w:t>4.1.18.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Цели субвенций/субсидий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7" w:history="1">
        <w:r w:rsidRPr="00603FAC">
          <w:rPr>
            <w:rStyle w:val="ab"/>
          </w:rPr>
          <w:t>4.1.19.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кодов дополнительной классификации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8" w:history="1">
        <w:r w:rsidRPr="00603FAC">
          <w:rPr>
            <w:rStyle w:val="ab"/>
          </w:rPr>
          <w:t>4.1.20.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кодов субсидий НУБП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19" w:history="1">
        <w:r w:rsidRPr="00603FAC">
          <w:rPr>
            <w:rStyle w:val="ab"/>
          </w:rPr>
          <w:t>4.1.21.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Разрешённые КБК для зачёта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0" w:history="1">
        <w:r w:rsidRPr="00603FAC">
          <w:rPr>
            <w:rStyle w:val="ab"/>
          </w:rPr>
          <w:t>4.1.22.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аналитических кодов поступлений и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1" w:history="1">
        <w:r w:rsidRPr="00603FAC">
          <w:rPr>
            <w:rStyle w:val="ab"/>
          </w:rPr>
          <w:t>4.1.23.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Правила определения КБК замены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2" w:history="1">
        <w:r w:rsidRPr="00603FAC">
          <w:rPr>
            <w:rStyle w:val="ab"/>
          </w:rPr>
          <w:t>4.1.24.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Словарь исключений при автосанкционировании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3" w:history="1">
        <w:r w:rsidRPr="00603FAC">
          <w:rPr>
            <w:rStyle w:val="ab"/>
          </w:rPr>
          <w:t>4.1.25.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Перечень направлений расходования целевых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4" w:history="1">
        <w:r w:rsidRPr="00603FAC">
          <w:rPr>
            <w:rStyle w:val="ab"/>
          </w:rPr>
          <w:t>4.1.26.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Коды аналитических групп подвидов доходов,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5" w:history="1">
        <w:r w:rsidRPr="00603FAC">
          <w:rPr>
            <w:rStyle w:val="ab"/>
          </w:rPr>
          <w:t>4.1.27.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Источники для типов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6" w:history="1">
        <w:r w:rsidRPr="00603FAC">
          <w:rPr>
            <w:rStyle w:val="ab"/>
          </w:rPr>
          <w:t>4.1.28.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Перечень источников поступлений целевых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7" w:history="1">
        <w:r w:rsidRPr="00603FAC">
          <w:rPr>
            <w:rStyle w:val="ab"/>
          </w:rPr>
          <w:t>4.1.29.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соответствия кодов видов расходов кодам видов выплат на банковские карты «Мир» физических 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28" w:history="1">
        <w:r w:rsidRPr="00603FAC">
          <w:rPr>
            <w:rStyle w:val="ab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«Валюта»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29" w:history="1">
        <w:r w:rsidRPr="00603FAC">
          <w:rPr>
            <w:rStyle w:val="ab"/>
          </w:rPr>
          <w:t>4.2.1.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Валюты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0" w:history="1">
        <w:r w:rsidRPr="00603FAC">
          <w:rPr>
            <w:rStyle w:val="ab"/>
          </w:rPr>
          <w:t>4.2.2.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Типы курсов валют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1" w:history="1">
        <w:r w:rsidRPr="00603FAC">
          <w:rPr>
            <w:rStyle w:val="ab"/>
          </w:rPr>
          <w:t>4.2.3.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Курсы валют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32" w:history="1">
        <w:r w:rsidRPr="00603FAC">
          <w:rPr>
            <w:rStyle w:val="ab"/>
          </w:rPr>
          <w:t>4.3.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3" w:history="1">
        <w:r w:rsidRPr="00603FAC">
          <w:rPr>
            <w:rStyle w:val="ab"/>
          </w:rPr>
          <w:t>4.3.1.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Банки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4" w:history="1">
        <w:r w:rsidRPr="00603FAC">
          <w:rPr>
            <w:rStyle w:val="ab"/>
          </w:rPr>
          <w:t>4.3.2.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Блокировки по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5" w:history="1">
        <w:r w:rsidRPr="00603FAC">
          <w:rPr>
            <w:rStyle w:val="ab"/>
          </w:rPr>
          <w:t>4.3.3.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органов Федерального казначейства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6" w:history="1">
        <w:r w:rsidRPr="00603FAC">
          <w:rPr>
            <w:rStyle w:val="ab"/>
          </w:rPr>
          <w:t>4.3.4.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Уполномоченные подразделения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7" w:history="1">
        <w:r w:rsidRPr="00603FAC">
          <w:rPr>
            <w:rStyle w:val="ab"/>
          </w:rPr>
          <w:t>4.3.5.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Поставщики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8" w:history="1">
        <w:r w:rsidRPr="00603FAC">
          <w:rPr>
            <w:rStyle w:val="ab"/>
          </w:rPr>
          <w:t>4.3.6.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Сводный реестр распорядителей и получателей бюджетных средств (СРРПБС)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39" w:history="1">
        <w:r w:rsidRPr="00603FAC">
          <w:rPr>
            <w:rStyle w:val="ab"/>
          </w:rPr>
          <w:t>4.3.7.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участников бюджетного процесса субъектов РФ (МО)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0" w:history="1">
        <w:r w:rsidRPr="00603FAC">
          <w:rPr>
            <w:rStyle w:val="ab"/>
          </w:rPr>
          <w:t>4.3.8.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неучастников бюджетного процесса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1" w:history="1">
        <w:r w:rsidRPr="00603FAC">
          <w:rPr>
            <w:rStyle w:val="ab"/>
          </w:rPr>
          <w:t>4.3.9.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Перечень блокировок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2" w:history="1">
        <w:r w:rsidRPr="00603FAC">
          <w:rPr>
            <w:rStyle w:val="ab"/>
          </w:rPr>
          <w:t>4.3.10.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Признаки типов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3" w:history="1">
        <w:r w:rsidRPr="00603FAC">
          <w:rPr>
            <w:rStyle w:val="ab"/>
          </w:rPr>
          <w:t>4.3.11.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Типы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4" w:history="1">
        <w:r w:rsidRPr="00603FAC">
          <w:rPr>
            <w:rStyle w:val="ab"/>
          </w:rPr>
          <w:t>4.3.12.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Перечень показателей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5" w:history="1">
        <w:r w:rsidRPr="00603FAC">
          <w:rPr>
            <w:rStyle w:val="ab"/>
          </w:rPr>
          <w:t>4.3.13.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Допустимые показатели лицевого счета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6" w:history="1">
        <w:r w:rsidRPr="00603FAC">
          <w:rPr>
            <w:rStyle w:val="ab"/>
          </w:rPr>
          <w:t>4.3.14.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ОКВ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7" w:history="1">
        <w:r w:rsidRPr="00603FAC">
          <w:rPr>
            <w:rStyle w:val="ab"/>
          </w:rPr>
          <w:t>4.3.15.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Реестр участников бюджетного процесса, а также юридических лиц, не являющихся участниками бюджетного процесса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48" w:history="1">
        <w:r w:rsidRPr="00603FAC">
          <w:rPr>
            <w:rStyle w:val="ab"/>
          </w:rPr>
          <w:t>4.3.16.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Пользователи системы передачи финансовых сообщений Банка России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49" w:history="1">
        <w:r w:rsidRPr="00603FAC">
          <w:rPr>
            <w:rStyle w:val="ab"/>
          </w:rPr>
          <w:t>4.4.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0" w:history="1">
        <w:r w:rsidRPr="00603FAC">
          <w:rPr>
            <w:rStyle w:val="ab"/>
          </w:rPr>
          <w:t>4.4.1.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Группы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1" w:history="1">
        <w:r w:rsidRPr="00603FAC">
          <w:rPr>
            <w:rStyle w:val="ab"/>
          </w:rPr>
          <w:t>4.4.2.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Типы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2" w:history="1">
        <w:r w:rsidRPr="00603FAC">
          <w:rPr>
            <w:rStyle w:val="ab"/>
          </w:rPr>
          <w:t>4.4.3.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Перечень НПА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53" w:history="1">
        <w:r w:rsidRPr="00603FAC">
          <w:rPr>
            <w:rStyle w:val="ab"/>
          </w:rPr>
          <w:t>4.5.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«Регистрация пользователей на официальном сайте ГМУ»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4" w:history="1">
        <w:r w:rsidRPr="00603FAC">
          <w:rPr>
            <w:rStyle w:val="ab"/>
          </w:rPr>
          <w:t>4.5.1.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Перечень государственных (муниципальных) учреждений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55" w:history="1">
        <w:r w:rsidRPr="00603FAC">
          <w:rPr>
            <w:rStyle w:val="ab"/>
          </w:rPr>
          <w:t>4.6.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6" w:history="1">
        <w:r w:rsidRPr="00603FAC">
          <w:rPr>
            <w:rStyle w:val="ab"/>
          </w:rPr>
          <w:t>4.6.1.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Банковские счета 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7" w:history="1">
        <w:r w:rsidRPr="00603FAC">
          <w:rPr>
            <w:rStyle w:val="ab"/>
          </w:rPr>
          <w:t>4.6.2.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Книга регистрации казначейских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8" w:history="1">
        <w:r w:rsidRPr="00603FAC">
          <w:rPr>
            <w:rStyle w:val="ab"/>
          </w:rPr>
          <w:t>4.6.3.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Банковские счета бюджетополучателей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59" w:history="1">
        <w:r w:rsidRPr="00603FAC">
          <w:rPr>
            <w:rStyle w:val="ab"/>
          </w:rPr>
          <w:t>4.6.4.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Банковские счета поставщиков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0" w:history="1">
        <w:r w:rsidRPr="00603FAC">
          <w:rPr>
            <w:rStyle w:val="ab"/>
          </w:rPr>
          <w:t>4.6.5.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ФК: Книга регистрации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1" w:history="1">
        <w:r w:rsidRPr="00603FAC">
          <w:rPr>
            <w:rStyle w:val="ab"/>
          </w:rPr>
          <w:t>4.6.6.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Типы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2" w:history="1">
        <w:r w:rsidRPr="00603FAC">
          <w:rPr>
            <w:rStyle w:val="ab"/>
          </w:rPr>
          <w:t>4.6.7.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Банковские карты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63" w:history="1">
        <w:r w:rsidRPr="00603FAC">
          <w:rPr>
            <w:rStyle w:val="ab"/>
          </w:rPr>
          <w:t>4.7.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«Бухгалтерские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4" w:history="1">
        <w:r w:rsidRPr="00603FAC">
          <w:rPr>
            <w:rStyle w:val="ab"/>
          </w:rPr>
          <w:t>4.7.1.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Группы счетов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5" w:history="1">
        <w:r w:rsidRPr="00603FAC">
          <w:rPr>
            <w:rStyle w:val="ab"/>
          </w:rPr>
          <w:t>4.7.2.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Счета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6" w:history="1">
        <w:r w:rsidRPr="00603FAC">
          <w:rPr>
            <w:rStyle w:val="ab"/>
          </w:rPr>
          <w:t>4.7.3.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План счетов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67" w:history="1">
        <w:r w:rsidRPr="00603FAC">
          <w:rPr>
            <w:rStyle w:val="ab"/>
          </w:rPr>
          <w:t>4.8.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8" w:history="1">
        <w:r w:rsidRPr="00603FAC">
          <w:rPr>
            <w:rStyle w:val="ab"/>
          </w:rPr>
          <w:t>4.8.1.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Бюджеты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69" w:history="1">
        <w:r w:rsidRPr="00603FAC">
          <w:rPr>
            <w:rStyle w:val="ab"/>
          </w:rPr>
          <w:t>4.8.2.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Типы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0" w:history="1">
        <w:r w:rsidRPr="00603FAC">
          <w:rPr>
            <w:rStyle w:val="ab"/>
          </w:rPr>
          <w:t>4.8.3.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Уровни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1" w:history="1">
        <w:r w:rsidRPr="00603FAC">
          <w:rPr>
            <w:rStyle w:val="ab"/>
          </w:rPr>
          <w:t>4.8.4.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Финансовые органы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172" w:history="1">
        <w:r w:rsidRPr="00603FAC">
          <w:rPr>
            <w:rStyle w:val="ab"/>
          </w:rPr>
          <w:t>4.9.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«Дополнительные»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3" w:history="1">
        <w:r w:rsidRPr="00603FAC">
          <w:rPr>
            <w:rStyle w:val="ab"/>
          </w:rPr>
          <w:t>4.9.1.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учреждений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4" w:history="1">
        <w:r w:rsidRPr="00603FAC">
          <w:rPr>
            <w:rStyle w:val="ab"/>
          </w:rPr>
          <w:t>4.9.2.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соглашений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5" w:history="1">
        <w:r w:rsidRPr="00603FAC">
          <w:rPr>
            <w:rStyle w:val="ab"/>
          </w:rPr>
          <w:t>4.9.3.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Категории дел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6" w:history="1">
        <w:r w:rsidRPr="00603FAC">
          <w:rPr>
            <w:rStyle w:val="ab"/>
          </w:rPr>
          <w:t>4.9.4.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конфиденциальности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7" w:history="1">
        <w:r w:rsidRPr="00603FAC">
          <w:rPr>
            <w:rStyle w:val="ab"/>
          </w:rPr>
          <w:t>4.9.5.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Классификатор экономических районов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8" w:history="1">
        <w:r w:rsidRPr="00603FAC">
          <w:rPr>
            <w:rStyle w:val="ab"/>
          </w:rPr>
          <w:t>4.9.6.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Кодификатор статусов Роскомстата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79" w:history="1">
        <w:r w:rsidRPr="00603FAC">
          <w:rPr>
            <w:rStyle w:val="ab"/>
          </w:rPr>
          <w:t>4.9.7.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ОКАТО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0" w:history="1">
        <w:r w:rsidRPr="00603FAC">
          <w:rPr>
            <w:rStyle w:val="ab"/>
          </w:rPr>
          <w:t>4.9.8.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ОКТМО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1" w:history="1">
        <w:r w:rsidRPr="00603FAC">
          <w:rPr>
            <w:rStyle w:val="ab"/>
          </w:rPr>
          <w:t>4.9.9.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ОКЕИ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2" w:history="1">
        <w:r w:rsidRPr="00603FAC">
          <w:rPr>
            <w:rStyle w:val="ab"/>
          </w:rPr>
          <w:t>4.9.10.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ОКОГУ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3" w:history="1">
        <w:r w:rsidRPr="00603FAC">
          <w:rPr>
            <w:rStyle w:val="ab"/>
          </w:rPr>
          <w:t>4.9.11.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ОКОПФ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4" w:history="1">
        <w:r w:rsidRPr="00603FAC">
          <w:rPr>
            <w:rStyle w:val="ab"/>
          </w:rPr>
          <w:t>4.9.12.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ОКОФС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5" w:history="1">
        <w:r w:rsidRPr="00603FAC">
          <w:rPr>
            <w:rStyle w:val="ab"/>
          </w:rPr>
          <w:t>4.9.13.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Регионы МФ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6" w:history="1">
        <w:r w:rsidRPr="00603FAC">
          <w:rPr>
            <w:rStyle w:val="ab"/>
          </w:rPr>
          <w:t>4.9.14.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Типы реорганизации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7" w:history="1">
        <w:r w:rsidRPr="00603FAC">
          <w:rPr>
            <w:rStyle w:val="ab"/>
          </w:rPr>
          <w:t>4.9.15.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Связь специальных указаний и типов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8" w:history="1">
        <w:r w:rsidRPr="00603FAC">
          <w:rPr>
            <w:rStyle w:val="ab"/>
          </w:rPr>
          <w:t>4.9.16.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изменений СБР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89" w:history="1">
        <w:r w:rsidRPr="00603FAC">
          <w:rPr>
            <w:rStyle w:val="ab"/>
          </w:rPr>
          <w:t>4.9.17.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Документы администраторов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0" w:history="1">
        <w:r w:rsidRPr="00603FAC">
          <w:rPr>
            <w:rStyle w:val="ab"/>
          </w:rPr>
          <w:t>4.9.18.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Нормативы отчислений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1" w:history="1">
        <w:r w:rsidRPr="00603FAC">
          <w:rPr>
            <w:rStyle w:val="ab"/>
          </w:rPr>
          <w:t>4.9.19.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Распределение по нормативам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2" w:history="1">
        <w:r w:rsidRPr="00603FAC">
          <w:rPr>
            <w:rStyle w:val="ab"/>
          </w:rPr>
          <w:t>4.9.20.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Коды строк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3" w:history="1">
        <w:r w:rsidRPr="00603FAC">
          <w:rPr>
            <w:rStyle w:val="ab"/>
          </w:rPr>
          <w:t>4.9.21.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Назначение ОКТМО нормативам отчислений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4" w:history="1">
        <w:r w:rsidRPr="00603FAC">
          <w:rPr>
            <w:rStyle w:val="ab"/>
          </w:rPr>
          <w:t>4.9.22.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периодов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5" w:history="1">
        <w:r w:rsidRPr="00603FAC">
          <w:rPr>
            <w:rStyle w:val="ab"/>
          </w:rPr>
          <w:t>4.9.23.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Департаменты МФ РФ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6" w:history="1">
        <w:r w:rsidRPr="00603FAC">
          <w:rPr>
            <w:rStyle w:val="ab"/>
          </w:rPr>
          <w:t>4.9.24.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Схемы обслуживания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7" w:history="1">
        <w:r w:rsidRPr="00603FAC">
          <w:rPr>
            <w:rStyle w:val="ab"/>
          </w:rPr>
          <w:t>4.9.25.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Причины отклонения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8" w:history="1">
        <w:r w:rsidRPr="00603FAC">
          <w:rPr>
            <w:rStyle w:val="ab"/>
          </w:rPr>
          <w:t>4.9.26.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Общероссийский классификатор стран мира (ОКСМ)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199" w:history="1">
        <w:r w:rsidRPr="00603FAC">
          <w:rPr>
            <w:rStyle w:val="ab"/>
          </w:rPr>
          <w:t>4.9.27.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Общероссийский классификатор продукции (ОКП)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0" w:history="1">
        <w:r w:rsidRPr="00603FAC">
          <w:rPr>
            <w:rStyle w:val="ab"/>
          </w:rPr>
          <w:t>4.9.28.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специальных указаний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1" w:history="1">
        <w:r w:rsidRPr="00603FAC">
          <w:rPr>
            <w:rStyle w:val="ab"/>
          </w:rPr>
          <w:t>4.9.29.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ОКВЭД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2" w:history="1">
        <w:r w:rsidRPr="00603FAC">
          <w:rPr>
            <w:rStyle w:val="ab"/>
          </w:rPr>
          <w:t>4.9.30.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Сводный перечень заказчиков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3" w:history="1">
        <w:r w:rsidRPr="00603FAC">
          <w:rPr>
            <w:rStyle w:val="ab"/>
          </w:rPr>
          <w:t>4.9.31.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Комплект отчетных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4" w:history="1">
        <w:r w:rsidRPr="00603FAC">
          <w:rPr>
            <w:rStyle w:val="ab"/>
          </w:rPr>
          <w:t>4.9.32.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Федеральный календарь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5" w:history="1">
        <w:r w:rsidRPr="00603FAC">
          <w:rPr>
            <w:rStyle w:val="ab"/>
          </w:rPr>
          <w:t>4.9.33.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Перечень сочетаний видов расходов и КОСГУ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6" w:history="1">
        <w:r w:rsidRPr="00603FAC">
          <w:rPr>
            <w:rStyle w:val="ab"/>
          </w:rPr>
          <w:t>4.9.34.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Причины отказа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7" w:history="1">
        <w:r w:rsidRPr="00603FAC">
          <w:rPr>
            <w:rStyle w:val="ab"/>
          </w:rPr>
          <w:t>4.9.35.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Шаблоны показателей для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208" w:history="1">
        <w:r w:rsidRPr="00603FAC">
          <w:rPr>
            <w:rStyle w:val="ab"/>
          </w:rPr>
          <w:t>4.10.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«Справочники – 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09" w:history="1">
        <w:r w:rsidRPr="00603FAC">
          <w:rPr>
            <w:rStyle w:val="ab"/>
          </w:rPr>
          <w:t>4.10.1.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КЛАДР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0" w:history="1">
        <w:r w:rsidRPr="00603FAC">
          <w:rPr>
            <w:rStyle w:val="ab"/>
          </w:rPr>
          <w:t>4.10.2.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КЛАДР.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211" w:history="1">
        <w:r w:rsidRPr="00603FAC">
          <w:rPr>
            <w:rStyle w:val="ab"/>
          </w:rPr>
          <w:t>4.11.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Группа справочников «Идентификаторы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2" w:history="1">
        <w:r w:rsidRPr="00603FAC">
          <w:rPr>
            <w:rStyle w:val="ab"/>
          </w:rPr>
          <w:t>4.11.1.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Статусы налогоплательщика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3" w:history="1">
        <w:r w:rsidRPr="00603FAC">
          <w:rPr>
            <w:rStyle w:val="ab"/>
          </w:rPr>
          <w:t>4.11.2.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Показатели основания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4" w:history="1">
        <w:r w:rsidRPr="00603FAC">
          <w:rPr>
            <w:rStyle w:val="ab"/>
          </w:rPr>
          <w:t>4.11.3.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видов оснований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215" w:history="1">
        <w:r w:rsidRPr="00603FAC">
          <w:rPr>
            <w:rStyle w:val="ab"/>
          </w:rPr>
          <w:t>4.12.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Общие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6" w:history="1">
        <w:r w:rsidRPr="00603FAC">
          <w:rPr>
            <w:rStyle w:val="ab"/>
          </w:rPr>
          <w:t>4.12.1.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Документы, удостоверяющие личность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7" w:history="1">
        <w:r w:rsidRPr="00603FAC">
          <w:rPr>
            <w:rStyle w:val="ab"/>
          </w:rPr>
          <w:t>4.12.2.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Список сотрудников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8" w:history="1">
        <w:r w:rsidRPr="00603FAC">
          <w:rPr>
            <w:rStyle w:val="ab"/>
          </w:rPr>
          <w:t>4.12.3.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назначений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19" w:history="1">
        <w:r w:rsidRPr="00603FAC">
          <w:rPr>
            <w:rStyle w:val="ab"/>
          </w:rPr>
          <w:t>4.12.4.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Виды нефинансовых активов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0" w:history="1">
        <w:r w:rsidRPr="00603FAC">
          <w:rPr>
            <w:rStyle w:val="ab"/>
          </w:rPr>
          <w:t>4.12.5.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Источники бюджетного финансирования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1" w:history="1">
        <w:r w:rsidRPr="00603FAC">
          <w:rPr>
            <w:rStyle w:val="ab"/>
          </w:rPr>
          <w:t>4.12.6.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Коды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2" w:history="1">
        <w:r w:rsidRPr="00603FAC">
          <w:rPr>
            <w:rStyle w:val="ab"/>
          </w:rPr>
          <w:t>4.12.7.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Структурные подразделения ОрФК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3" w:history="1">
        <w:r w:rsidRPr="00603FAC">
          <w:rPr>
            <w:rStyle w:val="ab"/>
          </w:rPr>
          <w:t>4.12.8.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Справочник вложений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224" w:history="1">
        <w:r w:rsidRPr="00603FAC">
          <w:rPr>
            <w:rStyle w:val="ab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603FAC">
          <w:rPr>
            <w:rStyle w:val="ab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78603225" w:history="1">
        <w:r w:rsidRPr="00603FAC">
          <w:rPr>
            <w:rStyle w:val="ab"/>
          </w:rPr>
          <w:t>5.1.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603FAC">
          <w:rPr>
            <w:rStyle w:val="ab"/>
          </w:rPr>
          <w:t>Типовые операции при работе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6" w:history="1">
        <w:r w:rsidRPr="00603FAC">
          <w:rPr>
            <w:rStyle w:val="ab"/>
          </w:rPr>
          <w:t>5.1.1.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Просмотр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7" w:history="1">
        <w:r w:rsidRPr="00603FAC">
          <w:rPr>
            <w:rStyle w:val="ab"/>
          </w:rPr>
          <w:t>5.1.2.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Ввод новой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8" w:history="1">
        <w:r w:rsidRPr="00603FAC">
          <w:rPr>
            <w:rStyle w:val="ab"/>
          </w:rPr>
          <w:t>5.1.3.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Редактирование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29" w:history="1">
        <w:r w:rsidRPr="00603FAC">
          <w:rPr>
            <w:rStyle w:val="ab"/>
          </w:rPr>
          <w:t>5.1.4.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Удаление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30" w:history="1">
        <w:r w:rsidRPr="00603FAC">
          <w:rPr>
            <w:rStyle w:val="ab"/>
          </w:rPr>
          <w:t>5.1.5.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Обновление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31" w:history="1">
        <w:r w:rsidRPr="00603FAC">
          <w:rPr>
            <w:rStyle w:val="ab"/>
          </w:rPr>
          <w:t>5.1.6.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Экспорт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78603232" w:history="1">
        <w:r w:rsidRPr="00603FAC">
          <w:rPr>
            <w:rStyle w:val="ab"/>
          </w:rPr>
          <w:t>5.1.7.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603FAC">
          <w:rPr>
            <w:rStyle w:val="ab"/>
          </w:rPr>
          <w:t>Настройка автоматического экспорта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233" w:history="1">
        <w:r w:rsidRPr="00603FAC">
          <w:rPr>
            <w:rStyle w:val="ab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78603234" w:history="1">
        <w:r w:rsidRPr="00603FAC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349</w:t>
        </w:r>
        <w:r>
          <w:rPr>
            <w:webHidden/>
          </w:rPr>
          <w:fldChar w:fldCharType="end"/>
        </w:r>
      </w:hyperlink>
    </w:p>
    <w:p w:rsidR="00764CE7" w:rsidRDefault="006B2F46" w:rsidP="00764CE7">
      <w:pPr>
        <w:pStyle w:val="ASFKReg"/>
      </w:pPr>
      <w:r>
        <w:lastRenderedPageBreak/>
        <w:fldChar w:fldCharType="end"/>
      </w:r>
      <w:bookmarkStart w:id="7" w:name="_Toc240353544"/>
      <w:bookmarkStart w:id="8" w:name="_Toc302131801"/>
      <w:bookmarkStart w:id="9" w:name="_Toc302390875"/>
      <w:bookmarkStart w:id="10" w:name="_Toc302397235"/>
      <w:bookmarkStart w:id="11" w:name="_Toc302736005"/>
      <w:bookmarkStart w:id="12" w:name="_Ref338239393"/>
      <w:bookmarkStart w:id="13" w:name="_Toc426118438"/>
      <w:bookmarkStart w:id="14" w:name="_Toc178603077"/>
      <w:bookmarkEnd w:id="6"/>
      <w:r w:rsidR="00764CE7">
        <w:t>Перечень таблиц</w:t>
      </w:r>
      <w:bookmarkEnd w:id="14"/>
    </w:p>
    <w:p w:rsidR="00452858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178603235" w:history="1">
        <w:r w:rsidR="00452858"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 w:rsidR="0045285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452858" w:rsidRPr="00770522">
          <w:rPr>
            <w:rStyle w:val="ab"/>
          </w:rPr>
          <w:t>1. Условные обозначения и сокращения</w:t>
        </w:r>
        <w:r w:rsidR="00452858">
          <w:rPr>
            <w:webHidden/>
          </w:rPr>
          <w:tab/>
        </w:r>
        <w:r w:rsidR="00452858">
          <w:rPr>
            <w:webHidden/>
          </w:rPr>
          <w:fldChar w:fldCharType="begin"/>
        </w:r>
        <w:r w:rsidR="00452858">
          <w:rPr>
            <w:webHidden/>
          </w:rPr>
          <w:instrText xml:space="preserve"> PAGEREF _Toc178603235 \h </w:instrText>
        </w:r>
        <w:r w:rsidR="00452858">
          <w:rPr>
            <w:webHidden/>
          </w:rPr>
        </w:r>
        <w:r w:rsidR="00452858">
          <w:rPr>
            <w:webHidden/>
          </w:rPr>
          <w:fldChar w:fldCharType="separate"/>
        </w:r>
        <w:r w:rsidR="00452858">
          <w:rPr>
            <w:webHidden/>
          </w:rPr>
          <w:t>21</w:t>
        </w:r>
        <w:r w:rsidR="00452858"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3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2. Изменение бизнес-статуса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3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3. Типовые операции над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3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4. Описание полей справочника «Справочник соответствия кодов видов расходов основным типовым направлениям выплат»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3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5. Описание полей справочника «Закрепление КБК за администраторами»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6. Описание полей справочника «Ведомства»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7. Описание полей справочника «Виды доходов»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8. Описание полей справочника «Виды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9. Описание полей справочника «Виды расходов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10. Описание полей справочника «Виды деятельности»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11. Описание полей справочника «Источники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12. Описание полей справочника «Коды бюджетной классификации»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13. Описание полей справочника «Коды поступлений»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14. Перечень полей справочника «Признаки отнесения субсидий по типам организаций»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4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15. Перечень полей справочника «Программа/подпрограмма»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16. Перечень полей справочника «Коды групп подвидов доходов, коды подвидов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17. Описание полей справочника «Разделы/подразделы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18. Описание полей справочника «Символы касплана»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19. Описание полей справочника «Типы 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20. Описание полей справочника «Целевые статьи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21. Описание полей справочника «Цели субсидий/субвенций»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22. Перечень полей справочника «Коды дополнительной классификации»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23. Описание полей справочника «Справочник кодов субсидий НУБП»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24. Описание полей справочника «Разрешённые КБК для зачёта»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5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25. Описание полей справочника «Справочник аналитических кодов поступлений и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26. Описание полей справочника «Правила определения КБК замены»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27. Описание полей справочника «Словарь исключений при автосанкционировании»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28. Описание полей справочника «Перечень направлений расходования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29. Описание полей справочника «Коды аналитических групп подвидов доходов,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30. Описание полей справочника «Источники для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31. Описание полей справочника «Перечень источников поступлений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32. Описание полей справочника «Справочник соответствия кодов видов расходов кодам видов выплат на банковские карты «Мир» физических лиц»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33. Описание полей справочника «Валюты»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34. Описание полей справочника «Типы курсов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6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35. Описание полей справочника «Курсы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36. Описание полей справочника «Банки»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37. Описание полей справочника «Блокировки по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38. Описание полей справочника «Справочник органов Федерального казначейства», закладки «Адреса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39. Описание полей справочника «Справочник органов Федерального казначейства», закладки «Контакты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40. Описание полей справочника «Справочник органов Федерального казначейства», закладки «Дополнительные атрибуты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41. Описание полей справочника «Справочник органов Федерального казначейства», закладки «Информация о банковских счетах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42. Описание полей справочника «Уполномоченные подразделения»,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43. Описание полей справочника «Уполномоченные подразделения», закладки «Дополнительные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44. Описание полей справочника «Поставщики»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7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45. Описание полей справочника «Сводный реестр распорядителей и получателей бюджетных средств»,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46. Описание полей справочника «Сводный реестр распорядителей и получателей бюджетных средств»,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47. Описание полей справочника «Сводный реестр распорядителей и получателей бюджетных средств»,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48. Описание полей справочника «Сводный реестр распорядителей и получателей бюджетных средств», закладки «Учредительные документы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49. Описание полей справочника «Сводный реестр распорядителей и получателей бюджетных средств», закладки «Информация о ЛС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50. Описание полей справочника «Сводный реестр распорядителей и получателей бюджетных средств», закладки «Банковские счета (6)»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51. Описание полей справочника «Сводный реестр распорядителей и получателей бюджетных средств», закладки «История изменений (7)»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52. Описание полей справочника «Справочник участников бюджетного процесса субъектов РФ (МО)»,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53. Описание полей справочника «Неучастники бюджетного процесса»,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54. Описание полей справочника «Справочник неучастников бюджетного процесса»,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8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55. Описание полей справочника «Перечень блокировок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56. Описание полей справочника «Признаки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57. Описание полей справочника «Типы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58. Описание полей справочника «Перечень показателей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59. Описание полей справочника «Допустимые показатели лицевого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60. Описание полей справочника «Объект капитального вложения», закладки «Атрибутный состав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61. Описание полей справочника «Объект капитального вложения», закладки «Атрибутный состав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62. Описание полей справочника «Объект капитального вложения», закладки «Дополнительные данные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63. Описание полей справочника «Объект капитального вложения», закладки «Направления инвестирования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29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68.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69.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70.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71.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72.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73.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0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78. Описание полей справочника «Пользователи системы передачи финансовых сообщений Банка России»,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79. Описание полей справочника «Группы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80. Описание полей справочника «Типы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81. Описание полей справочника «Перечень НПА»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82. Описание полей справочника «Перечень государственных (муниципальных) учреждений», закладки «Основные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83. Описание полей справочника «Перечень государственных (муниципальных) учреждений», закладки «Контакты и адресные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84. Описание полей справочника «Перечень государственных (муниципальных) учреждений», закладки «Административная принадлежность»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1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85. Описание полей справочника «Перечень государственных (муниципальных) учреждений»,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86. Описание полей справочника «Перечень государственных (муниципальных) учреждений», закладки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87. Описание полей справочника «Перечень государственных (муниципальных) учреждений», закладки «Счета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88. Описание полей справочника «Перечень государственных (муниципальных) учреждений», закладки «Филиалы»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89. Описание полей справочника «Перечень государственных (муниципальных) учреждений», закладки «Дополнительные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90. Описание полей справочника «Перечень государственных (муниципальных) учреждений», закладки «Учредители»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91. Описание полей справочника «Банковские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92. Описание полей справочника «Банковские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93. Описание полей справочника «Банковские счета бюджетополучателей»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94. Описание полей справочника «Банковские счета поставщиков»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2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95. Описание полей справочника «ФК: Книга регистрации лицевых счетов», закладки «Информация о владельце счета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96. Описание полей справочника «ФК: Книга регистрации лицевых счетов», закладки «Блокировки по л/с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97. Описание полей справочника «ФК: Книга регистрации лицевых счетов», закладки «Допустимые показатели л/c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98. Описание полей справочника «ФК: Книга регистрации лицевых счетов», закладки «Документы основания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99. Описание полей справочника «Лицевые счета», закладки «Дополнительные реквизиты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100. Описание полей справочника «Типы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101. Описание полей справочника «Банковские карты»,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102. Описание полей справочника «Банковские карты», закладки «Владелец карты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103. Описание полей справочника «Банковские карты», закладки «Документы-основания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104. Описание полей справочника «Группы счетов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3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105. Описание полей справочника «Счета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106. Описание полей справочника «План счетов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107. Описание полей справочника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108. Описание полей справочника «Типы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109. Описание полей справочника «Уровни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110. Описание полей справочника «Финансовые органы», закладки «Информация о лицевых счетах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111. Описание полей справочника «Финансовые органы», закладки «Информация о банковских счетах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112. Описание полей справочника «Виды учреждений»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113. Описание полей справочника «Виды соглашений»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114. Состав справочника «Категории дел»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4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115. Описание полей справочника «Виды конфиденциальности»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116. Описание полей справочника «Классификатор экономических районов»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117. Описание полей справочника «Кодификатор статусов Роскомстата»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118. Описание полей справочника «ОКАТО»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119. Описание полей справочника «ОКТМО»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120. Описание полей справочника «ОКЕИ»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121. Описание полей справочника «ОКОГУ»,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122. Описание полей справочника «ОКОГУ»,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123. Описание полей справочника «ОКОПФ»,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124. Описание полей справочника «ОКОПФ»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5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125. Описание полей справочника «Регионы МФ»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126. Описание полей справочника «Типы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127. Описание полей справочника «Связь специальных указаний и типов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128. Описание полей справочника «Виды изменений СБР»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129. Описание полей справочника «Документы администраторов»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130. Описание полей справочника «Нормативы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131. Описание полей справочника «Распределение по нормативам»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132. Описание полей справочника «Коды строк»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133. Описание полей справочника «Назначение ОКТМО нормативам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134. Описание полей справочника «Справочник периодов»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6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135. Описание полей справочника «Департаменты МФ РФ»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136. Описание полей справочника «Схемы обслуживания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137. Описание полей справочника «Причины отклонения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138. Описание полей справочника «Общероссийский классификатор стран мира (ОКСМ)»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139. Описание полей справочника «Общероссийский классификатор продукции (ОКП)»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140. Описание полей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141. Описание полей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142. Описание полей справочника «Сводный перечень заказчиков», закладки «Основные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143. Описание полей справочника «Сводный перечень заказчиков», расположенных на закладке «Полномочия и бюджеты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144. Описание полей справочника «Сводный перечень заказчиков», закладки «Счета организации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7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145. Описание полей справочника «Сводный перечень заказчиков», закладки «Сведения о полномочиях ЕИС»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146. Описание полей справочника «Сводный перечень заказчиков», закладки «Полномочия ООС»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147. Описание полей справочника «Комплект отчетных форм»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148. Описание полей записи справочника «Федеральный календарь»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149. Описание полей справочника «Перечень сочетаний видов расходов и КОСГУ»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150. Описание полей справочника «Причины отказа»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151. Описание полей справочника «Шаблоны показателей для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152. Описание полей справочника «КЛАДР»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153. Описание полей справочника «КЛАДР.Сокращения»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154. Описание полей справочника «Статусы налогоплательщика»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89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155. Описание полей справочника «Показатели основания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0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156. Описание полей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1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157. Описание полей справочника «Документы, удостоверяющие личность»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2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158. Описание полей справочника «Список сотрудников»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3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159. Описание полей справочника «Назначения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4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160. Описание полей справочника «Вилы нефинансовых активов»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5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161. Описание полей справочника «Источники бюджетного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6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162. Описание полей справочника «Коды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7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163. Описание полей справочника «Структурные подразделения ОрФК»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398" w:history="1">
        <w:r w:rsidRPr="00770522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70522">
          <w:rPr>
            <w:rStyle w:val="ab"/>
          </w:rPr>
          <w:t>164. Описание полей справочника «Справочник вложений»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_Toc178603398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336</w:t>
        </w:r>
        <w:r>
          <w:rPr>
            <w:webHidden/>
          </w:rPr>
          <w:fldChar w:fldCharType="end"/>
        </w:r>
      </w:hyperlink>
    </w:p>
    <w:p w:rsidR="00764CE7" w:rsidRDefault="00764CE7" w:rsidP="00AF6DF9">
      <w:pPr>
        <w:pStyle w:val="afff"/>
      </w:pPr>
      <w:r>
        <w:fldChar w:fldCharType="end"/>
      </w:r>
    </w:p>
    <w:p w:rsidR="00764CE7" w:rsidRDefault="00764CE7" w:rsidP="00764CE7">
      <w:pPr>
        <w:pStyle w:val="ASFKReg"/>
      </w:pPr>
      <w:bookmarkStart w:id="15" w:name="_Toc178603078"/>
      <w:r>
        <w:lastRenderedPageBreak/>
        <w:t>Перечень рисунков</w:t>
      </w:r>
      <w:bookmarkEnd w:id="15"/>
    </w:p>
    <w:p w:rsidR="00452858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178603399" w:history="1">
        <w:r w:rsidR="00452858"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 w:rsidR="0045285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452858" w:rsidRPr="00A93E07">
          <w:rPr>
            <w:rStyle w:val="ab"/>
          </w:rPr>
          <w:t>1. Схема доведения справочников</w:t>
        </w:r>
        <w:r w:rsidR="00452858">
          <w:rPr>
            <w:webHidden/>
          </w:rPr>
          <w:tab/>
        </w:r>
        <w:r w:rsidR="00452858">
          <w:rPr>
            <w:webHidden/>
          </w:rPr>
          <w:fldChar w:fldCharType="begin"/>
        </w:r>
        <w:r w:rsidR="00452858">
          <w:rPr>
            <w:webHidden/>
          </w:rPr>
          <w:instrText xml:space="preserve"> PAGEREF _Toc178603399 \h </w:instrText>
        </w:r>
        <w:r w:rsidR="00452858">
          <w:rPr>
            <w:webHidden/>
          </w:rPr>
        </w:r>
        <w:r w:rsidR="00452858">
          <w:rPr>
            <w:webHidden/>
          </w:rPr>
          <w:fldChar w:fldCharType="separate"/>
        </w:r>
        <w:r w:rsidR="00452858">
          <w:rPr>
            <w:webHidden/>
          </w:rPr>
          <w:t>39</w:t>
        </w:r>
        <w:r w:rsidR="00452858"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2. Интерфейс для работы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3. Панель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4. Пример ЭФ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5.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6. Группа справочников «КБК»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7. ЭФ записи справочника «Справочник соответствия кодов видов расходов основным типовым направлениям выплат»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8. ЭФ записи справочника «Закрепление КБК за администраторами»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9. ЭФ записи справочника «Ведомства»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10. ЭФ записи справочника «Виды доходов»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0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11. ЭФ записи справочника «Виды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12. ЭФ записи справочника «Виды расходов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13. ЭФ записи справочника «Виды деятельности»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14. ЭФ записи справочника «Источники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15. ЭФ записи справочника «Коды бюджетной классификации – Расходы»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16. ЭФ записи справочника «Коды бюджетной классификации – Доходы»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17. ЭФ записи справочника «Коды бюджетной классификации – Источники»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18. ЭФ записи справочника «Коды поступлений»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19. ЭФ записи справочника «Программа/подпрограмма»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20. ЭФ записи справочника «Коды групп подвидов доходов, коды подвидов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1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21. ЭФ записи справочника «Разделы/подразделы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22. ЭФ записи справочника «Символы касплана»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23. ЭФ записи справочника «Типы 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24. ЭФ записи справочника «Целевые статьи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25. ЭФ записи справочника «Цели субвенций/субсидий»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26. ЭФ записи справочника «Справочник кодов субсидий НУБП»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27. ЭФ записи справочника «Разрешённые КБК для зачёта»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28. ЭФ записи справочника «Справочник аналитических кодов поступлений и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29. ЭФ записи справочника «Правила определения КБК замены»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30. ЭФ записи справочника «Словарь исключений при автосанкционировании»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2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31. ЭФ записи справочника «Перечень направлений расходования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0" w:history="1">
        <w:r w:rsidRPr="00A93E07">
          <w:rPr>
            <w:rStyle w:val="ab"/>
          </w:rPr>
          <w:t>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32. ЭФ записи справочника «Коды аналитических групп подвидов доходов,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33. ЭФ записи справочника «Источники для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34. ЭФ записи справочника «Перечень источников поступлений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35. ЭФ записи справочника «Справочник соответствия кодов видов расходов кодам видов выплат на банковские карты «Мир» физических лиц»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36. Группа справочников «Валюта»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37. ЭФ записи справочника «Валюты»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38. ЭФ записи справочника «Типы курсов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39. ЭФ записи справочника «Курсы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3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40. Группа справочников «Организации»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41. ЭФ записи справочника «Банки»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42. ЭФ записи справочника «Блокировки по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43. ЭФ записи справочника «Справочник органов Федерального казначейства», закладки «Адреса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44. ЭФ записи справочника «Справочник органов Федерального казначейства», закладки «Контакты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45. ЭФ записи справочника «Справочник органов Федерального казначейства», закладки «Дополнительные атрибуты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46. ЭФ записи справочника «Справочник органов Федерального казначейства», закладки «Информация о банковских счетах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47. ЭФ записи справочника «Уполномоченные подразделения»,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48. ЭФ записи справочника «Уполномоченные подразделения», закладки «Дополнительные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49. ЭФ записи справочника «Поставщики»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4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50. ЭФ записи справочника «Сводный реестр распорядителей и получателей бюджетных средств»,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51. ЭФ записи справочника «Сводный реестр распорядителей и получателей бюджетных средств»,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52. ЭФ записи справочника «Сводный реестр распорядителей и получателей бюджетных средств», закладка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53. ЭФ записи справочника «Сводный реестр распорядителей и получателей бюджетных средств», закладки «Учредительные док.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54. ЭФ записи справочника «Сводный реестр распорядителей и получателей бюджетных средств», закладки «Информация о ЛС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55. ЭФ записи справочника «Сводный реестр распорядителей и получателей бюджетных средств)», закладки «Банковские счета (6)»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56. ЭФ записи справочника «Сводный реестр распорядителей и получателей бюджетных средств», закладки «История изменений (7)»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57. ЭФ записи справочника «УБП субъектов РФ (МО)»,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58. ЭФ записи справочника «Неучастники бюджетного процесса»,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59. ЭФ записи справочника «Справочник неучастников бюджетного процесса»,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5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60. ЭФ записи справочника «Перечень блокировок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61. ЭФ записи справочника «Признаки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62. ЭФ записи справочника «Типы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63. ЭФ записи справочника «Перечень показателей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64. ЭФ записи справочника «Допустимые показатели лицевого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65. ЭФ записи справочника «Объект капитального вложения», закладки «Атрибутный состав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66. ЭФ записи справочника «Объект капитального вложения», закладки «Атрибутный состав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67. ЭФ записи справочника «Объект капитального вложения», закладки «Дополнительные данные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68. ЭФ записи справочника «Объект капитального вложения», закладки «Направления инвестирования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69. ЭФ записи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6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70. ЭФ записи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71.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72.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73.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74. ЭФ записи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75.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76.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77.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78.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79.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7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80. ЭФ записи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81.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82. ЭФ записи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83. ЭФ записи справочника «Пользователи системы передачи финансовых сообщений Банка России»,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84. Группа справочников «Документы»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85. ЭФ записи справочника «Группа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86. ЭФ записи справочника «Типы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87. ЭФ записи справочника «Перечень НПА»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88. Группа справочников «Регистрация пользователей на официальном сайте ГМУ»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89. ЭФ записи справочника «Перечень государственных (муниципальных) учреждений», закладки «Основные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8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90. ЭФ записи справочника «Перечень государственных (муниципальных) учреждений», закладки «Контакты и адресные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91. ЭФ записи справочника «Перечень государственных (муниципальных) учреждений», закладки «Административная принадлежность»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92. ЭФ записи справочника «Перечень государственных (муниципальных) учреждений»,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93. ЭФ записи справочника «Перечень государственных (муниципальных) учреждений», закладки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94. ЭФ записи справочника «Перечень государственных (муниципальных) учреждений», закладки «Счета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95. ЭФ записи справочника «Перечень государственных (муниципальных) учреждений», закладки «Филиалы»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96. ЭФ записи справочника «Перечень государственных (муниципальных) учреждений», закладки «Дополнительные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97. ЭФ записи справочника «Перечень государственных (муниципальных) учреждений», закладки «Учредители»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98. Группа справочников «Счета»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99. ЭФ записи справочника «Банковские/Казначейские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49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100. ЭФ записи справочника «Банковские/Казначейские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_Toc178603499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101. ЭФ записи справочника «Банковские счета бюджетополучателей»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102. ЭФ записи справочника «Банковские счета поставщиков»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103. ЭФ записи справочника «ФК: Книга регистрации лицевых счетов», закладки «Информация о владельце счета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104. ЭФ записи справочника «ФК: Книга регистрации лицевых счетов», закладки «Блокировки по л/с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105. ЭФ записи справочника «ФК: Книга регистрации лицевых счетов», закладки «Допустимые показатели л/c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106. ЭФ записи справочника «ФК: Книга регистрации лицевых счетов», закладки «Документы основания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107. ЭФ записи справочника «ФК: Книга регистрации лицевых счетов», закладки «Дополнительные реквизиты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108. ЭФ записи справочника «Типы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109. ЭФ записи справочника «Банковские карты»,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0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110. ЭФ записи справочника «Банковские карты», закладки «Владелец карты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111. ЭФ записи справочника «Банковские карты», закладки «Документы-основания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112. Группа справочников «Бухгалтерские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113. ЭФ записи справочника «Группы счетов бухгалтерского учёта»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114. ЭФ записи справочника «План счетов бухгалтерского учёта»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115. Группа справочников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116. ЭФ записи справочника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117. ЭФ записи справочника «Типы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118. ЭФ записи справочника «Уровни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119. ЭФ записи справочника «Финансовые органы», закладки «Информация о лицевых счетах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1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120. ЭФ записи справочника «Финансовые органы», закладки «Информация о банковских счетах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121. Группа справочников «Дополнительные»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122. ЭФ записи справочника «Виды учреждений»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123. ЭФ записи справочника «Виды соглашений»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124. ЭФ записи справочника «Категории дел»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125. ЭФ записи справочника «Виды конфиденциальности»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126. ЭФ записи справочника «Классификатор экономических районов»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127. ЭФ записи справочника «Кодификатор статусов Роскомстата»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128. ЭФ записи справочника «ОКАТО»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129. ЭФ записи справочника «ОКТМО»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2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130. ЭФ записи справочника «ОКЕИ»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131. ЭФ записи справочника «ОКОГУ»,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132. ЭФ записи справочника «ОКОГУ»,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133. ЭФ записи справочника «ОКОПФ»,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134. ЭФ записи справочника «ОКОПФ»,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135. ЭФ записи справочника «ОКФС»,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136. ЭФ записи справочника «ОКФС»,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137. ЭФ записи справочника «Регионы МФ»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138. ЭФ записи справочника «Типы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139. ЭФ записи справочника «Связь специальных указаний и типов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3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140. ЭФ записи справочника «Виды изменений СБР»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141. ЭФ записи справочника «Документы администраторов»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142. ЭФ записи справочника «Нормативы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143. ЭФ записи справочника «Распределение по нормативам»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144. ЭФ записи справочника «Коды строк»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145. ЭФ записи справочника «Назначение ОКТМО нормативам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146. ЭФ записи справочника «Справочник периодов»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147. ЭФ записи «Департаменты МФ РФ»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148. ЭФ записи справочника «Схемы обслуживания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149. ЭФ записи справочника «Причины отклонения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4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150. ЭФ записи справочника «Общероссийский классификатор стран мира (ОКСМ)»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151. ЭФ записи справочника «Общероссийский классификатор продукции (ОКП)»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152. ЭФ записи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153. ЭФ записи справочника «Справочник ОКВЭД»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154. ЭФ записи справочника «Сводный перечень заказчиков», закладки «Основные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155. ЭФ записи справочника «Сводный перечень заказчиков», закладки «Полномочия и бюджеты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156. ЭФ записи справочника «Сводный перечень заказчиков», закладки «Счета организации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157. ЭФ записи справочника «Сводный перечень заказчиков», закладки «Сведения о полномочиях ЕИС»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158. ЭФ записи справочника «Сводный перечень заказчиков», закладки «Полномочия ООС»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159. ЭФ записи справочника «Комплект отчетных форм»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5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160. ЭФ записи справочника «Федеральный календарь»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161. ЭФ записи справочника «Перечень сочетаний видов расходов и КОСГУ»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162. ЭФ записи справочника «Причины отказа»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163. ЭФ записи справочника «Шаблоны показателей для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164. Группа справочников «Справочники – 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317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165. ЭФ записи справочника «КЛАДР»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166. ЭФ записи справочника «КЛАДР.Сокращения»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167. Группа справочников «Идентификаторы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168. ЭФ записи справочника «Статусы налогоплательщика»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169. ЭФ записи справочника «Показатели основания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6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170. ЭФ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171. ЭФ записи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172. Общие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173. ЭФ записи справочника «Документы, удостоверяющие личность»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174. ЭФ записи справочника «Список сотрудников»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175. ЭФ записи справочника «Назначение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329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176. ЭФ записи справочника «Виды нефинансовых активов»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330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177. ЭФ записи справочника «Источники бюджетного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178. ЭФ записи справочника «Коды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179. ЭФ записи справочника «Структурные подразделения ОрФК»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79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180. ЭФ записи справочника «Справочник вложений»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0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181. ЭФ документа «Запрос на обновление справочников»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1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182.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341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2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183. Панель инструментов. Кнопка «Экспорт»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3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184. Вызов функции экспорта в СЭД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343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4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185. Вызов функции экспорта в ТФФ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5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186. ЭФ «Выбор организации и/или типа»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344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6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187. Вызов настроек апплета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345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7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188. Апплет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346</w:t>
        </w:r>
        <w:r>
          <w:rPr>
            <w:webHidden/>
          </w:rPr>
          <w:fldChar w:fldCharType="end"/>
        </w:r>
      </w:hyperlink>
    </w:p>
    <w:p w:rsidR="00452858" w:rsidRDefault="00452858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78603588" w:history="1">
        <w:r w:rsidRPr="00A93E07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A93E07">
          <w:rPr>
            <w:rStyle w:val="ab"/>
          </w:rPr>
          <w:t>189. Включение автоматического экспорта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_Toc178603588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347</w:t>
        </w:r>
        <w:r>
          <w:rPr>
            <w:webHidden/>
          </w:rPr>
          <w:fldChar w:fldCharType="end"/>
        </w:r>
      </w:hyperlink>
    </w:p>
    <w:p w:rsidR="00764CE7" w:rsidRDefault="00764CE7" w:rsidP="00764CE7">
      <w:r>
        <w:fldChar w:fldCharType="end"/>
      </w:r>
    </w:p>
    <w:p w:rsidR="00BE6E99" w:rsidRDefault="00BE6E99" w:rsidP="00BE6E99">
      <w:pPr>
        <w:pStyle w:val="ASFKReg"/>
      </w:pPr>
      <w:bookmarkStart w:id="16" w:name="_Ref48605244"/>
      <w:bookmarkStart w:id="17" w:name="_Toc178603079"/>
      <w:r>
        <w:lastRenderedPageBreak/>
        <w:t>Перечень ссылочных документов</w:t>
      </w:r>
      <w:r w:rsidR="002A7487">
        <w:rPr>
          <w:rStyle w:val="af1"/>
        </w:rPr>
        <w:footnoteReference w:id="1"/>
      </w:r>
      <w:bookmarkEnd w:id="17"/>
    </w:p>
    <w:tbl>
      <w:tblPr>
        <w:tblStyle w:val="ASFKTable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2975"/>
        <w:gridCol w:w="711"/>
        <w:gridCol w:w="1552"/>
      </w:tblGrid>
      <w:tr w:rsidR="00F776AD" w:rsidTr="00F776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80" w:type="pct"/>
            <w:gridSpan w:val="2"/>
            <w:hideMark/>
          </w:tcPr>
          <w:p w:rsidR="00BE6E99" w:rsidRDefault="00BE6E99" w:rsidP="00CC7525">
            <w:pPr>
              <w:pStyle w:val="ASFKTableHead"/>
            </w:pPr>
            <w:r>
              <w:t>Наименование документа</w:t>
            </w:r>
          </w:p>
        </w:tc>
        <w:tc>
          <w:tcPr>
            <w:tcW w:w="1545" w:type="pct"/>
            <w:hideMark/>
          </w:tcPr>
          <w:p w:rsidR="00BE6E99" w:rsidRDefault="00BE6E99" w:rsidP="00CC7525">
            <w:pPr>
              <w:pStyle w:val="ASFKTableHead"/>
            </w:pPr>
            <w:r>
              <w:t>Код документа</w:t>
            </w:r>
          </w:p>
        </w:tc>
        <w:tc>
          <w:tcPr>
            <w:tcW w:w="369" w:type="pct"/>
            <w:hideMark/>
          </w:tcPr>
          <w:p w:rsidR="00BE6E99" w:rsidRDefault="00BE6E99" w:rsidP="00CC7525">
            <w:pPr>
              <w:pStyle w:val="ASFKTableHead"/>
            </w:pPr>
            <w:r>
              <w:t>Гриф</w:t>
            </w:r>
          </w:p>
        </w:tc>
        <w:tc>
          <w:tcPr>
            <w:tcW w:w="806" w:type="pct"/>
            <w:hideMark/>
          </w:tcPr>
          <w:p w:rsidR="00BE6E99" w:rsidRDefault="00BE6E99" w:rsidP="00CC7525">
            <w:pPr>
              <w:pStyle w:val="ASFKTableHead"/>
            </w:pPr>
            <w:r>
              <w:t>Номер ГК</w:t>
            </w:r>
          </w:p>
        </w:tc>
      </w:tr>
      <w:tr w:rsidR="00BE094C" w:rsidTr="00F77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Общее описание системы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54819512.09.01,00(02,00).ПД.001-05.01 1(2,5)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C" w:rsidRDefault="00BE094C" w:rsidP="00BE094C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ФКУ0307/08/2023/РИС</w:t>
            </w:r>
          </w:p>
        </w:tc>
      </w:tr>
      <w:tr w:rsidR="00BE094C" w:rsidTr="00F776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Руководство по администрированию системы «Руководство по установке и настройке системы (СУФД)»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54819512.09.01,00.ИА.005-07.00 1(2,4,5)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C" w:rsidRDefault="00BE094C" w:rsidP="00BE094C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ФКУ0136/05/2024/РИС</w:t>
            </w:r>
          </w:p>
        </w:tc>
      </w:tr>
      <w:tr w:rsidR="00BE094C" w:rsidTr="00F77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Обучающие материалы «Основные принципы работы с ППО СУФД»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54819512.09.01,01.ОМ.004-05.01 2(4,5)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C" w:rsidRDefault="00BE094C" w:rsidP="00BE094C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ФКУ0307/08/2023/РИС</w:t>
            </w:r>
          </w:p>
        </w:tc>
      </w:tr>
      <w:tr w:rsidR="00BE094C" w:rsidTr="00F776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Обучающие материалы «Руководство по работе со справочниками в ППО OEBS»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54819512.09.02,11.ОМ.005-36.00 1(2,5)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94C" w:rsidRDefault="00BE094C" w:rsidP="00BE094C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4C" w:rsidRDefault="00BE094C" w:rsidP="00BE094C">
            <w:pPr>
              <w:pStyle w:val="ASFKTablenorm"/>
            </w:pPr>
            <w:r>
              <w:t>ФКУ0222/07/2024/РИС</w:t>
            </w:r>
          </w:p>
        </w:tc>
      </w:tr>
    </w:tbl>
    <w:p w:rsidR="00BE6E99" w:rsidRDefault="00BE6E99" w:rsidP="00BE6E99"/>
    <w:p w:rsidR="00F061E2" w:rsidRPr="005F085E" w:rsidRDefault="00764CE7" w:rsidP="00846150">
      <w:pPr>
        <w:pStyle w:val="1"/>
      </w:pPr>
      <w:bookmarkStart w:id="18" w:name="_Toc178603080"/>
      <w:r>
        <w:lastRenderedPageBreak/>
        <w:t>В</w:t>
      </w:r>
      <w:r w:rsidR="00F061E2" w:rsidRPr="005F085E">
        <w:t>ведение</w:t>
      </w:r>
      <w:bookmarkEnd w:id="7"/>
      <w:bookmarkEnd w:id="8"/>
      <w:bookmarkEnd w:id="9"/>
      <w:bookmarkEnd w:id="10"/>
      <w:bookmarkEnd w:id="11"/>
      <w:bookmarkEnd w:id="12"/>
      <w:bookmarkEnd w:id="13"/>
      <w:bookmarkEnd w:id="16"/>
      <w:bookmarkEnd w:id="18"/>
    </w:p>
    <w:p w:rsidR="00F061E2" w:rsidRPr="005F085E" w:rsidRDefault="00F061E2" w:rsidP="00F061E2">
      <w:pPr>
        <w:pStyle w:val="21"/>
      </w:pPr>
      <w:bookmarkStart w:id="19" w:name="_Toc240353545"/>
      <w:bookmarkStart w:id="20" w:name="_Toc302131802"/>
      <w:bookmarkStart w:id="21" w:name="_Toc302390876"/>
      <w:bookmarkStart w:id="22" w:name="_Toc302397236"/>
      <w:bookmarkStart w:id="23" w:name="_Toc302736006"/>
      <w:bookmarkStart w:id="24" w:name="_Toc426118439"/>
      <w:bookmarkStart w:id="25" w:name="_Toc178603081"/>
      <w:r w:rsidRPr="005F085E">
        <w:t>Область применения</w:t>
      </w:r>
      <w:bookmarkEnd w:id="19"/>
      <w:bookmarkEnd w:id="20"/>
      <w:bookmarkEnd w:id="21"/>
      <w:bookmarkEnd w:id="22"/>
      <w:bookmarkEnd w:id="23"/>
      <w:bookmarkEnd w:id="24"/>
      <w:bookmarkEnd w:id="25"/>
    </w:p>
    <w:p w:rsidR="00F061E2" w:rsidRPr="005F085E" w:rsidRDefault="00F061E2" w:rsidP="00F061E2">
      <w:pPr>
        <w:pStyle w:val="ASFKNormal"/>
      </w:pPr>
      <w:r w:rsidRPr="005F085E">
        <w:t>В документе дается описание справочников</w:t>
      </w:r>
      <w:r w:rsidR="00095BC2">
        <w:t>,</w:t>
      </w:r>
      <w:r w:rsidRPr="005F085E">
        <w:t xml:space="preserve"> используемых в пакете программного обеспечения </w:t>
      </w:r>
      <w:r>
        <w:t>«</w:t>
      </w:r>
      <w:r w:rsidRPr="005F085E">
        <w:t>Система удаленного финансового документооборота</w:t>
      </w:r>
      <w:r>
        <w:t>»</w:t>
      </w:r>
      <w:r w:rsidRPr="005F085E">
        <w:t xml:space="preserve">. </w:t>
      </w:r>
    </w:p>
    <w:p w:rsidR="00F061E2" w:rsidRPr="005F085E" w:rsidRDefault="00F061E2" w:rsidP="00F061E2">
      <w:pPr>
        <w:pStyle w:val="ASFKNormal"/>
      </w:pPr>
      <w:r w:rsidRPr="005F085E">
        <w:t>Справочники предназначены для структуризации и хранения различной справочной информации, характеризующей объекты автоматизированной системы. Справочники также могут хранить сведения об атрибутах объектов и о связях между объектами. Данные сохр</w:t>
      </w:r>
      <w:r w:rsidRPr="00F061E2">
        <w:t>а</w:t>
      </w:r>
      <w:r w:rsidRPr="005F085E">
        <w:t>няются в справочниках в виде перечней записей. Записи справочников используются при указании реквизитов в документах или в записях других, связанных справочников.</w:t>
      </w:r>
    </w:p>
    <w:p w:rsidR="00F061E2" w:rsidRPr="005F085E" w:rsidRDefault="00F061E2" w:rsidP="00F061E2">
      <w:pPr>
        <w:pStyle w:val="ASFKNormal"/>
      </w:pPr>
      <w:r w:rsidRPr="005F085E">
        <w:t>Пользователи используют справочники в работе с экранными формами документов для заполнения значений полей, а также для контроля правильности введенных реквизитов. В частности, справочники используются в процессе ввода, редактирования и проверки эле</w:t>
      </w:r>
      <w:r w:rsidRPr="00F061E2">
        <w:t>к</w:t>
      </w:r>
      <w:r w:rsidRPr="005F085E">
        <w:t>тронных документов, обеспечивая удобство, скорость и правильность их заполнения.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заключается в своевременной актуализации справочных да</w:t>
      </w:r>
      <w:r w:rsidRPr="00F061E2">
        <w:t>н</w:t>
      </w:r>
      <w:r w:rsidRPr="005F085E">
        <w:t xml:space="preserve">ных. Справочники регулярно обновляются путем репликации из </w:t>
      </w:r>
      <w:r w:rsidR="00BA4C64">
        <w:t>OEBS</w:t>
      </w:r>
      <w:r w:rsidRPr="005F085E">
        <w:t>, позволяя пользов</w:t>
      </w:r>
      <w:r w:rsidRPr="00F061E2">
        <w:t>а</w:t>
      </w:r>
      <w:r w:rsidRPr="005F085E">
        <w:t>т</w:t>
      </w:r>
      <w:r w:rsidRPr="00446389">
        <w:t>е</w:t>
      </w:r>
      <w:r w:rsidRPr="005F085E">
        <w:t xml:space="preserve">лю пакета программного обеспечения </w:t>
      </w:r>
      <w:r>
        <w:t>«</w:t>
      </w:r>
      <w:r w:rsidRPr="005F085E">
        <w:t>Система удаленного финансового документообор</w:t>
      </w:r>
      <w:r w:rsidRPr="00F061E2">
        <w:t>о</w:t>
      </w:r>
      <w:r w:rsidRPr="005F085E">
        <w:t>та</w:t>
      </w:r>
      <w:r>
        <w:t>»</w:t>
      </w:r>
      <w:r w:rsidRPr="005F085E">
        <w:t xml:space="preserve"> работать с актуальной информацией. Механизм репликации позволяет обновлять спр</w:t>
      </w:r>
      <w:r w:rsidRPr="00F061E2">
        <w:t>а</w:t>
      </w:r>
      <w:r w:rsidRPr="005F085E">
        <w:t>вочники, как целиком, так и выборочно – только измененные с момента последнего обновл</w:t>
      </w:r>
      <w:r w:rsidRPr="00F061E2">
        <w:t>е</w:t>
      </w:r>
      <w:r w:rsidRPr="005F085E">
        <w:t>ния записи.</w:t>
      </w:r>
    </w:p>
    <w:p w:rsidR="00F061E2" w:rsidRPr="005F085E" w:rsidRDefault="004F270E" w:rsidP="00F061E2">
      <w:pPr>
        <w:pStyle w:val="21"/>
      </w:pPr>
      <w:bookmarkStart w:id="26" w:name="_Toc240353546"/>
      <w:bookmarkStart w:id="27" w:name="_Toc178603082"/>
      <w:r>
        <w:t>Краткое описание возможностей</w:t>
      </w:r>
      <w:bookmarkEnd w:id="27"/>
    </w:p>
    <w:p w:rsidR="00F061E2" w:rsidRPr="005F085E" w:rsidRDefault="00F061E2" w:rsidP="00F061E2">
      <w:pPr>
        <w:pStyle w:val="ASFKNormal"/>
      </w:pPr>
      <w:r w:rsidRPr="005F085E">
        <w:t>Система удалённого финансового документооборота обеспечивает автоматизацию сп</w:t>
      </w:r>
      <w:r w:rsidRPr="00F061E2">
        <w:t>е</w:t>
      </w:r>
      <w:r w:rsidRPr="005F085E">
        <w:t>цифических, в рамках автоматизированной системы Федерального казначейства, задач:</w:t>
      </w:r>
    </w:p>
    <w:p w:rsidR="00F061E2" w:rsidRPr="005F085E" w:rsidRDefault="009E0230" w:rsidP="00F061E2">
      <w:pPr>
        <w:pStyle w:val="ASFKListmark1"/>
      </w:pPr>
      <w:r>
        <w:t>р</w:t>
      </w:r>
      <w:r w:rsidR="00F061E2" w:rsidRPr="005F085E">
        <w:t>еализация логики функционирования автоматизированной системы Федерального казначейства, необходимой для поддержки бизнес-процессов Федерального казн</w:t>
      </w:r>
      <w:r w:rsidR="00F061E2" w:rsidRPr="00F061E2">
        <w:t>а</w:t>
      </w:r>
      <w:r w:rsidR="00F061E2" w:rsidRPr="005F085E">
        <w:t>чейства, включая функции по регистрации, проверке, обработке и актуализации д</w:t>
      </w:r>
      <w:r w:rsidR="00F061E2" w:rsidRPr="00F061E2">
        <w:t>о</w:t>
      </w:r>
      <w:r w:rsidR="00F061E2" w:rsidRPr="005F085E">
        <w:t>кументов, хранению всех необходимых справочных, транзакционных и статистич</w:t>
      </w:r>
      <w:r w:rsidR="00F061E2" w:rsidRPr="00F061E2">
        <w:t>е</w:t>
      </w:r>
      <w:r w:rsidR="00F061E2" w:rsidRPr="005F085E">
        <w:t xml:space="preserve">ских данных, консолидации данных на уровнях </w:t>
      </w:r>
      <w:r w:rsidR="00F061E2">
        <w:t>«</w:t>
      </w:r>
      <w:r w:rsidR="00F061E2" w:rsidRPr="005F085E">
        <w:t>Отделение Федерального казначе</w:t>
      </w:r>
      <w:r w:rsidR="00F061E2" w:rsidRPr="00F061E2">
        <w:t>й</w:t>
      </w:r>
      <w:r w:rsidR="00F061E2" w:rsidRPr="005F085E">
        <w:t>ства (</w:t>
      </w:r>
      <w:r w:rsidR="00F061E2" w:rsidRPr="00256DA6">
        <w:rPr>
          <w:lang w:val="en-US"/>
        </w:rPr>
        <w:t>offline</w:t>
      </w:r>
      <w:r w:rsidR="00F061E2" w:rsidRPr="005F085E">
        <w:t>)</w:t>
      </w:r>
      <w:r w:rsidR="00F061E2">
        <w:t>»</w:t>
      </w:r>
      <w:r w:rsidR="00F061E2" w:rsidRPr="005F085E">
        <w:t>/</w:t>
      </w:r>
      <w:r w:rsidR="002F1431">
        <w:t>«</w:t>
      </w:r>
      <w:r w:rsidR="00F061E2" w:rsidRPr="005F085E">
        <w:t>Другие участники бюджетного процесса</w:t>
      </w:r>
      <w:r w:rsidR="00F061E2">
        <w:t>»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рганизация информационного обмена между подсистемами Федерального казн</w:t>
      </w:r>
      <w:r w:rsidR="00F061E2" w:rsidRPr="00F061E2">
        <w:t>а</w:t>
      </w:r>
      <w:r w:rsidR="00F061E2" w:rsidRPr="005F085E">
        <w:t>чейства и автоматизированных рабочих мест других участников бюджетного пр</w:t>
      </w:r>
      <w:r w:rsidR="00F061E2" w:rsidRPr="00F061E2">
        <w:t>о</w:t>
      </w:r>
      <w:r>
        <w:t>цесса;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 xml:space="preserve">оддержка юридически правомочного (с наложением и проверкой подлинности электронной цифровой подписи </w:t>
      </w:r>
      <w:r>
        <w:t>на документах) документооборота;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>оддержка жизненного цикла документов на основе статусных схем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беспечение графического интерфейса пользователя для ввода и/или отображения первичных и данных (включая отчетные данные), функции по предварительной пр</w:t>
      </w:r>
      <w:r w:rsidR="00F061E2" w:rsidRPr="00F061E2">
        <w:t>о</w:t>
      </w:r>
      <w:r w:rsidR="00F061E2" w:rsidRPr="005F085E">
        <w:t>верке введенных документов и поддержке электронной цифровой подписи.</w:t>
      </w:r>
    </w:p>
    <w:p w:rsidR="00F061E2" w:rsidRPr="005F085E" w:rsidRDefault="004F270E" w:rsidP="00F061E2">
      <w:pPr>
        <w:pStyle w:val="21"/>
      </w:pPr>
      <w:bookmarkStart w:id="28" w:name="_Toc178603083"/>
      <w:bookmarkEnd w:id="26"/>
      <w:r>
        <w:t>Уровень подготовки пользователя</w:t>
      </w:r>
      <w:bookmarkEnd w:id="28"/>
    </w:p>
    <w:p w:rsidR="00FA1873" w:rsidRDefault="00FA1873" w:rsidP="00FA1873">
      <w:pPr>
        <w:pStyle w:val="ASFKNormal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навыками в работе с семейством операционных систем Linux, версии которых присутствуют в едином реестре российских программ для электронных </w:t>
      </w:r>
      <w:r>
        <w:lastRenderedPageBreak/>
        <w:t xml:space="preserve">вычислительных машин и баз данных Министерства цифрового развития, связи и массовых коммуникаций Российской Федерации. </w:t>
      </w:r>
    </w:p>
    <w:p w:rsidR="00F061E2" w:rsidRPr="005F085E" w:rsidRDefault="00FA1873" w:rsidP="00FA1873">
      <w:pPr>
        <w:pStyle w:val="ASFKNormal"/>
      </w:pPr>
      <w:r>
        <w:t xml:space="preserve">Кроме этого пользователям, работающим в АСФК через </w:t>
      </w:r>
      <w:r>
        <w:rPr>
          <w:lang w:val="en-US"/>
        </w:rPr>
        <w:t>web</w:t>
      </w:r>
      <w:r>
        <w:t>-интерфейс, необходим опыт практической работы в следующих интернет-обозревателях: Mozilla Firefox, Google Chrome, а также Янде</w:t>
      </w:r>
      <w:r w:rsidR="00E415DA">
        <w:t>кс.Браузер (версия 19.1 и выше)</w:t>
      </w:r>
      <w:r>
        <w:t xml:space="preserve"> и Сhromium-gost (версии 83.0.4103.106 и выше) на одной из операционных систем Linux: Astra Linux SE, ALT Linux, Гослинукс, Ред ОС.</w:t>
      </w:r>
    </w:p>
    <w:p w:rsidR="00BE319C" w:rsidRDefault="007E0B19" w:rsidP="00BE319C">
      <w:pPr>
        <w:pStyle w:val="ASFKNormalWithout"/>
      </w:pPr>
      <w:r w:rsidRPr="007E0B19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BE319C">
        <w:t>:</w:t>
      </w:r>
    </w:p>
    <w:p w:rsidR="00E16E7A" w:rsidRDefault="00E16E7A" w:rsidP="00E16E7A">
      <w:pPr>
        <w:pStyle w:val="ASFKListmark1"/>
      </w:pPr>
      <w:r w:rsidRPr="00935236">
        <w:t>«Общее описание системы»</w:t>
      </w:r>
      <w:r w:rsidR="008B35E7">
        <w:t>;</w:t>
      </w:r>
    </w:p>
    <w:p w:rsidR="00E16E7A" w:rsidRDefault="00E16E7A" w:rsidP="00E16E7A">
      <w:pPr>
        <w:pStyle w:val="ASFKListmark1"/>
      </w:pPr>
      <w:r w:rsidRPr="00086100">
        <w:t>руководство по администрированию системы «Руководство по установке и настройке системы (СУФД)»</w:t>
      </w:r>
      <w:r w:rsidR="008B35E7">
        <w:t>;</w:t>
      </w:r>
    </w:p>
    <w:p w:rsidR="00E16E7A" w:rsidRDefault="00E16E7A" w:rsidP="00E16E7A">
      <w:pPr>
        <w:pStyle w:val="ASFKListmark1"/>
      </w:pPr>
      <w:r>
        <w:t>обучающие материалы «Основные принципы работы с ППО СУФД»</w:t>
      </w:r>
      <w:r w:rsidR="002258E2">
        <w:t>;</w:t>
      </w:r>
    </w:p>
    <w:p w:rsidR="00E16E7A" w:rsidRDefault="00E16E7A" w:rsidP="00E16E7A">
      <w:pPr>
        <w:pStyle w:val="ASFKListmark1"/>
      </w:pPr>
      <w:r w:rsidRPr="00935236">
        <w:t>обучающие материалы «Руководство по работе со справочниками в ППО OEBS».</w:t>
      </w:r>
    </w:p>
    <w:p w:rsidR="00F061E2" w:rsidRDefault="004F270E" w:rsidP="00F061E2">
      <w:pPr>
        <w:pStyle w:val="21"/>
      </w:pPr>
      <w:bookmarkStart w:id="29" w:name="_Toc178603084"/>
      <w:r>
        <w:t>Список принятых терминов и сокращений</w:t>
      </w:r>
      <w:bookmarkEnd w:id="29"/>
    </w:p>
    <w:p w:rsidR="00F061E2" w:rsidRPr="00531330" w:rsidRDefault="00F061E2" w:rsidP="00F061E2">
      <w:pPr>
        <w:pStyle w:val="ASFKNormal"/>
      </w:pPr>
      <w:r w:rsidRPr="00531330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_Ref422755835 \h </w:instrText>
      </w:r>
      <w:r>
        <w:fldChar w:fldCharType="separate"/>
      </w:r>
      <w:r w:rsidR="00452858">
        <w:rPr>
          <w:noProof/>
        </w:rPr>
        <w:t>1</w:t>
      </w:r>
      <w:r>
        <w:fldChar w:fldCharType="end"/>
      </w:r>
      <w:r>
        <w:t>.</w:t>
      </w:r>
    </w:p>
    <w:p w:rsidR="00F061E2" w:rsidRPr="00210FB9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0" w:name="_Ref422755835"/>
      <w:bookmarkStart w:id="31" w:name="_Toc178603235"/>
      <w:r w:rsidR="00452858">
        <w:rPr>
          <w:noProof/>
        </w:rPr>
        <w:t>1</w:t>
      </w:r>
      <w:bookmarkEnd w:id="30"/>
      <w:r>
        <w:rPr>
          <w:noProof/>
        </w:rPr>
        <w:fldChar w:fldCharType="end"/>
      </w:r>
      <w:r w:rsidR="00F061E2" w:rsidRPr="00210FB9">
        <w:t>. Условные обозначения и сокращения</w:t>
      </w:r>
      <w:bookmarkEnd w:id="31"/>
    </w:p>
    <w:tbl>
      <w:tblPr>
        <w:tblStyle w:val="ASFKTable"/>
        <w:tblW w:w="5000" w:type="pct"/>
        <w:tblLayout w:type="fixed"/>
        <w:tblLook w:val="01E0" w:firstRow="1" w:lastRow="1" w:firstColumn="1" w:lastColumn="1" w:noHBand="0" w:noVBand="0"/>
      </w:tblPr>
      <w:tblGrid>
        <w:gridCol w:w="616"/>
        <w:gridCol w:w="1928"/>
        <w:gridCol w:w="7084"/>
      </w:tblGrid>
      <w:tr w:rsidR="00171EAF" w:rsidRPr="0085230E" w:rsidTr="00406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1" w:type="pct"/>
            <w:gridSpan w:val="2"/>
          </w:tcPr>
          <w:p w:rsidR="00171EAF" w:rsidRPr="0085230E" w:rsidRDefault="00171EAF" w:rsidP="00F061E2">
            <w:pPr>
              <w:pStyle w:val="ASFKTableHead"/>
              <w:rPr>
                <w:szCs w:val="22"/>
              </w:rPr>
            </w:pPr>
            <w:r w:rsidRPr="0085230E">
              <w:rPr>
                <w:szCs w:val="22"/>
              </w:rPr>
              <w:t>Термин/</w:t>
            </w:r>
            <w:r w:rsidRPr="0085230E">
              <w:rPr>
                <w:szCs w:val="22"/>
              </w:rPr>
              <w:br/>
              <w:t>сокращение</w:t>
            </w:r>
          </w:p>
        </w:tc>
        <w:tc>
          <w:tcPr>
            <w:tcW w:w="3679" w:type="pct"/>
          </w:tcPr>
          <w:p w:rsidR="00171EAF" w:rsidRPr="0085230E" w:rsidRDefault="00171EAF" w:rsidP="00F061E2">
            <w:pPr>
              <w:pStyle w:val="ASFKTableHead"/>
              <w:rPr>
                <w:szCs w:val="22"/>
              </w:rPr>
            </w:pPr>
            <w:r w:rsidRPr="0085230E">
              <w:rPr>
                <w:szCs w:val="22"/>
              </w:rPr>
              <w:t>Определение/расшифровка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34721A">
            <w:pPr>
              <w:pStyle w:val="ASFKTableNum"/>
              <w:numPr>
                <w:ilvl w:val="0"/>
                <w:numId w:val="34"/>
              </w:numPr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Checkbox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Клетка выбора из списка представленных значений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Excel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Microsoft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Excel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GUID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Globally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Unique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Identifier</w:t>
            </w:r>
            <w:r w:rsidRPr="0085230E">
              <w:rPr>
                <w:szCs w:val="22"/>
              </w:rP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OEBS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на базе модулей Oracle Е-Business Suite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406404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SWIFT</w:t>
            </w:r>
          </w:p>
        </w:tc>
        <w:tc>
          <w:tcPr>
            <w:tcW w:w="3679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«Сообщества всемирных межбанковских финансовых телекоммуникаций»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406404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TSLC</w:t>
            </w:r>
          </w:p>
        </w:tc>
        <w:tc>
          <w:tcPr>
            <w:tcW w:w="3679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Формат обмена электронными сообщениями между Центральным банком Российской Федерации и участниками обмена системы передачи финансовых сообщения Банка России, предназначенный для использования при банковском сопровождении государственных контрактов с применением казначейского обеспечения обязательств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XML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eXtensible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Markup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Language</w:t>
            </w:r>
            <w:r w:rsidRPr="0085230E">
              <w:rPr>
                <w:szCs w:val="22"/>
              </w:rPr>
              <w:t>. Расширяемый язык разметки – текстовый формат, предназначенный для хранения структурированных данных и обмена информацией между программами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АДБ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 xml:space="preserve"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</w:t>
            </w:r>
            <w:r w:rsidRPr="0085230E">
              <w:rPr>
                <w:szCs w:val="22"/>
              </w:rPr>
              <w:lastRenderedPageBreak/>
              <w:t>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Аналитический инструмент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Администратор поступлений в бюджет – администратор доходов бюджетов, администратор источников финансирования дефицита бюджетов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ГРБС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ДУБП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клиента Федерального казначейства,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НУБП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ПБС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получателя бюджетных средств,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УП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уполномоченного подразделения,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ФО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финансового органа,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Автоматизированная система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Автоматизированная система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Бюджетные ассигнования – предельные объемы денежных средств, предусмотренных в соответствующем финансовом году для исполнения бюджетных обязательств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Банк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Учреждение Центрального банка Российской Федерации или кредитная организация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БД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База данных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БИК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Банковский идентификационный код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Бюджетная классификация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Бюджетные обязательства – расходные обязательства, подлежащие исполнению в соответствующем финансовом году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 субъекта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Визуальная форма формуляра/справочника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ГАДБ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ГАИФ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финансирования дефицита бюджета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Государственный контракт, муниципальный контракт – договор,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ГМУ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Государственные и муниципальные учреждения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ГРБС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ГРКЦ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Головной расчетно-кассовый центр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Действие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Простейшая неделимая составляющая процесса деятельности, выполняемая одним сотрудником за один прием с использованием одного вида технических средств. Каждое действие однозначно идентифицируется в автоматизированной системе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ДСП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Уровень конфиденциальности «Для служебного пользования», присваиваемый документам ограниченного распространения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Другой участник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ЕГРЮЛ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Единый государственный реестр юридических лиц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ЕИС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Единая информационная система в сфере закупок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ЕКС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Единый казначейский счет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Зачет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Операция, зарегистрированная с соответствующим типом документа на основании уведомления налоговых органов о решении о зачете излишне уплаченных (взысканных) сумм налогов (сборов), пеней и штрафов, а также подлежащих возмещению сумм налогов и сборов, пеней, штрафов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ЗКР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Заявка на кассовый расход (код формы по классификатору форм документов 0531801)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ИНН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Идентификационный номер налогоплательщика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ИПБС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средств в иностранной валюте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Информационная система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Источник данных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База данных промежуточного хранилища данных, содержащая централизованно ведущиеся справочники и информацию о первичных документах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ИФНС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Инспекция Федеральной налоговой службы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КБК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бюджетной классификации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КБК подмены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Коды бюджетной классификации доходов, по которым осуществляется учет поступлений от уплаты акцизов, подлежащих перечислению в консолидированные бюджеты субъектов Российской Федерации на лицевом счете администратора доходов бюджета, открытом органу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КВР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Классификатор вида расходов функционального классификатора расходов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КЛАДР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Ведомственный классификатор адресов Российской Федерации. Ведется Федеральной налоговой службой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Клиент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Ключевание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Алгоритм проверки правильности указания банковского счета, основанный на расчете контрольной цифры.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Кнопка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дохода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классификации доходов бюджетов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источника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классификации источников внутреннего или внешнего финансирования дефицитов бюджетов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ОрФК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органа Федерального казначейства по классификатору органов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КОСГУ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Классификация операций сектора государственного управления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Классификатор органов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КПП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причины постановки на налоговый учет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КПЭ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Ключевые показатели эффективности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Кассовый расход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 – счет,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 xml:space="preserve">Казенное учреждение – государственное (муниципальное) учреждение, осуществляющее оказание государственных (муниципальных) услуг, выполнение работ и (или) исполнение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самоуправления, финансовое обеспечение </w:t>
            </w:r>
            <w:r w:rsidRPr="0085230E">
              <w:rPr>
                <w:szCs w:val="22"/>
              </w:rPr>
              <w:lastRenderedPageBreak/>
              <w:t>деятельности которого осуществляется за счет средств соответствующего бюджета на основании бюджетной сметы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КЦСР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Классификатор целевой статьи функционального классификатора расходов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л/с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Лицевой счет, открытый территориальным органом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ЛБО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Лицевой счет, открытый территориальным органом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 муниципального образования (местный бюджет)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Минфин России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Министерство финансов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Муниципальное образование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МОУ 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Межрегиональное операционное управление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МФ РФ (МФ)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Министерство финансов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Невыясненные поступления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НПА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Нормативный правовой акт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НСИ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Нормативно-справочная информация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НСИ ЭБ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Подсистема ведения нормативно-справочной информации системы «Электронный бюджет»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органе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ОГРН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Основной государственный регистрационный номер – государственный регистрационный номер записи, вносимой в Единый государственный реестр юридических лиц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Открытый контур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ОКАТО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объектов административно-территориального деления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ОКВЭД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видов экономической деятельности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ОКЕИ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единиц измерения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ОКОГУ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органов государственной власти и управления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ОКОПФ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организационно-правовых форм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продукции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ОКПО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предприятий и организаций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ОКС (ОКВ)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Объекты капитального строительства (объекты капитальных вложений)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ОКСМ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стран мира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ОКТМО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территорий муниципальных образований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ОКФС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форм собственности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ООС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Официальный сайт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(общероссийский официальный сайт)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Операция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ОрФК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Операционная система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ОС ГМУ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Официальный сайт Российской Федерации в сети «Интернет» для размещения информации о Государственных (муниципальных) учреждениях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ОУ ГВФ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Орган управления государственным внебюджетным фондом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Отдел Управления Федерального казначейства по субъекту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ОФК Off-line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п/п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Платежное поручение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Параметры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Данные полей документа, справочников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ПБР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Подразделение Банка России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ПГМУ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Перечень государственных (муниципальных) учреждений (в том числе организации, являющиеся представителями учреждений, финансовые органы, контролирующие органы), размещающих сведения об учреждении на Официальном сайте Российской Федерации в сети «Интернет» для размещения информации о Государственных (муниципальных) учреждениях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Пользователь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Лицо или организация, которое использует действующую систему для выполнения конкретной функции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ПОФР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Аналитический показатель. Предельные объемы финансирования расходов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 OEBS 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на базе Oracle E-</w:t>
            </w:r>
            <w:r w:rsidRPr="0085230E">
              <w:rPr>
                <w:szCs w:val="22"/>
                <w:lang w:val="en-US"/>
              </w:rPr>
              <w:t>Business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Suite</w:t>
            </w:r>
            <w:r w:rsidRPr="0085230E">
              <w:rPr>
                <w:szCs w:val="22"/>
              </w:rPr>
              <w:t>, обеспечивающее реализацию учетных функций и отчетность Автоматизированной системы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 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tabs>
                <w:tab w:val="num" w:pos="1134"/>
              </w:tabs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Oracle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E</w:t>
            </w:r>
            <w:r w:rsidRPr="0085230E">
              <w:rPr>
                <w:szCs w:val="22"/>
              </w:rPr>
              <w:t>-</w:t>
            </w:r>
            <w:r w:rsidRPr="0085230E">
              <w:rPr>
                <w:szCs w:val="22"/>
                <w:lang w:val="en-US"/>
              </w:rPr>
              <w:t>Business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Suite</w:t>
            </w:r>
            <w:r w:rsidRPr="0085230E">
              <w:rPr>
                <w:szCs w:val="22"/>
              </w:rPr>
              <w:t xml:space="preserve"> – компонент, обеспечивающий реализацию учетных функций и отчетность;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Oracle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Hyperion</w:t>
            </w:r>
            <w:r w:rsidRPr="0085230E">
              <w:rPr>
                <w:szCs w:val="22"/>
              </w:rPr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Программный комплекс «Криптосервер»;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Программный компонент «Криптоапплет OEBS»;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 СУФД 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Перечень прямых получателей средств федерального бюджета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Проектное решение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Перечень участников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ПУР КС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 в части казначейского сопровождения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ПУР ЭБ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OTRTableNorm"/>
              <w:rPr>
                <w:sz w:val="22"/>
                <w:szCs w:val="22"/>
              </w:rPr>
            </w:pPr>
            <w:r w:rsidRPr="0085230E">
              <w:rPr>
                <w:sz w:val="22"/>
                <w:szCs w:val="22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бюджет»,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р/с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Расчетный счет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РБС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Регистрация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Процесс создания учетных данных при обработке информационного объекта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РКЦ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Расчетно-кассовый центр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Росстат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служба государственной статистики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Руководство пользователя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РПБС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Часть Сводного реестра главных распорядителей, распорядителей и получателей средств федерального бюджета, содержащая сведения о распорядителях и получателях средств федерального бюджета по главному распорядителю средств федерального бюджета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Реестр соглашений (договоров) о предоставлении из федерального бюджета субсидий юридическим лицам, индивидуальным предпринимателям, физическим лицам – производителям товаров (работ, услуг), нормативных правовых актов, сведения о которых должны быть включены в реестр соглашений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РТ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Руководство технолога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РУБП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Реестр участников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СБР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Сводная бюджетная роспись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Сводный реестр (СВР, СвР)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Реестр участников бюджетного процесса, а также юридических лиц, не являющихся участниками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Средства во временном распоряжении</w:t>
            </w:r>
          </w:p>
        </w:tc>
      </w:tr>
      <w:tr w:rsidR="0085230E" w:rsidRPr="0085230E" w:rsidTr="001F1D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1F1D4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Скроллер</w:t>
            </w:r>
          </w:p>
        </w:tc>
        <w:tc>
          <w:tcPr>
            <w:tcW w:w="3679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Визуальная форма, отображающая список документов</w:t>
            </w:r>
          </w:p>
        </w:tc>
      </w:tr>
      <w:tr w:rsidR="0085230E" w:rsidRPr="0085230E" w:rsidTr="001F1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1F1D4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СНИЛС</w:t>
            </w:r>
          </w:p>
        </w:tc>
        <w:tc>
          <w:tcPr>
            <w:tcW w:w="3679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Страховой номер индивидуального лицевого счета</w:t>
            </w:r>
          </w:p>
        </w:tc>
      </w:tr>
      <w:tr w:rsidR="0085230E" w:rsidRPr="0085230E" w:rsidTr="001F1D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1F1D4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СПЗ</w:t>
            </w:r>
          </w:p>
        </w:tc>
        <w:tc>
          <w:tcPr>
            <w:tcW w:w="3679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Справочник «Сводный перечень заказчиков»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СПФС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Система передачи финансовых сообщений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Сводный реестр. Реестр участников бюджетного процесса, а также юридических лиц, не являющихся участниками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Средства ЮЛ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Средства организации, а также средства бюджетного (автономного) учреждения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СРРПБС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Статус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Статус электронного документа/отчета/записи справочника, явно указывающий на одно из нескольких возможных состояний электронного документа/отчета/записи справочника на определенном этапе его жизненного цикла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Субъект РФ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Субъект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СУФД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03211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3211 «Средства федерального бюджета» в Федеральном казначействе 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03222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3222 «Средства, поступающие во временное распоряжение получателей средств бюджетов субъектов Российской Федерации» в Федеральном казначействе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03224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 с кодом вида казначейского счета № 3224 «Средства </w:t>
            </w:r>
            <w:r w:rsidRPr="0085230E">
              <w:rPr>
                <w:color w:val="222222"/>
                <w:szCs w:val="22"/>
              </w:rPr>
              <w:t>бюджетных и автономных учреждений субъектов Российской Федерации</w:t>
            </w:r>
            <w:r w:rsidRPr="0085230E">
              <w:rPr>
                <w:szCs w:val="22"/>
              </w:rPr>
              <w:t>» в Федеральном казначействе 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03225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3225 «Средства участников казначейского сопровождения, источником финансового обеспечения которых являются средства бюджетов субъектов Российской Федерации» в Федеральном казначействе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03232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3232 «Средства, поступающие во временное распоряжение получателей средств местных бюджетов» в Федеральном казначействе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03234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 с кодом вида казначейского счета № 3234 «Средства </w:t>
            </w:r>
            <w:r w:rsidRPr="0085230E">
              <w:rPr>
                <w:color w:val="222222"/>
                <w:szCs w:val="22"/>
              </w:rPr>
              <w:t>муниципальных бюджетных и автономных учреждений</w:t>
            </w:r>
            <w:r w:rsidRPr="0085230E">
              <w:rPr>
                <w:szCs w:val="22"/>
              </w:rPr>
              <w:t>» в Федеральном казначействе 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03235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 с кодом вида казначейского счета № 3235 «Средства участников казначейского сопровождения, источником финансового обеспечения которых являются средства местных бюджетов» в Федеральном казначействе 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40101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органу Федерального казначейства на балансовом счете № 40101 «Доходы, распределяемые органами Федерального казначейства между бюджетами бюджетной системы Российской Федерации»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40102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Федеральному казначейству, органу Федерального казначейства на балансовом счете № 40102 «Единый казначейский счет»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40105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Федеральному казначейству, органу Федерального казначейства на балансовом счете № 40105 «Средства федерального бюджета»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40302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органу Федерального казначейства на балансовом счете № 40302 «Средства, поступающие во временное распоряжение»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СЭД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Система электронного документооборота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ТОФК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 Межрегиональное управление Федерального казначейства в сфере управления ликвидностью, Межрегиональное управление Федерального казначейства по централизованной обработке данных,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Технологический регламент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ТФФ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УБП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 xml:space="preserve"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</w:t>
            </w:r>
            <w:r w:rsidRPr="0085230E">
              <w:rPr>
                <w:szCs w:val="22"/>
              </w:rPr>
              <w:lastRenderedPageBreak/>
              <w:t>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УИС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Уникальный идентификатор составителя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Унитарное предприятие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Коммерческая организация, не наделенная правом собственности на имущество, закрепленное за ней собственником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УНК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Учетный номер клиента, присвоенный органом Федерального казначейства по месту открытия лицевого счета в рамках кода органа Федерального казначейства, вида лицевого счета и типа бюджета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Уполномоченное подразделение – обособленное подразделение, не наделенное обязанностью ведения бухгалтерского (бюджетного) учета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ФАИП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адресная инвестиционная программа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ФБ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Федеральный бюджет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ФИО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Фамилия, имя, отчество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Федеральное казначейство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ФКР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Функциональный классификатор расходов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ФНС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налоговая служба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ФО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ФОППО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Финансовый орган публично-правового образования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ФЦП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целевая программа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ЦАФК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Центральный аппарат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ЦОС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Центр обмена сообщениями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Центр специализации – территориальный орган Федерального казначейства, определенный как центр специализации по выполнению функции санкционирования расходов, источником финансового обеспечения которых являются целевые средства, при казначейском сопровождении целевых средств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Чекбокс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Клетка выбора из списка представленных значений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ЭБ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OTRTableNorm"/>
              <w:rPr>
                <w:sz w:val="22"/>
                <w:szCs w:val="22"/>
              </w:rPr>
            </w:pPr>
            <w:r w:rsidRPr="0085230E">
              <w:rPr>
                <w:sz w:val="22"/>
                <w:szCs w:val="22"/>
              </w:rPr>
              <w:t>Государственная интегрированная информационная система управления общественными финансами «Электронный бюджет»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ЭД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ЭП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ЭС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Электронное сообщение – совокупность данных, соответствующая установленному Банком России электронному формату, пригодная для однозначного восприятия его содержания, снабженная кодом аутентификации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ЭСИД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Электронный служебно-информационный документ – документ, подписанный (защищенный) электронной цифровой подписью и обеспечивающий обмен информацией при совершении расчетов и проведении операций по счетам, открытым в учреждениях Центрального банка Российской Федерации (запросы, отчеты, выписки из счетов, документы, связанные с предоставлением кредитов Центрального банка Российской Федерации)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ЭФ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Экранная форма – визуальная форма электронного документа в интерфейсе прикладного программного обеспечения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ЮЛ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Юридическое лицо</w:t>
            </w:r>
          </w:p>
        </w:tc>
      </w:tr>
    </w:tbl>
    <w:p w:rsidR="00F061E2" w:rsidRPr="008951A5" w:rsidRDefault="00F061E2" w:rsidP="00F061E2">
      <w:pPr>
        <w:pStyle w:val="51"/>
      </w:pPr>
      <w:r w:rsidRPr="008951A5">
        <w:t>Элементы оформления</w:t>
      </w:r>
    </w:p>
    <w:p w:rsidR="00F061E2" w:rsidRPr="005F085E" w:rsidRDefault="0048461C" w:rsidP="00F061E2">
      <w:pPr>
        <w:pStyle w:val="ASFKNormal"/>
      </w:pPr>
      <w:r w:rsidRPr="00424CF0">
        <w:t xml:space="preserve">Кнопки экранных форм или окон, в тексте обозначаются следующим образом: </w:t>
      </w:r>
      <w:r>
        <w:t>«</w:t>
      </w:r>
      <w:r w:rsidRPr="00D0193D">
        <w:t>OK</w:t>
      </w:r>
      <w:r>
        <w:t>»</w:t>
      </w:r>
      <w:r w:rsidRPr="00424CF0">
        <w:t xml:space="preserve">, </w:t>
      </w:r>
      <w:r>
        <w:t>«</w:t>
      </w:r>
      <w:r w:rsidRPr="00424CF0">
        <w:t>Выйти</w:t>
      </w:r>
      <w:r>
        <w:t>»</w:t>
      </w:r>
      <w:r w:rsidRPr="00424CF0">
        <w:t xml:space="preserve">, </w:t>
      </w:r>
      <w:r>
        <w:t>«</w:t>
      </w:r>
      <w:r w:rsidRPr="00424CF0">
        <w:t>Отмена</w:t>
      </w:r>
      <w:r>
        <w:t>»</w:t>
      </w:r>
      <w:r w:rsidRPr="00424CF0">
        <w:t xml:space="preserve"> и т.д. Кнопки, расположенные на панели инструментов, обозначаются следующим </w:t>
      </w:r>
      <w:r w:rsidRPr="005D1671">
        <w:t xml:space="preserve">образом: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1" name="Рисунок 1" descr="button_s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tton_sav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 xml:space="preserve"> (Сохранить),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" name="Рисунок 2" descr="button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ton_ne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> (Со</w:t>
      </w:r>
      <w:r w:rsidRPr="00AE58D3">
        <w:t>з</w:t>
      </w:r>
      <w:r w:rsidRPr="005D1671">
        <w:t>дать</w:t>
      </w:r>
      <w:r>
        <w:t>)</w:t>
      </w:r>
      <w:r w:rsidRPr="00424CF0">
        <w:t xml:space="preserve"> и т.п</w:t>
      </w:r>
      <w:r w:rsidR="00F061E2" w:rsidRPr="005F085E">
        <w:t>.</w:t>
      </w:r>
    </w:p>
    <w:p w:rsidR="00F061E2" w:rsidRPr="005F085E" w:rsidRDefault="00F061E2" w:rsidP="00F061E2">
      <w:pPr>
        <w:pStyle w:val="ASFKNormal"/>
      </w:pPr>
      <w:r w:rsidRPr="005F085E">
        <w:t>Название пунктов меню, закладок, а также названия документов и справочников в те</w:t>
      </w:r>
      <w:r w:rsidRPr="00F061E2">
        <w:t>к</w:t>
      </w:r>
      <w:r w:rsidRPr="005F085E">
        <w:t xml:space="preserve">сте заключаются в кавычки. Например: справочник </w:t>
      </w:r>
      <w:r>
        <w:t>«</w:t>
      </w:r>
      <w:r w:rsidRPr="005F085E">
        <w:t>КБК</w:t>
      </w:r>
      <w:r>
        <w:t>»</w:t>
      </w:r>
      <w:r w:rsidRPr="005F085E">
        <w:t xml:space="preserve">, пункт меню </w:t>
      </w:r>
      <w:r>
        <w:t>«</w:t>
      </w:r>
      <w:r w:rsidRPr="005F085E">
        <w:t>О программе</w:t>
      </w:r>
      <w:r>
        <w:t>»</w:t>
      </w:r>
      <w:r w:rsidRPr="005F085E">
        <w:t>, з</w:t>
      </w:r>
      <w:r w:rsidRPr="00F061E2">
        <w:t>а</w:t>
      </w:r>
      <w:r w:rsidRPr="005F085E">
        <w:t xml:space="preserve">кладка </w:t>
      </w:r>
      <w:r>
        <w:t>«</w:t>
      </w:r>
      <w:r w:rsidRPr="005F085E">
        <w:t>Основная информация</w:t>
      </w:r>
      <w:r>
        <w:t>»</w:t>
      </w:r>
      <w:r w:rsidRPr="005F085E">
        <w:t xml:space="preserve"> и т.д.</w:t>
      </w:r>
    </w:p>
    <w:p w:rsidR="00F061E2" w:rsidRPr="005F085E" w:rsidRDefault="00F061E2" w:rsidP="00F061E2">
      <w:pPr>
        <w:pStyle w:val="ASFKNormal"/>
      </w:pPr>
      <w:r w:rsidRPr="005F085E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>
        <w:t>«</w:t>
      </w:r>
      <w:r w:rsidRPr="005F085E">
        <w:t>Обработка</w:t>
      </w:r>
      <w:r>
        <w:t xml:space="preserve"> – </w:t>
      </w:r>
      <w:r w:rsidRPr="005F085E">
        <w:t>Выгрузка данных</w:t>
      </w:r>
      <w:r>
        <w:t>»</w:t>
      </w:r>
      <w:r w:rsidRPr="005F085E">
        <w:t xml:space="preserve"> (пользователь должен последовательно выбрать пункт м</w:t>
      </w:r>
      <w:r w:rsidRPr="00F061E2">
        <w:t>е</w:t>
      </w:r>
      <w:r w:rsidRPr="005F085E">
        <w:t xml:space="preserve">ню </w:t>
      </w:r>
      <w:r>
        <w:t>«</w:t>
      </w:r>
      <w:r w:rsidRPr="005F085E">
        <w:t>Обработка</w:t>
      </w:r>
      <w:r>
        <w:t>»</w:t>
      </w:r>
      <w:r w:rsidRPr="005F085E">
        <w:t xml:space="preserve">, затем в открывшемся подменю пункт </w:t>
      </w:r>
      <w:r>
        <w:t>«</w:t>
      </w:r>
      <w:r w:rsidRPr="005F085E">
        <w:t>Выгрузка данных</w:t>
      </w:r>
      <w:r>
        <w:t>»</w:t>
      </w:r>
      <w:r w:rsidR="00187964">
        <w:t>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Название файлов выделяются в тексте следующим образом: </w:t>
      </w:r>
      <w:r w:rsidRPr="00446389">
        <w:t>setup</w:t>
      </w:r>
      <w:r w:rsidRPr="005F085E">
        <w:t>.</w:t>
      </w:r>
      <w:r w:rsidRPr="00446389">
        <w:t>exe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Сведения, которые указывают на особенности данного описания, оформлены в виде примечаний, начинающихся со слова </w:t>
      </w:r>
      <w:r>
        <w:t>«</w:t>
      </w:r>
      <w:r w:rsidRPr="005F085E">
        <w:rPr>
          <w:rStyle w:val="ASFKSymBold"/>
        </w:rPr>
        <w:t>Примечание</w:t>
      </w:r>
      <w:r>
        <w:t>»</w:t>
      </w:r>
      <w:r w:rsidRPr="005F085E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F061E2" w:rsidRPr="005F085E" w:rsidRDefault="00F061E2" w:rsidP="00F061E2">
      <w:pPr>
        <w:pStyle w:val="ASFKNormal"/>
      </w:pPr>
      <w:r w:rsidRPr="005F085E">
        <w:lastRenderedPageBreak/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>
        <w:t>«</w:t>
      </w:r>
      <w:r w:rsidRPr="005F085E">
        <w:rPr>
          <w:rStyle w:val="ASFKSymBold"/>
        </w:rPr>
        <w:t>Внимание!</w:t>
      </w:r>
      <w:r>
        <w:t>»</w:t>
      </w:r>
      <w:r w:rsidRPr="005F085E">
        <w:t>. Как правило, эта информация имеет предупреждающий характер.</w:t>
      </w:r>
    </w:p>
    <w:p w:rsidR="00F061E2" w:rsidRPr="005F085E" w:rsidRDefault="00F061E2" w:rsidP="00F061E2">
      <w:pPr>
        <w:pStyle w:val="ASFKNormal"/>
      </w:pPr>
      <w:r w:rsidRPr="005F085E">
        <w:t>Необходимый минимальный набор рекомендаций для понимания работы системы о</w:t>
      </w:r>
      <w:r w:rsidRPr="00F061E2">
        <w:t>т</w:t>
      </w:r>
      <w:r w:rsidRPr="005F085E">
        <w:t>ражен в описании и изображениях экранных форм, заполненных достоверными данными.</w:t>
      </w:r>
    </w:p>
    <w:p w:rsidR="00F061E2" w:rsidRPr="005F085E" w:rsidRDefault="00F061E2" w:rsidP="00F061E2">
      <w:pPr>
        <w:pStyle w:val="1"/>
      </w:pPr>
      <w:bookmarkStart w:id="32" w:name="_Toc302131806"/>
      <w:bookmarkStart w:id="33" w:name="_Toc302390880"/>
      <w:bookmarkStart w:id="34" w:name="_Toc302397240"/>
      <w:bookmarkStart w:id="35" w:name="_Toc302736010"/>
      <w:bookmarkStart w:id="36" w:name="_Toc426118443"/>
      <w:bookmarkStart w:id="37" w:name="_Toc107037953"/>
      <w:bookmarkStart w:id="38" w:name="_Toc182196484"/>
      <w:bookmarkStart w:id="39" w:name="_Toc178603085"/>
      <w:r w:rsidRPr="005F085E">
        <w:lastRenderedPageBreak/>
        <w:t>Назначение и условия применения</w:t>
      </w:r>
      <w:bookmarkEnd w:id="32"/>
      <w:bookmarkEnd w:id="33"/>
      <w:bookmarkEnd w:id="34"/>
      <w:bookmarkEnd w:id="35"/>
      <w:bookmarkEnd w:id="36"/>
      <w:bookmarkEnd w:id="39"/>
    </w:p>
    <w:p w:rsidR="00F061E2" w:rsidRPr="005F085E" w:rsidRDefault="00F061E2" w:rsidP="00F061E2">
      <w:pPr>
        <w:pStyle w:val="21"/>
      </w:pPr>
      <w:bookmarkStart w:id="40" w:name="_Toc302131807"/>
      <w:bookmarkStart w:id="41" w:name="_Toc302390881"/>
      <w:bookmarkStart w:id="42" w:name="_Toc302397241"/>
      <w:bookmarkStart w:id="43" w:name="_Toc302736011"/>
      <w:bookmarkStart w:id="44" w:name="_Toc426118444"/>
      <w:bookmarkStart w:id="45" w:name="_Toc178603086"/>
      <w:r w:rsidRPr="005F085E">
        <w:t>Виды деятельности, функции</w:t>
      </w:r>
      <w:bookmarkEnd w:id="40"/>
      <w:bookmarkEnd w:id="41"/>
      <w:bookmarkEnd w:id="42"/>
      <w:bookmarkEnd w:id="43"/>
      <w:bookmarkEnd w:id="44"/>
      <w:bookmarkEnd w:id="45"/>
    </w:p>
    <w:p w:rsidR="00F061E2" w:rsidRPr="005F085E" w:rsidRDefault="00F061E2" w:rsidP="00F061E2">
      <w:pPr>
        <w:pStyle w:val="ASFKNormal"/>
      </w:pPr>
      <w:r w:rsidRPr="005F085E">
        <w:t xml:space="preserve">Процесс ведения справочников в целом зависит от режима и способа ведения каждого конкретного справочника. </w:t>
      </w:r>
    </w:p>
    <w:p w:rsidR="00F061E2" w:rsidRPr="005F085E" w:rsidRDefault="00F061E2" w:rsidP="00F061E2">
      <w:pPr>
        <w:pStyle w:val="ASFKNormal"/>
      </w:pPr>
      <w:r w:rsidRPr="005F085E">
        <w:t>Режимы ведения справочников:</w:t>
      </w:r>
    </w:p>
    <w:p w:rsidR="00F061E2" w:rsidRPr="005F085E" w:rsidRDefault="005263AC" w:rsidP="00F061E2">
      <w:pPr>
        <w:pStyle w:val="ASFKListmark1"/>
      </w:pPr>
      <w:r>
        <w:t>ц</w:t>
      </w:r>
      <w:r w:rsidR="00F061E2" w:rsidRPr="005F085E">
        <w:t>ентрализованно (ведется в органе ФК, определенном как главный для обслужив</w:t>
      </w:r>
      <w:r w:rsidR="00F061E2" w:rsidRPr="00F061E2">
        <w:t>а</w:t>
      </w:r>
      <w:r w:rsidR="00F061E2" w:rsidRPr="005F085E">
        <w:t xml:space="preserve">ния соответствующего бюджета – ЦАФК или УФК). Изменения рассылаются по подведомственным ТОФК, а от них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р</w:t>
      </w:r>
      <w:r w:rsidR="00F061E2" w:rsidRPr="005F085E">
        <w:t>аспределено (ведется в ЦАФК и УФК). Часть записей справочника может быть введена на уровне ЦАФК, другая часть в УФК. Записи, введенные на каждом из уровней, могут корректироваться только на этом уровне. Изменения рассылаются по подведомственным ТОФК, а от ни</w:t>
      </w:r>
      <w:r w:rsidR="00422C6D">
        <w:t>х</w:t>
      </w:r>
      <w:r w:rsidR="00F061E2" w:rsidRPr="005F085E">
        <w:t xml:space="preserve">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л</w:t>
      </w:r>
      <w:r w:rsidR="00F061E2" w:rsidRPr="005F085E">
        <w:t>окально (ведется в каждой из подсистем АСФК независимо, рассылка отсутствует).</w:t>
      </w:r>
    </w:p>
    <w:p w:rsidR="00F061E2" w:rsidRPr="005F085E" w:rsidRDefault="00F061E2" w:rsidP="00F061E2">
      <w:pPr>
        <w:pStyle w:val="ASFKNormal"/>
      </w:pPr>
      <w:r w:rsidRPr="005F085E">
        <w:t>Способы ведения справочников: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 xml:space="preserve">нешний (справочник загружается из внешних систем </w:t>
      </w:r>
      <w:r>
        <w:t>и не может быть изменен в АСФК);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>нутрен</w:t>
      </w:r>
      <w:r>
        <w:t>ний (справочник ведется в АСФК);</w:t>
      </w:r>
    </w:p>
    <w:p w:rsidR="00F061E2" w:rsidRPr="005F085E" w:rsidRDefault="005263AC" w:rsidP="00F061E2">
      <w:pPr>
        <w:pStyle w:val="ASFKListmark1"/>
      </w:pPr>
      <w:r>
        <w:t>с</w:t>
      </w:r>
      <w:r w:rsidR="00F061E2" w:rsidRPr="005F085E">
        <w:t>мешанный (часть данных справочника загружается и не может быть изменена, а часть вводится в АСФК).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В рамках СУФД допускается только внутренний способ ведения справочн</w:t>
      </w:r>
      <w:r w:rsidRPr="00F061E2">
        <w:t>и</w:t>
      </w:r>
      <w:r w:rsidRPr="005F085E">
        <w:t>ков. Подробное описание режимов и способов ведения, а также классифик</w:t>
      </w:r>
      <w:r w:rsidRPr="00F061E2">
        <w:t>а</w:t>
      </w:r>
      <w:r w:rsidRPr="005F085E">
        <w:t xml:space="preserve">ция справочников, используемых в </w:t>
      </w:r>
      <w:r w:rsidR="004E5198">
        <w:t>ППО OEBS АСФК</w:t>
      </w:r>
      <w:r w:rsidRPr="005F085E">
        <w:t xml:space="preserve">, представлены в </w:t>
      </w:r>
      <w:r w:rsidR="00BE319C" w:rsidRPr="0091255F">
        <w:t>обучающих материалах</w:t>
      </w:r>
      <w:r w:rsidR="00BE319C">
        <w:t xml:space="preserve"> </w:t>
      </w:r>
      <w:r w:rsidR="00BE319C" w:rsidRPr="0091255F">
        <w:t>«Руководство по работе со справочниками в ППО OEBS»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Большинство справочных данных ведется (ввод, редактирование, удаление записей) в учетной системе (</w:t>
      </w:r>
      <w:r w:rsidR="00BA4C64">
        <w:t>OEBS</w:t>
      </w:r>
      <w:r w:rsidRPr="005F085E">
        <w:t>), откуда осуществляется рассылка обновлений справочников, путем передачи на соответствующие АРМ СУФД. Исключение составляют локальные справочники (справочник поставщиков и зависимый справочник их банковских счетов, справочник с</w:t>
      </w:r>
      <w:r w:rsidRPr="00F061E2">
        <w:t>о</w:t>
      </w:r>
      <w:r w:rsidRPr="005F085E">
        <w:t>трудников), а так же часть технических справочников, которые ведутся непосредственно на АРМ СУФД.</w:t>
      </w:r>
    </w:p>
    <w:p w:rsidR="00F061E2" w:rsidRPr="005F085E" w:rsidRDefault="00F061E2" w:rsidP="00F061E2">
      <w:pPr>
        <w:pStyle w:val="ASFKNormal"/>
      </w:pPr>
      <w:r w:rsidRPr="005F085E">
        <w:t>Некоторые справочники могут обновляться на основании документов-заявок на изм</w:t>
      </w:r>
      <w:r w:rsidRPr="00F061E2">
        <w:t>е</w:t>
      </w:r>
      <w:r w:rsidRPr="005F085E">
        <w:t>нение справочной информации.</w:t>
      </w:r>
    </w:p>
    <w:p w:rsidR="00F061E2" w:rsidRPr="005F085E" w:rsidRDefault="00F061E2" w:rsidP="00F061E2">
      <w:pPr>
        <w:pStyle w:val="ASFKNormal"/>
      </w:pPr>
      <w:r w:rsidRPr="005F085E">
        <w:t>Например: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Сводный реестр распорядителей и получателей бюджетных средств</w:t>
      </w:r>
      <w:r>
        <w:t>»</w:t>
      </w:r>
      <w:r w:rsidRPr="005F085E">
        <w:t xml:space="preserve"> (РУБП – СРРПБС);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Участники бюджетного процесса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Документы-заявки могут создаваться на соответствующих АРМ СУФД, которые не имеют прав на ведение данных справочников.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на АРМ СУФД заключается, в основном, в поддержке актуал</w:t>
      </w:r>
      <w:r w:rsidRPr="00F061E2">
        <w:t>ь</w:t>
      </w:r>
      <w:r w:rsidRPr="005F085E">
        <w:t>ного состояния справочных данных путем репликации изменений из учетной сист</w:t>
      </w:r>
      <w:r w:rsidRPr="00F061E2">
        <w:t>е</w:t>
      </w:r>
      <w:r w:rsidRPr="005F085E">
        <w:t>мы (</w:t>
      </w:r>
      <w:r w:rsidR="00BA4C64">
        <w:t>OEBS</w:t>
      </w:r>
      <w:r w:rsidRPr="005F085E">
        <w:t xml:space="preserve">). Репликация осуществляется из </w:t>
      </w:r>
      <w:r w:rsidR="00BA4C64">
        <w:t>OEBS</w:t>
      </w:r>
      <w:r w:rsidRPr="007C6075">
        <w:t xml:space="preserve"> </w:t>
      </w:r>
      <w:r w:rsidRPr="005F085E">
        <w:t>ЦАФК/УФК на АРМ СУФД разных уро</w:t>
      </w:r>
      <w:r w:rsidRPr="00F061E2">
        <w:t>в</w:t>
      </w:r>
      <w:r w:rsidRPr="005F085E">
        <w:t>ней (сверху вниз).</w:t>
      </w:r>
    </w:p>
    <w:p w:rsidR="00F061E2" w:rsidRPr="005F085E" w:rsidRDefault="00F061E2" w:rsidP="00F061E2">
      <w:pPr>
        <w:pStyle w:val="ASFKNormal"/>
      </w:pPr>
      <w:r w:rsidRPr="005F085E">
        <w:lastRenderedPageBreak/>
        <w:t>При доведении справочной информации через СУФД, в БД СУФД подсистемы ОрФК справочные данные добавляются</w:t>
      </w:r>
      <w:r w:rsidR="00422C6D">
        <w:t xml:space="preserve">, </w:t>
      </w:r>
      <w:r w:rsidRPr="005F085E">
        <w:t>актуализируются после того, как они были добавлены в учетной системе.</w:t>
      </w:r>
    </w:p>
    <w:p w:rsidR="00F061E2" w:rsidRPr="005F085E" w:rsidRDefault="00F061E2" w:rsidP="00F061E2">
      <w:pPr>
        <w:pStyle w:val="ASFKNormal"/>
      </w:pPr>
      <w:r w:rsidRPr="005F085E">
        <w:t>Доведение изменений справочной информации до АРМ ДУБП выполняется только в части, касающейся данного ДУБП, в зависимости от функционального состава АРМ, полн</w:t>
      </w:r>
      <w:r w:rsidRPr="00F061E2">
        <w:t>о</w:t>
      </w:r>
      <w:r w:rsidRPr="005F085E">
        <w:t>мочий и подчиненности данного ДУБП.</w:t>
      </w:r>
    </w:p>
    <w:p w:rsidR="00F061E2" w:rsidRPr="005F085E" w:rsidRDefault="00F061E2" w:rsidP="00F061E2">
      <w:pPr>
        <w:pStyle w:val="21"/>
      </w:pPr>
      <w:bookmarkStart w:id="46" w:name="_Toc302131808"/>
      <w:bookmarkStart w:id="47" w:name="_Toc302390882"/>
      <w:bookmarkStart w:id="48" w:name="_Toc302397242"/>
      <w:bookmarkStart w:id="49" w:name="_Toc302736012"/>
      <w:bookmarkStart w:id="50" w:name="_Toc426118445"/>
      <w:bookmarkStart w:id="51" w:name="_Toc178603087"/>
      <w:r w:rsidRPr="005F085E">
        <w:t>Программные и аппаратные требования к системе</w:t>
      </w:r>
      <w:bookmarkEnd w:id="46"/>
      <w:bookmarkEnd w:id="47"/>
      <w:bookmarkEnd w:id="48"/>
      <w:bookmarkEnd w:id="49"/>
      <w:bookmarkEnd w:id="50"/>
      <w:bookmarkEnd w:id="51"/>
    </w:p>
    <w:p w:rsidR="00F061E2" w:rsidRPr="005F085E" w:rsidRDefault="00F061E2" w:rsidP="002F1431">
      <w:pPr>
        <w:pStyle w:val="ASFKNormal"/>
      </w:pPr>
      <w:r w:rsidRPr="005F085E">
        <w:t xml:space="preserve">С основными программными и аппаратными требованиями к системе </w:t>
      </w:r>
      <w:r w:rsidR="004E5198">
        <w:t>ППО СУФД АСФК</w:t>
      </w:r>
      <w:r w:rsidRPr="005F085E">
        <w:t xml:space="preserve"> можно ознакомиться, прочитав </w:t>
      </w:r>
      <w:r w:rsidR="00BE319C" w:rsidRPr="00935236">
        <w:t>обучающие материалы «Основные принципы работы с ППО СУФД»</w:t>
      </w:r>
      <w:r w:rsidRPr="005F085E">
        <w:t>. Данный документ соответствует текущей версии прикладного программного обеспечения.</w:t>
      </w:r>
    </w:p>
    <w:p w:rsidR="00F061E2" w:rsidRDefault="00F061E2" w:rsidP="00F061E2">
      <w:pPr>
        <w:pStyle w:val="1"/>
      </w:pPr>
      <w:bookmarkStart w:id="52" w:name="_Toc240353559"/>
      <w:bookmarkStart w:id="53" w:name="_Toc302131809"/>
      <w:bookmarkStart w:id="54" w:name="_Toc302390883"/>
      <w:bookmarkStart w:id="55" w:name="_Toc302397243"/>
      <w:bookmarkStart w:id="56" w:name="_Toc302736013"/>
      <w:bookmarkStart w:id="57" w:name="_Toc426118446"/>
      <w:bookmarkStart w:id="58" w:name="_Toc178603088"/>
      <w:bookmarkEnd w:id="37"/>
      <w:bookmarkEnd w:id="38"/>
      <w:r w:rsidRPr="005F085E">
        <w:lastRenderedPageBreak/>
        <w:t>Подготовка к работе</w:t>
      </w:r>
      <w:bookmarkEnd w:id="52"/>
      <w:bookmarkEnd w:id="53"/>
      <w:bookmarkEnd w:id="54"/>
      <w:bookmarkEnd w:id="55"/>
      <w:bookmarkEnd w:id="56"/>
      <w:bookmarkEnd w:id="57"/>
      <w:bookmarkEnd w:id="58"/>
    </w:p>
    <w:p w:rsidR="004F270E" w:rsidRPr="004F270E" w:rsidRDefault="004F270E" w:rsidP="004F270E">
      <w:pPr>
        <w:pStyle w:val="ASFKNormal"/>
      </w:pPr>
      <w:r w:rsidRPr="004F270E">
        <w:t>Подготовка к работе в системе включает в себя следующие действия:</w:t>
      </w:r>
    </w:p>
    <w:p w:rsidR="004F270E" w:rsidRPr="004F270E" w:rsidRDefault="004F270E" w:rsidP="004F270E">
      <w:pPr>
        <w:pStyle w:val="ASFKListmark1"/>
      </w:pPr>
      <w:r w:rsidRPr="004F270E">
        <w:t xml:space="preserve">проверку состава и содержания дистрибутивного носителя данных; </w:t>
      </w:r>
    </w:p>
    <w:p w:rsidR="004F270E" w:rsidRPr="004F270E" w:rsidRDefault="004F270E" w:rsidP="004F270E">
      <w:pPr>
        <w:pStyle w:val="ASFKListmark1"/>
      </w:pPr>
      <w:r w:rsidRPr="004F270E">
        <w:t>загрузку данных и программ;</w:t>
      </w:r>
    </w:p>
    <w:p w:rsidR="004F270E" w:rsidRPr="004F270E" w:rsidRDefault="004F270E" w:rsidP="004F270E">
      <w:pPr>
        <w:pStyle w:val="ASFKListmark1"/>
      </w:pPr>
      <w:r w:rsidRPr="004F270E">
        <w:t>проверку работоспособности системы;</w:t>
      </w:r>
    </w:p>
    <w:p w:rsidR="004F270E" w:rsidRPr="004F270E" w:rsidRDefault="004F270E" w:rsidP="004F270E">
      <w:pPr>
        <w:pStyle w:val="ASFKListmark1"/>
      </w:pPr>
      <w:r w:rsidRPr="004F270E">
        <w:t>настройку программы для условий конкретного применения.</w:t>
      </w:r>
    </w:p>
    <w:p w:rsidR="004F270E" w:rsidRPr="004F270E" w:rsidRDefault="004F270E" w:rsidP="004F270E">
      <w:pPr>
        <w:pStyle w:val="ASFKNormal"/>
      </w:pPr>
      <w:r w:rsidRPr="004F270E">
        <w:t xml:space="preserve">Порядок и описание вышеуказанных действий приведены в </w:t>
      </w:r>
      <w:r w:rsidR="00BE319C" w:rsidRPr="00B967C2">
        <w:t>руководств</w:t>
      </w:r>
      <w:r w:rsidR="00BE319C">
        <w:t>е</w:t>
      </w:r>
      <w:r w:rsidR="00BE319C" w:rsidRPr="00B967C2">
        <w:t xml:space="preserve"> по администрированию системы</w:t>
      </w:r>
      <w:r w:rsidR="00BE319C" w:rsidRPr="009D0272">
        <w:t xml:space="preserve"> </w:t>
      </w:r>
      <w:r w:rsidRPr="004F270E">
        <w:t>«Руководство по установке и настройке системы (СУФД)».</w:t>
      </w:r>
    </w:p>
    <w:p w:rsidR="00F061E2" w:rsidRPr="005F085E" w:rsidRDefault="004F270E" w:rsidP="00F061E2">
      <w:pPr>
        <w:pStyle w:val="21"/>
      </w:pPr>
      <w:bookmarkStart w:id="59" w:name="_Toc182196485"/>
      <w:bookmarkStart w:id="60" w:name="_Toc178603089"/>
      <w:r>
        <w:t>Порядок проверки работоспособности</w:t>
      </w:r>
      <w:bookmarkEnd w:id="60"/>
    </w:p>
    <w:p w:rsidR="00F061E2" w:rsidRDefault="004F270E" w:rsidP="00F061E2">
      <w:pPr>
        <w:pStyle w:val="ASFKNormal"/>
      </w:pPr>
      <w:r w:rsidRPr="004F270E">
        <w:t xml:space="preserve">Проверка работоспособности системы осуществляется путем ввода в адресную строку </w:t>
      </w:r>
      <w:r w:rsidRPr="00256DA6">
        <w:rPr>
          <w:lang w:val="en-US"/>
        </w:rPr>
        <w:t>web</w:t>
      </w:r>
      <w:r w:rsidRPr="004F270E">
        <w:t xml:space="preserve">-браузера адреса соответствующей подсистемы </w:t>
      </w:r>
      <w:r w:rsidR="004E5198">
        <w:t>ППО АСФК</w:t>
      </w:r>
      <w:r w:rsidRPr="004F270E">
        <w:t xml:space="preserve">. Данный процесс описан в </w:t>
      </w:r>
      <w:r w:rsidR="00BE319C" w:rsidRPr="00BA3307">
        <w:t>обучающих материалах</w:t>
      </w:r>
      <w:r w:rsidR="00BE319C" w:rsidRPr="009D0272">
        <w:t xml:space="preserve"> </w:t>
      </w:r>
      <w:r w:rsidRPr="004F270E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F061E2" w:rsidRPr="005F085E" w:rsidRDefault="00F061E2" w:rsidP="00F061E2">
      <w:pPr>
        <w:pStyle w:val="21"/>
      </w:pPr>
      <w:bookmarkStart w:id="61" w:name="_Toc302131911"/>
      <w:bookmarkStart w:id="62" w:name="_Toc302390985"/>
      <w:bookmarkStart w:id="63" w:name="_Toc302397345"/>
      <w:bookmarkStart w:id="64" w:name="_Toc302736115"/>
      <w:bookmarkStart w:id="65" w:name="_Toc426118448"/>
      <w:bookmarkStart w:id="66" w:name="_Toc302131811"/>
      <w:bookmarkStart w:id="67" w:name="_Toc302390885"/>
      <w:bookmarkStart w:id="68" w:name="_Toc302397245"/>
      <w:bookmarkStart w:id="69" w:name="_Toc302736015"/>
      <w:bookmarkStart w:id="70" w:name="_Toc178603090"/>
      <w:bookmarkEnd w:id="59"/>
      <w:r w:rsidRPr="005F085E">
        <w:t>Функции системы</w:t>
      </w:r>
      <w:bookmarkEnd w:id="61"/>
      <w:bookmarkEnd w:id="62"/>
      <w:bookmarkEnd w:id="63"/>
      <w:bookmarkEnd w:id="64"/>
      <w:bookmarkEnd w:id="65"/>
      <w:bookmarkEnd w:id="70"/>
    </w:p>
    <w:p w:rsidR="00F061E2" w:rsidRPr="005F085E" w:rsidRDefault="00F061E2" w:rsidP="00F061E2">
      <w:pPr>
        <w:pStyle w:val="ASFKNormal"/>
      </w:pPr>
      <w:r w:rsidRPr="005F085E">
        <w:t xml:space="preserve">В процессе использования справочников в </w:t>
      </w:r>
      <w:r w:rsidR="004E5198">
        <w:t>ППО СУФД АСФК</w:t>
      </w:r>
      <w:r w:rsidRPr="005F085E">
        <w:t xml:space="preserve"> используются сл</w:t>
      </w:r>
      <w:r w:rsidRPr="00F061E2">
        <w:t>е</w:t>
      </w:r>
      <w:r w:rsidRPr="005F085E">
        <w:t>дующие типовые операции:</w:t>
      </w:r>
    </w:p>
    <w:p w:rsidR="00F061E2" w:rsidRPr="005F085E" w:rsidRDefault="00F061E2" w:rsidP="00F061E2">
      <w:pPr>
        <w:pStyle w:val="ASFKListmark1"/>
      </w:pPr>
      <w:r w:rsidRPr="005F085E">
        <w:t>просмотр справочной информации;</w:t>
      </w:r>
    </w:p>
    <w:p w:rsidR="00F061E2" w:rsidRPr="005F085E" w:rsidRDefault="00F061E2" w:rsidP="00F061E2">
      <w:pPr>
        <w:pStyle w:val="ASFKListmark1"/>
      </w:pPr>
      <w:r w:rsidRPr="005F085E">
        <w:t>ввод новых записей в справочник;</w:t>
      </w:r>
    </w:p>
    <w:p w:rsidR="00F061E2" w:rsidRPr="005F085E" w:rsidRDefault="00F061E2" w:rsidP="00F061E2">
      <w:pPr>
        <w:pStyle w:val="ASFKListmark1"/>
      </w:pPr>
      <w:r w:rsidRPr="005F085E">
        <w:t>редактирование ранее введенных записей справочника;</w:t>
      </w:r>
    </w:p>
    <w:p w:rsidR="00F061E2" w:rsidRPr="005F085E" w:rsidRDefault="00F061E2" w:rsidP="00F061E2">
      <w:pPr>
        <w:pStyle w:val="ASFKListmark1"/>
      </w:pPr>
      <w:r w:rsidRPr="005F085E">
        <w:t>удаление записей из справочника.</w:t>
      </w:r>
    </w:p>
    <w:p w:rsidR="00F061E2" w:rsidRPr="005F085E" w:rsidRDefault="00F061E2" w:rsidP="00F061E2">
      <w:pPr>
        <w:pStyle w:val="21"/>
      </w:pPr>
      <w:bookmarkStart w:id="71" w:name="_Toc302131912"/>
      <w:bookmarkStart w:id="72" w:name="_Toc302390986"/>
      <w:bookmarkStart w:id="73" w:name="_Toc302397346"/>
      <w:bookmarkStart w:id="74" w:name="_Toc302736116"/>
      <w:bookmarkStart w:id="75" w:name="_Toc426118449"/>
      <w:bookmarkStart w:id="76" w:name="_Toc178603091"/>
      <w:r w:rsidRPr="005F085E">
        <w:t>Дополнительные настройки системы</w:t>
      </w:r>
      <w:bookmarkEnd w:id="71"/>
      <w:bookmarkEnd w:id="72"/>
      <w:bookmarkEnd w:id="73"/>
      <w:bookmarkEnd w:id="74"/>
      <w:bookmarkEnd w:id="75"/>
      <w:bookmarkEnd w:id="76"/>
    </w:p>
    <w:p w:rsidR="00F061E2" w:rsidRPr="005F085E" w:rsidRDefault="00F061E2" w:rsidP="00F061E2">
      <w:pPr>
        <w:pStyle w:val="ASFKNormal"/>
      </w:pPr>
      <w:r w:rsidRPr="005F085E">
        <w:t>Раздел в рамках данного документа не предусмотрен.</w:t>
      </w:r>
    </w:p>
    <w:p w:rsidR="00F061E2" w:rsidRPr="005F085E" w:rsidRDefault="00F061E2" w:rsidP="00F061E2">
      <w:pPr>
        <w:pStyle w:val="21"/>
      </w:pPr>
      <w:bookmarkStart w:id="77" w:name="_Toc426118450"/>
      <w:bookmarkStart w:id="78" w:name="_Toc178603092"/>
      <w:r w:rsidRPr="005F085E">
        <w:t xml:space="preserve">Справочники </w:t>
      </w:r>
      <w:bookmarkEnd w:id="66"/>
      <w:bookmarkEnd w:id="67"/>
      <w:bookmarkEnd w:id="68"/>
      <w:bookmarkEnd w:id="69"/>
      <w:r w:rsidR="004E5198">
        <w:t>ППО СУФД АСФК</w:t>
      </w:r>
      <w:bookmarkEnd w:id="77"/>
      <w:bookmarkEnd w:id="78"/>
    </w:p>
    <w:p w:rsidR="00F061E2" w:rsidRPr="005F085E" w:rsidRDefault="00F061E2" w:rsidP="00F061E2">
      <w:pPr>
        <w:pStyle w:val="31"/>
      </w:pPr>
      <w:bookmarkStart w:id="79" w:name="_Toc302131812"/>
      <w:bookmarkStart w:id="80" w:name="_Toc302390886"/>
      <w:bookmarkStart w:id="81" w:name="_Toc302397246"/>
      <w:bookmarkStart w:id="82" w:name="_Toc302736016"/>
      <w:bookmarkStart w:id="83" w:name="_Toc426118451"/>
      <w:bookmarkStart w:id="84" w:name="_Toc178603093"/>
      <w:r w:rsidRPr="005F085E">
        <w:t xml:space="preserve">Классификация справочников в </w:t>
      </w:r>
      <w:r w:rsidR="004E5198">
        <w:t>ППО СУФД АСФК</w:t>
      </w:r>
      <w:bookmarkEnd w:id="79"/>
      <w:bookmarkEnd w:id="80"/>
      <w:bookmarkEnd w:id="81"/>
      <w:bookmarkEnd w:id="82"/>
      <w:bookmarkEnd w:id="83"/>
      <w:bookmarkEnd w:id="84"/>
    </w:p>
    <w:p w:rsidR="00F061E2" w:rsidRPr="005F085E" w:rsidRDefault="00F061E2" w:rsidP="00F061E2">
      <w:pPr>
        <w:pStyle w:val="ASFKNormal"/>
      </w:pPr>
      <w:r w:rsidRPr="005F085E">
        <w:t xml:space="preserve">Справочники, используемые в </w:t>
      </w:r>
      <w:r w:rsidR="004E5198">
        <w:t>ППО СУФД АСФК</w:t>
      </w:r>
      <w:r w:rsidR="009742D9">
        <w:t>,</w:t>
      </w:r>
      <w:r w:rsidRPr="005F085E">
        <w:t xml:space="preserve"> разделены на три </w:t>
      </w:r>
      <w:r>
        <w:t>группы</w:t>
      </w:r>
      <w:r w:rsidRPr="005F085E">
        <w:t xml:space="preserve"> перв</w:t>
      </w:r>
      <w:r w:rsidRPr="00F061E2">
        <w:t>о</w:t>
      </w:r>
      <w:r w:rsidRPr="005F085E">
        <w:t xml:space="preserve">го уровня: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Пользовательские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Системные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Отчетность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Пользовательские справочники используются на различных АРМ СУФД для заполн</w:t>
      </w:r>
      <w:r w:rsidRPr="00F061E2">
        <w:t>е</w:t>
      </w:r>
      <w:r w:rsidRPr="005F085E">
        <w:t>ния и контроля значений реквизитов документов. Большинство пользовательских справо</w:t>
      </w:r>
      <w:r w:rsidRPr="00F061E2">
        <w:t>ч</w:t>
      </w:r>
      <w:r w:rsidRPr="005F085E">
        <w:t>ников недоступны для редактирования на АРМ СУФД, так как находящаяся в них информ</w:t>
      </w:r>
      <w:r w:rsidRPr="00F061E2">
        <w:t>а</w:t>
      </w:r>
      <w:r w:rsidRPr="005F085E">
        <w:t xml:space="preserve">ция заполняется и ведется в </w:t>
      </w:r>
      <w:r w:rsidR="004E5198">
        <w:t>ППО OEBS АСФК</w:t>
      </w:r>
      <w:r w:rsidRPr="005F085E">
        <w:t>, которая несет ответственность за ее до</w:t>
      </w:r>
      <w:r w:rsidRPr="00F061E2">
        <w:t>с</w:t>
      </w:r>
      <w:r w:rsidRPr="005F085E">
        <w:t xml:space="preserve">товерность. Пользовательские справочники в свою очередь делятся на несколько </w:t>
      </w:r>
      <w:r>
        <w:t>под</w:t>
      </w:r>
      <w:r w:rsidRPr="005F085E">
        <w:t xml:space="preserve">групп: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КБК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Валюта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«</w:t>
      </w:r>
      <w:r w:rsidRPr="005F085E">
        <w:t>Организации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Документы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Бухгалтерские 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Бюджеты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Данные группы справочников представлены в п.</w:t>
      </w:r>
      <w:r>
        <w:t xml:space="preserve">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452858">
        <w:t>4</w:t>
      </w:r>
      <w:r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Системные справочники используются для настройки различных функций и режимов </w:t>
      </w:r>
      <w:r w:rsidR="004E5198">
        <w:t>ППО СУФД АСФК</w:t>
      </w:r>
      <w:r w:rsidRPr="005F085E">
        <w:t>, установки связок (соответствий) между записями разных справо</w:t>
      </w:r>
      <w:r w:rsidRPr="00F061E2">
        <w:t>ч</w:t>
      </w:r>
      <w:r w:rsidRPr="005F085E">
        <w:t xml:space="preserve">ников и т.д. Системные справочники ведутся централизованно в </w:t>
      </w:r>
      <w:r w:rsidR="00BA4C64">
        <w:t>OEBS</w:t>
      </w:r>
      <w:r w:rsidRPr="007C6075">
        <w:t xml:space="preserve"> </w:t>
      </w:r>
      <w:r w:rsidRPr="005F085E">
        <w:t xml:space="preserve">ЦАФК, </w:t>
      </w:r>
      <w:r w:rsidR="00BA4C64">
        <w:t>OEBS</w:t>
      </w:r>
      <w:r w:rsidRPr="007C6075">
        <w:t xml:space="preserve"> </w:t>
      </w:r>
      <w:r w:rsidRPr="005F085E">
        <w:t>УФК, СУФД ОФК. В СУФД к системным справочникам относятся справочники, связанные с н</w:t>
      </w:r>
      <w:r w:rsidRPr="00F061E2">
        <w:t>а</w:t>
      </w:r>
      <w:r w:rsidRPr="005F085E">
        <w:t>стройкой транспорта, криптографии (</w:t>
      </w:r>
      <w:r w:rsidR="009001DD">
        <w:t>ЭП</w:t>
      </w:r>
      <w:r w:rsidRPr="005F085E">
        <w:t xml:space="preserve">) и других внутренних механизмов АС. Доступ к справочникам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закрыт для обычных пользователей и открыт только для администраторов АС.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содерж</w:t>
      </w:r>
      <w:r>
        <w:t>а</w:t>
      </w:r>
      <w:r w:rsidRPr="005F085E">
        <w:t>т служебные справочники, обеспечива</w:t>
      </w:r>
      <w:r w:rsidRPr="00F061E2">
        <w:t>ю</w:t>
      </w:r>
      <w:r w:rsidRPr="005F085E">
        <w:t xml:space="preserve">щие формирование и репликацию отчетов, согласно шаблонам. Доступ к справочникам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закрыт для обычных пользователей и открыт только для администр</w:t>
      </w:r>
      <w:r w:rsidRPr="00F061E2">
        <w:t>а</w:t>
      </w:r>
      <w:r w:rsidRPr="005F085E">
        <w:t>торов АС.</w:t>
      </w:r>
    </w:p>
    <w:p w:rsidR="00F061E2" w:rsidRPr="005F085E" w:rsidRDefault="00F061E2" w:rsidP="00F061E2">
      <w:pPr>
        <w:pStyle w:val="ASFKNormal"/>
      </w:pPr>
      <w:r w:rsidRPr="005F085E">
        <w:t xml:space="preserve">В связи с тем, что справочники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и справочники группы </w:t>
      </w:r>
      <w:r>
        <w:t>«</w:t>
      </w:r>
      <w:r w:rsidRPr="005F085E">
        <w:t>Отче</w:t>
      </w:r>
      <w:r w:rsidRPr="00F061E2">
        <w:t>т</w:t>
      </w:r>
      <w:r w:rsidRPr="005F085E">
        <w:t>ность</w:t>
      </w:r>
      <w:r>
        <w:t>»</w:t>
      </w:r>
      <w:r w:rsidRPr="005F085E">
        <w:t xml:space="preserve"> используются администраторами для настройки АС, описание справочников, отн</w:t>
      </w:r>
      <w:r w:rsidRPr="00F061E2">
        <w:t>о</w:t>
      </w:r>
      <w:r w:rsidRPr="005F085E">
        <w:t xml:space="preserve">сящихся к этим группам, представлено в </w:t>
      </w:r>
      <w:r w:rsidR="005263AC">
        <w:t xml:space="preserve">следующих </w:t>
      </w:r>
      <w:r w:rsidRPr="005F085E">
        <w:t xml:space="preserve">документах: </w:t>
      </w:r>
    </w:p>
    <w:p w:rsidR="00BE319C" w:rsidRPr="005F085E" w:rsidRDefault="00BE319C" w:rsidP="00BE319C">
      <w:pPr>
        <w:pStyle w:val="ASFKListmark1"/>
      </w:pPr>
      <w:bookmarkStart w:id="85" w:name="_Ref243214440"/>
      <w:bookmarkStart w:id="86" w:name="_Toc302131813"/>
      <w:bookmarkStart w:id="87" w:name="_Toc302390887"/>
      <w:bookmarkStart w:id="88" w:name="_Toc302397247"/>
      <w:bookmarkStart w:id="89" w:name="_Toc302736017"/>
      <w:bookmarkStart w:id="90" w:name="_Toc426118452"/>
      <w:r>
        <w:t>«</w:t>
      </w:r>
      <w:r w:rsidRPr="00A01A4D">
        <w:t>Общее описание системы</w:t>
      </w:r>
      <w:r w:rsidRPr="00E12485">
        <w:t>»</w:t>
      </w:r>
      <w:r>
        <w:t>;</w:t>
      </w:r>
    </w:p>
    <w:p w:rsidR="00BE319C" w:rsidRPr="005F085E" w:rsidRDefault="00BE319C" w:rsidP="00BE319C">
      <w:pPr>
        <w:pStyle w:val="ASFKListmark1"/>
      </w:pPr>
      <w:r w:rsidRPr="00D04E82">
        <w:t xml:space="preserve">руководство по администрированию системы </w:t>
      </w:r>
      <w:r w:rsidRPr="00576D8A">
        <w:t>«Руководство по установке и настройке системы (СУФД)»</w:t>
      </w:r>
      <w:r w:rsidRPr="005F085E">
        <w:t>.</w:t>
      </w:r>
    </w:p>
    <w:p w:rsidR="00F061E2" w:rsidRPr="005F085E" w:rsidRDefault="00F061E2" w:rsidP="00F061E2">
      <w:pPr>
        <w:pStyle w:val="31"/>
      </w:pPr>
      <w:bookmarkStart w:id="91" w:name="_Toc178603094"/>
      <w:r w:rsidRPr="005F085E">
        <w:t>Сценарий ведения справочников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F061E2" w:rsidRPr="005F085E" w:rsidRDefault="00F061E2" w:rsidP="00F061E2">
      <w:pPr>
        <w:pStyle w:val="ASFKNormal"/>
      </w:pPr>
      <w:r w:rsidRPr="005F085E">
        <w:t>В АСФК централизованно вед</w:t>
      </w:r>
      <w:r w:rsidR="00422C6D">
        <w:t>у</w:t>
      </w:r>
      <w:r w:rsidRPr="005F085E">
        <w:t>тся большинство бизнес-справочников и все технич</w:t>
      </w:r>
      <w:r w:rsidRPr="00F061E2">
        <w:t>е</w:t>
      </w:r>
      <w:r w:rsidRPr="005F085E">
        <w:t>ские справочники. При централизованном режиме ведения данные вводятся только в уче</w:t>
      </w:r>
      <w:r w:rsidRPr="00F061E2">
        <w:t>т</w:t>
      </w:r>
      <w:r w:rsidRPr="005F085E">
        <w:t>ной системе ЦАФК или УФК, исключение составляют часть технических справочников, к</w:t>
      </w:r>
      <w:r w:rsidRPr="00F061E2">
        <w:t>о</w:t>
      </w:r>
      <w:r w:rsidRPr="005F085E">
        <w:t>торые могут вестись в АРМ СУФД. Доведение централизованно ведущихся справочников осуществляется по иерархической подчиненности органов ФК и от органов ФК к обслуж</w:t>
      </w:r>
      <w:r w:rsidRPr="00F061E2">
        <w:t>и</w:t>
      </w:r>
      <w:r w:rsidRPr="005F085E">
        <w:t>ваемым ДУБП.</w:t>
      </w:r>
    </w:p>
    <w:p w:rsidR="00F061E2" w:rsidRPr="005F085E" w:rsidRDefault="00F061E2" w:rsidP="00F061E2">
      <w:pPr>
        <w:pStyle w:val="ASFKNormal"/>
      </w:pPr>
      <w:r w:rsidRPr="005F085E">
        <w:t>При распределенном ведении справочников часть строк справочников ведется в уче</w:t>
      </w:r>
      <w:r w:rsidRPr="00F061E2">
        <w:t>т</w:t>
      </w:r>
      <w:r w:rsidRPr="005F085E">
        <w:t xml:space="preserve">ной системе ЦАФК, часть в учетной системе УФК. На уровне УФК возможно изменение только тех записей, у которых значение поля </w:t>
      </w:r>
      <w:r>
        <w:t>«</w:t>
      </w:r>
      <w:r w:rsidRPr="005F085E">
        <w:t>Код ТОФК</w:t>
      </w:r>
      <w:r>
        <w:t>»</w:t>
      </w:r>
      <w:r w:rsidRPr="005F085E">
        <w:t xml:space="preserve"> совпадает с кодом данного УФК. Доведение до АРМ ДУБП осуществляется в соответствии с указанными для конкретного АРМ правилами. В остальном доведение распределенных справочников аналогично центр</w:t>
      </w:r>
      <w:r w:rsidRPr="00F061E2">
        <w:t>а</w:t>
      </w:r>
      <w:r w:rsidRPr="005F085E">
        <w:t>лизованно ведущимся справочникам.</w:t>
      </w:r>
    </w:p>
    <w:p w:rsidR="00F061E2" w:rsidRPr="005F085E" w:rsidRDefault="00F061E2" w:rsidP="00F061E2">
      <w:pPr>
        <w:pStyle w:val="ASFKNormal"/>
      </w:pPr>
      <w:r w:rsidRPr="005F085E">
        <w:t xml:space="preserve">Объектом передачи являются справочные данные, измененные со времени последнего доведения справочника. На АРМ СУФД обновления для справочников доводятся из учетной системы в </w:t>
      </w:r>
      <w:r w:rsidRPr="00446389">
        <w:t>XML</w:t>
      </w:r>
      <w:r w:rsidRPr="005F085E">
        <w:t>-формате с помощью служебного документа-перевозчика и в результате а</w:t>
      </w:r>
      <w:r w:rsidRPr="00F061E2">
        <w:t>в</w:t>
      </w:r>
      <w:r w:rsidRPr="005F085E">
        <w:t>томатической обработки этого документа изменения вносятся в соответствующие справо</w:t>
      </w:r>
      <w:r w:rsidRPr="00F061E2">
        <w:t>ч</w:t>
      </w:r>
      <w:r w:rsidRPr="005F085E">
        <w:t>ники. Данная процедура называется репликацией.</w:t>
      </w:r>
    </w:p>
    <w:p w:rsidR="00F061E2" w:rsidRPr="005F085E" w:rsidRDefault="00F061E2" w:rsidP="00F061E2">
      <w:pPr>
        <w:pStyle w:val="ASFKNormal"/>
      </w:pPr>
      <w:r w:rsidRPr="005F085E">
        <w:t>Доведение централизованно и распределено ведущихся справочников СУФД осущес</w:t>
      </w:r>
      <w:r w:rsidRPr="00F061E2">
        <w:t>т</w:t>
      </w:r>
      <w:r w:rsidRPr="005F085E">
        <w:t>вляется по следующему сценарию (рис. </w:t>
      </w:r>
      <w:r w:rsidRPr="005F085E">
        <w:fldChar w:fldCharType="begin"/>
      </w:r>
      <w:r w:rsidRPr="005F085E">
        <w:instrText xml:space="preserve"> REF _Ref244606500 \h  \* MERGEFORMAT </w:instrText>
      </w:r>
      <w:r w:rsidRPr="005F085E">
        <w:fldChar w:fldCharType="separate"/>
      </w:r>
      <w:r w:rsidR="00452858">
        <w:t>1</w:t>
      </w:r>
      <w:r w:rsidRPr="005F085E">
        <w:fldChar w:fldCharType="end"/>
      </w:r>
      <w:r w:rsidRPr="005F085E">
        <w:t>):</w:t>
      </w:r>
    </w:p>
    <w:p w:rsidR="00F061E2" w:rsidRPr="00F061E2" w:rsidRDefault="00F061E2" w:rsidP="0085230E">
      <w:pPr>
        <w:pStyle w:val="ASFKListnum"/>
        <w:numPr>
          <w:ilvl w:val="0"/>
          <w:numId w:val="37"/>
        </w:numPr>
      </w:pPr>
      <w:r w:rsidRPr="005F085E">
        <w:t xml:space="preserve">Справочник загружается на сервер СУФД из </w:t>
      </w:r>
      <w:r w:rsidR="004E5198">
        <w:t>ППО OEBS АСФК</w:t>
      </w:r>
      <w:r w:rsidRPr="00F061E2">
        <w:t xml:space="preserve"> в формате XML на уровне ЦАФК.</w:t>
      </w:r>
    </w:p>
    <w:p w:rsidR="00F061E2" w:rsidRPr="00F061E2" w:rsidRDefault="00F061E2" w:rsidP="00F061E2">
      <w:pPr>
        <w:pStyle w:val="ASFKListnum"/>
      </w:pPr>
      <w:r w:rsidRPr="005F085E">
        <w:lastRenderedPageBreak/>
        <w:t>От сервера ЦАФК передается на клиент/сервер УФК, где автоматически (в соо</w:t>
      </w:r>
      <w:r w:rsidRPr="00F061E2">
        <w:t xml:space="preserve">тветствии с настроенным расписанием) или по запросу пользователя выгружается в </w:t>
      </w:r>
      <w:r w:rsidR="004E5198">
        <w:t>ППО OEBS АСФК</w:t>
      </w:r>
      <w:r w:rsidR="007923CA">
        <w:t xml:space="preserve"> </w:t>
      </w:r>
      <w:r w:rsidRPr="00F061E2">
        <w:t>уровня УФК.</w:t>
      </w:r>
    </w:p>
    <w:p w:rsidR="00F061E2" w:rsidRPr="00F061E2" w:rsidRDefault="00F061E2" w:rsidP="00F061E2">
      <w:pPr>
        <w:pStyle w:val="ASFKListnum"/>
      </w:pPr>
      <w:r w:rsidRPr="005F085E">
        <w:t xml:space="preserve">Из </w:t>
      </w:r>
      <w:r w:rsidR="004E5198">
        <w:t>ППО OEBS АСФК</w:t>
      </w:r>
      <w:r w:rsidR="005871B6">
        <w:t xml:space="preserve"> </w:t>
      </w:r>
      <w:r w:rsidRPr="00F061E2">
        <w:t>уровня УФК в СУФД выгружается обновленный справочник.</w:t>
      </w:r>
    </w:p>
    <w:p w:rsidR="00F061E2" w:rsidRPr="00F061E2" w:rsidRDefault="00F061E2" w:rsidP="00F061E2">
      <w:pPr>
        <w:pStyle w:val="ASFKListnum"/>
      </w:pPr>
      <w:r w:rsidRPr="005F085E">
        <w:t xml:space="preserve">От клиента/сервера УФК справочник, полученный из </w:t>
      </w:r>
      <w:r w:rsidR="004E5198">
        <w:t>ППО OEBS АСФК</w:t>
      </w:r>
      <w:r w:rsidR="009742D9">
        <w:t>,</w:t>
      </w:r>
      <w:r w:rsidR="005871B6">
        <w:t xml:space="preserve"> </w:t>
      </w:r>
      <w:r w:rsidRPr="00F061E2">
        <w:t>передается на клиент/сервер ОФК.</w:t>
      </w:r>
    </w:p>
    <w:p w:rsidR="00F061E2" w:rsidRPr="00F061E2" w:rsidRDefault="00F061E2" w:rsidP="00F061E2">
      <w:pPr>
        <w:pStyle w:val="ASFKListnum"/>
      </w:pPr>
      <w:r w:rsidRPr="005F085E">
        <w:t>От сервера ЦАФК и клиент/серверов УФК и ОФК справочник рассылается соо</w:t>
      </w:r>
      <w:r w:rsidRPr="00F061E2">
        <w:t>тветствующим клиентам: АРМ ГРБС, РБС, ПБС, АП, ФО.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486400" cy="40214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762CC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" w:name="_Ref244606500"/>
      <w:bookmarkStart w:id="93" w:name="_Toc178603399"/>
      <w:r w:rsidR="00452858">
        <w:rPr>
          <w:noProof/>
        </w:rPr>
        <w:t>1</w:t>
      </w:r>
      <w:bookmarkEnd w:id="92"/>
      <w:r>
        <w:rPr>
          <w:noProof/>
        </w:rPr>
        <w:fldChar w:fldCharType="end"/>
      </w:r>
      <w:r w:rsidR="00F061E2" w:rsidRPr="00762CCC">
        <w:t>. Схема доведения справочников</w:t>
      </w:r>
      <w:bookmarkEnd w:id="93"/>
    </w:p>
    <w:p w:rsidR="00F061E2" w:rsidRPr="005F085E" w:rsidRDefault="00F061E2" w:rsidP="00F061E2">
      <w:pPr>
        <w:pStyle w:val="ASFKNormal"/>
      </w:pPr>
      <w:r w:rsidRPr="005F085E">
        <w:t>Локально ведущиеся справочники доступны для создания, редактирования и удаления записей на определенном АРМ СУФД, изменения справочника никуда не передаются и н</w:t>
      </w:r>
      <w:r w:rsidRPr="00F061E2">
        <w:t>и</w:t>
      </w:r>
      <w:r w:rsidRPr="005F085E">
        <w:t>откуда не принимаются.</w:t>
      </w:r>
    </w:p>
    <w:p w:rsidR="00F061E2" w:rsidRPr="005F085E" w:rsidRDefault="00F061E2" w:rsidP="00F061E2">
      <w:pPr>
        <w:pStyle w:val="31"/>
      </w:pPr>
      <w:bookmarkStart w:id="94" w:name="_Toc302131814"/>
      <w:bookmarkStart w:id="95" w:name="_Toc302390888"/>
      <w:bookmarkStart w:id="96" w:name="_Toc302397248"/>
      <w:bookmarkStart w:id="97" w:name="_Toc302736018"/>
      <w:bookmarkStart w:id="98" w:name="_Toc426118453"/>
      <w:bookmarkStart w:id="99" w:name="_Toc178603095"/>
      <w:r w:rsidRPr="005F085E">
        <w:t>Статусы записей справочников</w:t>
      </w:r>
      <w:bookmarkEnd w:id="94"/>
      <w:bookmarkEnd w:id="95"/>
      <w:bookmarkEnd w:id="96"/>
      <w:bookmarkEnd w:id="97"/>
      <w:bookmarkEnd w:id="98"/>
      <w:bookmarkEnd w:id="99"/>
    </w:p>
    <w:p w:rsidR="00F061E2" w:rsidRPr="00F061E2" w:rsidRDefault="00F061E2" w:rsidP="00F061E2">
      <w:pPr>
        <w:pStyle w:val="ASFKNormal"/>
      </w:pPr>
      <w:r w:rsidRPr="005F085E">
        <w:t xml:space="preserve">Записи справочников, в ходе их обработки, могут изменять свое состояние. Изменение состояния записи справочника фиксируется с помощью специального атрибута – бизнес-статуса записи. В ЭФ записей справочников значение бизнес-статуса (код, наименование) отображается в поле </w:t>
      </w:r>
      <w:r w:rsidRPr="00F061E2">
        <w:t>«Статус».</w:t>
      </w:r>
    </w:p>
    <w:p w:rsidR="00F061E2" w:rsidRPr="005F085E" w:rsidRDefault="00F061E2" w:rsidP="00F061E2">
      <w:pPr>
        <w:pStyle w:val="ASFKNormal"/>
      </w:pPr>
      <w:r w:rsidRPr="005F085E">
        <w:t xml:space="preserve">Допустимые значения бизнес-статусов хранятся в системном справочнике </w:t>
      </w:r>
      <w:r>
        <w:t>«</w:t>
      </w:r>
      <w:r w:rsidRPr="005F085E">
        <w:t>Бизнес-статусы</w:t>
      </w:r>
      <w:r>
        <w:t>»</w:t>
      </w:r>
      <w:r w:rsidRPr="005F085E">
        <w:t>, который является скрытым в АРМ СУФД.</w:t>
      </w:r>
    </w:p>
    <w:p w:rsidR="00F061E2" w:rsidRPr="005F085E" w:rsidRDefault="00F061E2" w:rsidP="00F061E2">
      <w:pPr>
        <w:pStyle w:val="ASFKNormal"/>
      </w:pPr>
      <w:r w:rsidRPr="005F085E">
        <w:t>Изменение бизнес-статуса записей справочника в процессе его ведения в АСФК пре</w:t>
      </w:r>
      <w:r w:rsidRPr="00F061E2">
        <w:t>д</w:t>
      </w:r>
      <w:r w:rsidRPr="005F085E">
        <w:t>ставлено в таблице </w:t>
      </w:r>
      <w:r w:rsidRPr="005F085E">
        <w:fldChar w:fldCharType="begin"/>
      </w:r>
      <w:r w:rsidRPr="005F085E">
        <w:instrText xml:space="preserve"> REF _Ref322677657 \h </w:instrText>
      </w:r>
      <w:r w:rsidRPr="005F085E">
        <w:fldChar w:fldCharType="separate"/>
      </w:r>
      <w:r w:rsidR="00452858">
        <w:rPr>
          <w:noProof/>
        </w:rPr>
        <w:t>2</w:t>
      </w:r>
      <w:r w:rsidRPr="005F085E">
        <w:fldChar w:fldCharType="end"/>
      </w:r>
      <w:r w:rsidRPr="005F085E">
        <w:t>.</w:t>
      </w:r>
    </w:p>
    <w:p w:rsidR="00F061E2" w:rsidRPr="009629C4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0" w:name="_Ref322677657"/>
      <w:bookmarkStart w:id="101" w:name="_Toc178603236"/>
      <w:r w:rsidR="00452858">
        <w:rPr>
          <w:noProof/>
        </w:rPr>
        <w:t>2</w:t>
      </w:r>
      <w:bookmarkEnd w:id="100"/>
      <w:r>
        <w:rPr>
          <w:noProof/>
        </w:rPr>
        <w:fldChar w:fldCharType="end"/>
      </w:r>
      <w:r w:rsidR="00F061E2" w:rsidRPr="005F085E">
        <w:t>. Изменение бизнес-статуса записи справочника</w:t>
      </w:r>
      <w:bookmarkEnd w:id="1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97"/>
        <w:gridCol w:w="2099"/>
        <w:gridCol w:w="6632"/>
      </w:tblGrid>
      <w:tr w:rsidR="00210FB9" w:rsidTr="00210FB9">
        <w:trPr>
          <w:tblHeader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Код статуса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Наименование статуса</w:t>
            </w:r>
          </w:p>
        </w:tc>
        <w:tc>
          <w:tcPr>
            <w:tcW w:w="34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Значение статуса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000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Черновик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Ввод записи справочника не завершен.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Актуализир</w:t>
            </w:r>
            <w:r w:rsidRPr="00F061E2">
              <w:t>о</w:t>
            </w:r>
            <w:r w:rsidRPr="00A3295C">
              <w:t>вано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введена и актуализ</w:t>
            </w:r>
            <w:r w:rsidRPr="001079B1">
              <w:t>и</w:t>
            </w:r>
            <w:r w:rsidRPr="00A3295C">
              <w:t>рована (действует на т</w:t>
            </w:r>
            <w:r w:rsidRPr="00F061E2">
              <w:t>е</w:t>
            </w:r>
            <w:r w:rsidRPr="00A3295C">
              <w:t>кущий момент).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Ожидает удал</w:t>
            </w:r>
            <w:r w:rsidRPr="00F061E2">
              <w:t>е</w:t>
            </w:r>
            <w:r w:rsidRPr="00A3295C">
              <w:t>ния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может быть перенесена в архив после по</w:t>
            </w:r>
            <w:r w:rsidRPr="00F061E2">
              <w:t>д</w:t>
            </w:r>
            <w:r w:rsidRPr="00A3295C">
              <w:t>тверждения.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866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Архив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перенесена в архив (удалена). При этом з</w:t>
            </w:r>
            <w:r w:rsidRPr="00F061E2">
              <w:t>а</w:t>
            </w:r>
            <w:r w:rsidRPr="00A3295C">
              <w:t>пись физически сохраняется для истории, указывая, что действовала в з</w:t>
            </w:r>
            <w:r w:rsidRPr="00F061E2">
              <w:t>а</w:t>
            </w:r>
            <w:r w:rsidRPr="00A3295C">
              <w:t>данный период действия.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Возможен только прямой переход статусов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866, либо с промежуточным статусом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860</w:t>
      </w:r>
      <w:r w:rsidRPr="00F061E2">
        <w:sym w:font="Symbol" w:char="F0AE"/>
      </w:r>
      <w:r w:rsidRPr="005F085E">
        <w:t>866.</w:t>
      </w:r>
    </w:p>
    <w:p w:rsidR="00F061E2" w:rsidRPr="005F085E" w:rsidRDefault="00F061E2" w:rsidP="00F061E2">
      <w:pPr>
        <w:pStyle w:val="31"/>
      </w:pPr>
      <w:bookmarkStart w:id="102" w:name="_Toc302131815"/>
      <w:bookmarkStart w:id="103" w:name="_Toc302390889"/>
      <w:bookmarkStart w:id="104" w:name="_Toc302397249"/>
      <w:bookmarkStart w:id="105" w:name="_Toc302736019"/>
      <w:bookmarkStart w:id="106" w:name="_Toc426118454"/>
      <w:bookmarkStart w:id="107" w:name="_Toc178603096"/>
      <w:r w:rsidRPr="005F085E">
        <w:t>Интерфейс для работы со справочниками</w:t>
      </w:r>
      <w:bookmarkEnd w:id="102"/>
      <w:bookmarkEnd w:id="103"/>
      <w:bookmarkEnd w:id="104"/>
      <w:bookmarkEnd w:id="105"/>
      <w:bookmarkEnd w:id="106"/>
      <w:bookmarkEnd w:id="107"/>
    </w:p>
    <w:p w:rsidR="00F061E2" w:rsidRPr="005F085E" w:rsidRDefault="00F061E2" w:rsidP="00F061E2">
      <w:pPr>
        <w:pStyle w:val="41"/>
      </w:pPr>
      <w:bookmarkStart w:id="108" w:name="_Toc302131816"/>
      <w:bookmarkStart w:id="109" w:name="_Toc302390890"/>
      <w:bookmarkStart w:id="110" w:name="_Toc302397250"/>
      <w:bookmarkStart w:id="111" w:name="_Toc302736020"/>
      <w:r w:rsidRPr="005F085E">
        <w:t>Доступ к справочникам</w:t>
      </w:r>
      <w:bookmarkEnd w:id="108"/>
      <w:bookmarkEnd w:id="109"/>
      <w:bookmarkEnd w:id="110"/>
      <w:bookmarkEnd w:id="111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осуществляется в разделе навигатора </w:t>
      </w:r>
      <w:r>
        <w:t>«</w:t>
      </w:r>
      <w:r w:rsidRPr="005F085E">
        <w:t>Справочники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работе со справочниками СУФД используется древовидная структ</w:t>
      </w:r>
      <w:r w:rsidRPr="00F061E2">
        <w:t>у</w:t>
      </w:r>
      <w:r w:rsidRPr="005F085E">
        <w:t>ра (группировка справочников), расположенная в левой части (навигаторе), и экранные фо</w:t>
      </w:r>
      <w:r w:rsidRPr="00F061E2">
        <w:t>р</w:t>
      </w:r>
      <w:r w:rsidRPr="005F085E">
        <w:t>мы справочников, расположенные в правой части главного окна (рис.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452858">
        <w:t>2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40990"/>
            <wp:effectExtent l="0" t="0" r="0" b="0"/>
            <wp:docPr id="4" name="Рисунок 4" descr="InterFace_Spravochn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terFace_Spravochnik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E2C09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" w:name="_Ref244592199"/>
      <w:bookmarkStart w:id="113" w:name="_Toc178603400"/>
      <w:r w:rsidR="00452858">
        <w:rPr>
          <w:noProof/>
        </w:rPr>
        <w:t>2</w:t>
      </w:r>
      <w:bookmarkEnd w:id="112"/>
      <w:r>
        <w:rPr>
          <w:noProof/>
        </w:rPr>
        <w:fldChar w:fldCharType="end"/>
      </w:r>
      <w:r w:rsidR="00F061E2" w:rsidRPr="002E2C09">
        <w:t>. Интерфейс для работы со справочниками</w:t>
      </w:r>
      <w:bookmarkEnd w:id="113"/>
    </w:p>
    <w:p w:rsidR="00F061E2" w:rsidRPr="005F085E" w:rsidRDefault="00F061E2" w:rsidP="00F061E2">
      <w:pPr>
        <w:pStyle w:val="41"/>
      </w:pPr>
      <w:bookmarkStart w:id="114" w:name="_Toc302131817"/>
      <w:bookmarkStart w:id="115" w:name="_Toc302390891"/>
      <w:bookmarkStart w:id="116" w:name="_Toc302397251"/>
      <w:bookmarkStart w:id="117" w:name="_Toc302736021"/>
      <w:r w:rsidRPr="005F085E">
        <w:t>Панель инструментов</w:t>
      </w:r>
      <w:bookmarkEnd w:id="114"/>
      <w:bookmarkEnd w:id="115"/>
      <w:bookmarkEnd w:id="116"/>
      <w:bookmarkEnd w:id="117"/>
    </w:p>
    <w:p w:rsidR="00F061E2" w:rsidRPr="005F085E" w:rsidRDefault="00F061E2" w:rsidP="00F061E2">
      <w:pPr>
        <w:pStyle w:val="ASFKNormal"/>
      </w:pPr>
      <w:r w:rsidRPr="005F085E">
        <w:t>Для выполнения типовых операций со справочниками используются кнопки, распол</w:t>
      </w:r>
      <w:r w:rsidRPr="00F061E2">
        <w:t>о</w:t>
      </w:r>
      <w:r w:rsidRPr="005F085E">
        <w:t>женные на панели инструментов (рис.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_Ref269122736 \h  \* MERGEFORMAT </w:instrText>
      </w:r>
      <w:r w:rsidRPr="005F085E">
        <w:fldChar w:fldCharType="separate"/>
      </w:r>
      <w:r w:rsidR="00452858">
        <w:t>3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955"/>
            <wp:effectExtent l="0" t="0" r="0" b="0"/>
            <wp:docPr id="5" name="Рисунок 5" descr="PanelIns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nelInst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" w:name="_Ref269122736"/>
      <w:bookmarkStart w:id="119" w:name="_Toc178603401"/>
      <w:r w:rsidR="00452858">
        <w:rPr>
          <w:noProof/>
        </w:rPr>
        <w:t>3</w:t>
      </w:r>
      <w:bookmarkEnd w:id="118"/>
      <w:r>
        <w:rPr>
          <w:noProof/>
        </w:rPr>
        <w:fldChar w:fldCharType="end"/>
      </w:r>
      <w:r w:rsidR="00F061E2" w:rsidRPr="004D104D">
        <w:t>. Панель инструментов</w:t>
      </w:r>
      <w:bookmarkEnd w:id="119"/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Состав кнопок, расположенных на панели инструментов, может меняться, в зависимости от того, с какой группой справочников вы работаете.</w:t>
      </w:r>
    </w:p>
    <w:p w:rsidR="00F061E2" w:rsidRPr="005F085E" w:rsidRDefault="00F061E2" w:rsidP="00F061E2">
      <w:pPr>
        <w:pStyle w:val="ASFKNormal"/>
      </w:pPr>
      <w:r w:rsidRPr="005F085E">
        <w:t>Описание кнопок панели инструментов, предназначенных для выполнения типовых операций, представлены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452858">
        <w:rPr>
          <w:noProof/>
        </w:rPr>
        <w:t>3</w:t>
      </w:r>
      <w:r w:rsidRPr="005F085E">
        <w:fldChar w:fldCharType="end"/>
      </w:r>
      <w:r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0" w:name="_Ref322531333"/>
      <w:bookmarkStart w:id="121" w:name="_Toc178603237"/>
      <w:r w:rsidR="00452858">
        <w:rPr>
          <w:noProof/>
        </w:rPr>
        <w:t>3</w:t>
      </w:r>
      <w:bookmarkEnd w:id="120"/>
      <w:r>
        <w:rPr>
          <w:noProof/>
        </w:rPr>
        <w:fldChar w:fldCharType="end"/>
      </w:r>
      <w:r w:rsidR="00F061E2" w:rsidRPr="005F085E">
        <w:t xml:space="preserve">. </w:t>
      </w:r>
      <w:r w:rsidR="00B43359">
        <w:t>Типовые операции над справочниками</w:t>
      </w:r>
      <w:bookmarkEnd w:id="1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315"/>
        <w:gridCol w:w="1232"/>
        <w:gridCol w:w="1277"/>
        <w:gridCol w:w="5804"/>
      </w:tblGrid>
      <w:tr w:rsidR="00F061E2" w:rsidRPr="005F085E" w:rsidTr="00866B37">
        <w:trPr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Операция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866B37">
            <w:pPr>
              <w:pStyle w:val="ASFKTableHead"/>
              <w:ind w:left="57" w:right="95"/>
            </w:pPr>
            <w:r w:rsidRPr="005F085E">
              <w:t>Кнопка панели инструментов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Горячие клавиши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Результат выполнения операции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6" name="Рисунок 6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списке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 xml:space="preserve">Удаление записи 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7" name="Рисунок 7" descr="Sna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na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D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Появится запрос на подтверждение операции. Следует в</w:t>
            </w:r>
            <w:r w:rsidRPr="00F061E2">
              <w:t>ы</w:t>
            </w:r>
            <w:r w:rsidRPr="00446389">
              <w:t>брать «</w:t>
            </w:r>
            <w:r w:rsidRPr="00181546">
              <w:rPr>
                <w:lang w:val="en-US"/>
              </w:rPr>
              <w:t>Yes</w:t>
            </w:r>
            <w:r w:rsidRPr="00446389">
              <w:t>», если запись необходимо удалить, либо «</w:t>
            </w:r>
            <w:r w:rsidRPr="00181546">
              <w:rPr>
                <w:lang w:val="en-US"/>
              </w:rPr>
              <w:t>No</w:t>
            </w:r>
            <w:r w:rsidRPr="00446389">
              <w:t>», если запись необходимо оставить в справочнике.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8" name="Рисунок 8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знач</w:t>
            </w:r>
            <w:r w:rsidRPr="00446389">
              <w:t>ение полей которой идентично выбранной копируемой записи. При необходимости можно отредактировать значения ко</w:t>
            </w:r>
            <w:r w:rsidRPr="00F061E2">
              <w:t>н</w:t>
            </w:r>
            <w:r w:rsidRPr="00446389">
              <w:t>кретных полей и сохранить новую запись.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о</w:t>
            </w:r>
            <w:r w:rsidRPr="00446389">
              <w:t>смотр/Редактирование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9" name="Рисунок 9" descr="Snap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nap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Enter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записи. При необходимости следует отредактировать значения ко</w:t>
            </w:r>
            <w:r w:rsidRPr="00446389">
              <w:t>нкре</w:t>
            </w:r>
            <w:r w:rsidRPr="00F061E2">
              <w:t>т</w:t>
            </w:r>
            <w:r w:rsidRPr="00446389">
              <w:t>ных полей и сохранить измененную запись.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изменения статуса з</w:t>
            </w:r>
            <w:r w:rsidRPr="00F061E2">
              <w:t>а</w:t>
            </w:r>
            <w:r w:rsidRPr="00446389">
              <w:t>писи спр</w:t>
            </w:r>
            <w:r w:rsidRPr="00F061E2">
              <w:t>а</w:t>
            </w:r>
            <w:r w:rsidRPr="00446389">
              <w:t>вочника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0" name="Рисунок 10" descr="Кн_просм со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н_просм со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«История документа», в которой можно просмотреть события обработки документа и изменение статусов документа.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1" name="Рисунок 11" descr="Snap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nap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справочника. Необходимо заполнить в данной форме поисковые реквизиты и нажать кнопку «Найти».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я</w:t>
            </w:r>
            <w:r w:rsidRPr="00446389">
              <w:t>мая/обратная сорт</w:t>
            </w:r>
            <w:r w:rsidRPr="00F061E2">
              <w:t>и</w:t>
            </w:r>
            <w:r w:rsidRPr="00446389">
              <w:t>ровка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2" name="Рисунок 12" descr="кн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н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61E2" w:rsidRPr="00446389">
              <w:t>/</w:t>
            </w:r>
          </w:p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3" name="Рисунок 13" descr="обр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обр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форма выбора способа сортировки записей справочника, в которой задаются необходимые параметры сортировки. После нажатия кнопки </w:t>
            </w:r>
            <w:r w:rsidRPr="00446389">
              <w:t>«ОК» записи справо</w:t>
            </w:r>
            <w:r w:rsidRPr="00F061E2">
              <w:t>ч</w:t>
            </w:r>
            <w:r w:rsidRPr="00446389">
              <w:t>ника будут отсортированы в соответствии с заданными п</w:t>
            </w:r>
            <w:r w:rsidRPr="00F061E2">
              <w:t>а</w:t>
            </w:r>
            <w:r w:rsidRPr="00446389">
              <w:t>раметрами сортировки.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Фильтр</w:t>
            </w:r>
            <w:r w:rsidRPr="00446389">
              <w:t xml:space="preserve">ация записей 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4" name="Рисунок 14" descr="кн_прим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н_прим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«Параметры фильтра», в которой следует заполнить параметры фильтрации записей и нажать кнопку «OK». После чего в скроллере отобразятся только те записи справочника, которые соответствуют условиям фильтрации.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lastRenderedPageBreak/>
              <w:t>Сброс фильтра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5" name="Рисунок 15" descr="кн_сброс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н_сброс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Условия фильтра будут отменены, восстановится список з</w:t>
            </w:r>
            <w:r w:rsidRPr="00446389">
              <w:t>аписей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условий фильтра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6" name="Рисунок 16" descr="кн_сохр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н_сохр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 xml:space="preserve">«Параметры фильтра», в которой следует заполнить параметры фильтрации записей, название файла и нажать кнопку </w:t>
            </w:r>
            <w:r w:rsidR="0048461C">
              <w:t>(Сохранить)</w:t>
            </w:r>
            <w:r w:rsidRPr="00446389">
              <w:t>, затем кнопку «OK». Условия фильтра сохраняться в указанном файле. Данная функция предназначена для создания и сохранения более сложных фильтров с логическими условиями отбора.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Печать скроллера (экспорт в </w:t>
            </w:r>
            <w:r w:rsidRPr="00181546">
              <w:rPr>
                <w:lang w:val="en-US"/>
              </w:rPr>
              <w:t>Excel</w:t>
            </w:r>
            <w:r w:rsidRPr="00446389">
              <w:t>)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7" name="Рисунок 17" descr="button_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utton_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окно </w:t>
            </w:r>
            <w:r w:rsidRPr="00181546">
              <w:rPr>
                <w:lang w:val="en-US"/>
              </w:rPr>
              <w:t>Microsoft</w:t>
            </w:r>
            <w:r w:rsidRPr="00446389">
              <w:t xml:space="preserve"> </w:t>
            </w:r>
            <w:r w:rsidRPr="00181546">
              <w:rPr>
                <w:lang w:val="en-US"/>
              </w:rPr>
              <w:t>Excel</w:t>
            </w:r>
            <w:r w:rsidRPr="00446389">
              <w:t xml:space="preserve">, в котором скроллер справочника предстает в виде таблицы. Для распечатки справочника следует воспользоваться функцией печати в </w:t>
            </w:r>
            <w:r w:rsidRPr="00181546">
              <w:rPr>
                <w:lang w:val="en-US"/>
              </w:rPr>
              <w:t>Excel</w:t>
            </w:r>
            <w:r w:rsidRPr="00446389">
              <w:t>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Обновл</w:t>
            </w:r>
            <w:r w:rsidRPr="00446389">
              <w:t>ение справочника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8" name="Рисунок 18" descr="Sna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na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F5</w:t>
            </w:r>
          </w:p>
        </w:tc>
        <w:tc>
          <w:tcPr>
            <w:tcW w:w="3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Обновится список записей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Выход/ З</w:t>
            </w:r>
            <w:r w:rsidRPr="00F061E2">
              <w:t>а</w:t>
            </w:r>
            <w:r w:rsidRPr="00446389">
              <w:t>крыть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9" name="Рисунок 19" descr="Snap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nap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Alt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F4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Форма просмотра/редактирования записи закрывается. Осуществляется возврат в список соответствующего спр</w:t>
            </w:r>
            <w:r w:rsidRPr="00F061E2">
              <w:t>а</w:t>
            </w:r>
            <w:r w:rsidRPr="00446389">
              <w:t>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0" name="Рисунок 20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список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1" name="Рисунок 21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 спр</w:t>
            </w:r>
            <w:r w:rsidRPr="00F061E2">
              <w:t>а</w:t>
            </w:r>
            <w:r w:rsidRPr="00446389">
              <w:t>вочника, содержание полей которой, будет идентично к</w:t>
            </w:r>
            <w:r w:rsidRPr="00F061E2">
              <w:t>о</w:t>
            </w:r>
            <w:r w:rsidRPr="00446389">
              <w:t>пируемой записи.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2" name="Рисунок 22" descr="Кн_сох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н_сох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S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Сохранение созданной/отредактированной записи спр</w:t>
            </w:r>
            <w:r w:rsidRPr="00446389">
              <w:t>аво</w:t>
            </w:r>
            <w:r w:rsidRPr="00F061E2">
              <w:t>ч</w:t>
            </w:r>
            <w:r w:rsidRPr="00446389">
              <w:t>ника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записи та</w:t>
            </w:r>
            <w:r w:rsidRPr="00F061E2">
              <w:t>б</w:t>
            </w:r>
            <w:r w:rsidRPr="00446389">
              <w:t>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3" name="Рисунок 23" descr="Кн_просм таб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н_просм таб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F4</w:t>
            </w:r>
          </w:p>
        </w:tc>
        <w:tc>
          <w:tcPr>
            <w:tcW w:w="3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Откроется форма просмотра атрибутов строки таблицы.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 таблицы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4" name="Рисунок 24" descr="кн_най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н_най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таблицы. Необходимо заполнить в данной форме п</w:t>
            </w:r>
            <w:r w:rsidRPr="00F061E2">
              <w:t>о</w:t>
            </w:r>
            <w:r w:rsidRPr="00446389">
              <w:t>исковые реквизиты и нажать кнопку «Найти».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Настройка колонок таблицы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5" name="Рисунок 25" descr="кн_настро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н_настро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«Настройка колонок», в которой следует отметить видимые в списке колонки и нажать кнопку «OK».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Проверка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6" name="Рисунок 26" descr="кн_проверд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кн_проверд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окно </w:t>
            </w:r>
            <w:r w:rsidRPr="00446389">
              <w:t>«Результаты проверки», в котором отобр</w:t>
            </w:r>
            <w:r w:rsidRPr="00F061E2">
              <w:t>а</w:t>
            </w:r>
            <w:r w:rsidRPr="00446389">
              <w:t>жается результат.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Добавл</w:t>
            </w:r>
            <w:r w:rsidRPr="00446389">
              <w:t>ение записи в таблицу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7" name="Рисунок 27" descr="кн_добавит в та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н_добавит в та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«Добавление записи» для ввода реквиз</w:t>
            </w:r>
            <w:r w:rsidRPr="00F061E2">
              <w:t>и</w:t>
            </w:r>
            <w:r w:rsidRPr="00446389">
              <w:t>тов записи. Следует заполнить необходимые поля и нажать одну из кнопок: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ОК» – закрывает форму и создает строку;</w:t>
            </w:r>
          </w:p>
          <w:p w:rsidR="00F061E2" w:rsidRPr="00446389" w:rsidRDefault="00F061E2" w:rsidP="00FC42BA">
            <w:pPr>
              <w:pStyle w:val="ASFKTableListMark"/>
            </w:pPr>
            <w:r>
              <w:lastRenderedPageBreak/>
              <w:t>«</w:t>
            </w:r>
            <w:r w:rsidRPr="00446389">
              <w:t>Сохранить и создать»</w:t>
            </w:r>
            <w:r>
              <w:t xml:space="preserve"> – </w:t>
            </w:r>
            <w:r w:rsidRPr="00446389">
              <w:t>создает строку и очищает форму ввода для новой строки;</w:t>
            </w:r>
          </w:p>
          <w:p w:rsidR="00F061E2" w:rsidRPr="00446389" w:rsidRDefault="0048461C" w:rsidP="00FC42BA">
            <w:pPr>
              <w:pStyle w:val="ASFKTableListMark"/>
            </w:pPr>
            <w:r>
              <w:t>(Сохранить)</w:t>
            </w:r>
            <w:r w:rsidR="00F061E2">
              <w:t xml:space="preserve"> – </w:t>
            </w:r>
            <w:r w:rsidR="00F061E2" w:rsidRPr="00446389">
              <w:t>сохраняет строку, но форму не очищает;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Создать»</w:t>
            </w:r>
            <w:r>
              <w:t xml:space="preserve"> – </w:t>
            </w:r>
            <w:r w:rsidRPr="00446389">
              <w:t>очищение формы для ввода новой записи;</w:t>
            </w:r>
          </w:p>
          <w:p w:rsidR="00F061E2" w:rsidRPr="00446389" w:rsidRDefault="0048461C" w:rsidP="00FC42BA">
            <w:pPr>
              <w:pStyle w:val="ASFKTableListMark"/>
            </w:pPr>
            <w:r>
              <w:t>(Закрыть)</w:t>
            </w:r>
            <w:r w:rsidR="00F061E2">
              <w:t xml:space="preserve"> – </w:t>
            </w:r>
            <w:r w:rsidR="00F061E2" w:rsidRPr="00446389">
              <w:t>закрывает форму без сохранения данных;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&lt;&lt;»</w:t>
            </w:r>
            <w:r>
              <w:t xml:space="preserve"> – </w:t>
            </w:r>
            <w:r w:rsidRPr="00446389">
              <w:t>переход по строкам вверх;</w:t>
            </w:r>
          </w:p>
          <w:p w:rsidR="00F061E2" w:rsidRPr="00446389" w:rsidRDefault="00F061E2" w:rsidP="00FC42BA">
            <w:pPr>
              <w:pStyle w:val="ASFKTableListMark"/>
            </w:pPr>
            <w:r>
              <w:t>«&gt;&gt;</w:t>
            </w:r>
            <w:r w:rsidRPr="00446389">
              <w:t>»</w:t>
            </w:r>
            <w:r>
              <w:t xml:space="preserve"> – </w:t>
            </w:r>
            <w:r w:rsidRPr="00446389">
              <w:t>переход по строкам вниз.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lastRenderedPageBreak/>
        <w:t>Для выполнения типовой операции следует нажать соответствующую кнопку на панели инструментов или горячие клавиши, указанные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452858">
        <w:rPr>
          <w:noProof/>
        </w:rPr>
        <w:t>3</w:t>
      </w:r>
      <w:r w:rsidRPr="005F085E">
        <w:fldChar w:fldCharType="end"/>
      </w:r>
      <w:r w:rsidRPr="005F085E">
        <w:t>, и далее следовать диалогу к</w:t>
      </w:r>
      <w:r w:rsidRPr="00F061E2">
        <w:t>о</w:t>
      </w:r>
      <w:r w:rsidRPr="005F085E">
        <w:t>манды. Если операция производится над записью/элементом справочника, перед выполнен</w:t>
      </w:r>
      <w:r w:rsidRPr="00F061E2">
        <w:t>и</w:t>
      </w:r>
      <w:r w:rsidRPr="005F085E">
        <w:t>ем операции необходимо выделить курсором нужную запись в списке. Некоторые операции можно выполнить над выборкой записей, в этом случае необходимо предварительно в</w:t>
      </w:r>
      <w:r w:rsidRPr="00F061E2">
        <w:t>ы</w:t>
      </w:r>
      <w:r w:rsidRPr="005F085E">
        <w:t>делить (отметить курсором, удерживая [</w:t>
      </w:r>
      <w:r w:rsidRPr="00256DA6">
        <w:rPr>
          <w:lang w:val="en-US"/>
        </w:rPr>
        <w:t>Shift</w:t>
      </w:r>
      <w:r w:rsidRPr="005F085E">
        <w:t>]) в списке нужные записи.</w:t>
      </w:r>
    </w:p>
    <w:p w:rsidR="00F061E2" w:rsidRPr="005F085E" w:rsidRDefault="00F061E2" w:rsidP="00F061E2">
      <w:pPr>
        <w:pStyle w:val="ASFKNormal"/>
      </w:pPr>
      <w:r w:rsidRPr="005F085E">
        <w:t>Большинство типовых операций также возможно выполнить, выбрав соответствующий пункт контекстного меню.</w:t>
      </w:r>
    </w:p>
    <w:p w:rsidR="00F061E2" w:rsidRPr="005F085E" w:rsidRDefault="00F061E2" w:rsidP="00F061E2">
      <w:pPr>
        <w:pStyle w:val="ASFKNormal"/>
      </w:pPr>
      <w:r w:rsidRPr="005F085E">
        <w:t>Часть типовых операций может выполняться внутри ЭФ записи, например: настройка колонок, добавление и поиск записей в таблице реквизитов, вложенной в ЭФ; копирование записи справочника и другие.</w:t>
      </w:r>
    </w:p>
    <w:p w:rsidR="00B43359" w:rsidRPr="00D20C6C" w:rsidRDefault="00B43359" w:rsidP="00B43359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</w:r>
      <w:r w:rsidRPr="005F085E">
        <w:t>В зависимости от назначения прав доступа и типа АРМ запись справочника может быть до</w:t>
      </w:r>
      <w:r w:rsidRPr="00B43359">
        <w:t>с</w:t>
      </w:r>
      <w:r w:rsidRPr="005F085E">
        <w:t>тупна или не доступна для выполнения некоторых типовых операций. Н</w:t>
      </w:r>
      <w:r w:rsidRPr="00B43359">
        <w:t>а</w:t>
      </w:r>
      <w:r w:rsidRPr="005F085E">
        <w:t>пример, операции создания, удаления, изменения записей д</w:t>
      </w:r>
      <w:r w:rsidRPr="00F061E2">
        <w:t>о</w:t>
      </w:r>
      <w:r w:rsidRPr="005F085E">
        <w:t>пустимы на АРМ СУФД только для локальных справочников</w:t>
      </w:r>
      <w:r w:rsidRPr="00D20C6C">
        <w:t xml:space="preserve">. </w:t>
      </w:r>
    </w:p>
    <w:p w:rsidR="00F061E2" w:rsidRPr="005F085E" w:rsidRDefault="00F061E2" w:rsidP="00F061E2">
      <w:pPr>
        <w:pStyle w:val="41"/>
      </w:pPr>
      <w:bookmarkStart w:id="122" w:name="_Toc302131818"/>
      <w:bookmarkStart w:id="123" w:name="_Toc302390892"/>
      <w:bookmarkStart w:id="124" w:name="_Toc302397252"/>
      <w:bookmarkStart w:id="125" w:name="_Toc302736022"/>
      <w:r w:rsidRPr="005F085E">
        <w:t>Экранные формы справочников</w:t>
      </w:r>
      <w:bookmarkEnd w:id="122"/>
      <w:bookmarkEnd w:id="123"/>
      <w:bookmarkEnd w:id="124"/>
      <w:bookmarkEnd w:id="125"/>
    </w:p>
    <w:p w:rsidR="00F061E2" w:rsidRPr="005F085E" w:rsidRDefault="00F061E2" w:rsidP="00F061E2">
      <w:pPr>
        <w:pStyle w:val="ASFKNormal"/>
      </w:pPr>
      <w:r w:rsidRPr="005F085E">
        <w:t>ЭФ, предназначенная для работы со справочником, представляет собой список зап</w:t>
      </w:r>
      <w:r w:rsidRPr="00F061E2">
        <w:t>и</w:t>
      </w:r>
      <w:r w:rsidRPr="005F085E">
        <w:t>сей/элементов справочника (см. справа на рис</w:t>
      </w:r>
      <w:r w:rsidR="00422C6D">
        <w:t>.</w:t>
      </w:r>
      <w:r w:rsidRPr="005F085E">
        <w:t>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452858">
        <w:t>2</w:t>
      </w:r>
      <w:r w:rsidRPr="005F085E">
        <w:fldChar w:fldCharType="end"/>
      </w:r>
      <w:r w:rsidRPr="005F085E">
        <w:t>). В верхней части списка содержатся: панель инструментов (функциональные кнопки, представленные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452858">
        <w:rPr>
          <w:noProof/>
        </w:rPr>
        <w:t>3</w:t>
      </w:r>
      <w:r w:rsidRPr="005F085E">
        <w:fldChar w:fldCharType="end"/>
      </w:r>
      <w:r w:rsidRPr="005F085E">
        <w:t>), поле сорт</w:t>
      </w:r>
      <w:r w:rsidRPr="00F061E2">
        <w:t>и</w:t>
      </w:r>
      <w:r w:rsidRPr="005F085E">
        <w:t>ровки, поле фильтра с кнопками управления фильтром. Под ними расположен список зап</w:t>
      </w:r>
      <w:r w:rsidRPr="00F061E2">
        <w:t>и</w:t>
      </w:r>
      <w:r w:rsidRPr="005F085E">
        <w:t>сей справочника. Первая пустая строка списка предназначена для ввода параметров филь</w:t>
      </w:r>
      <w:r w:rsidRPr="00F061E2">
        <w:t>т</w:t>
      </w:r>
      <w:r w:rsidRPr="005F085E">
        <w:t>рации по соответствующим полям.</w:t>
      </w:r>
    </w:p>
    <w:p w:rsidR="00F061E2" w:rsidRPr="000747E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00138" cy="5292090"/>
            <wp:effectExtent l="0" t="0" r="0" b="3810"/>
            <wp:docPr id="28" name="Рисунок 28" descr="FormaZapisiSpr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ormaZapisiSprav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312" cy="529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6" w:name="_Ref204752173"/>
      <w:bookmarkStart w:id="127" w:name="_Toc178603402"/>
      <w:r w:rsidR="00452858">
        <w:rPr>
          <w:noProof/>
        </w:rPr>
        <w:t>4</w:t>
      </w:r>
      <w:bookmarkEnd w:id="126"/>
      <w:r>
        <w:rPr>
          <w:noProof/>
        </w:rPr>
        <w:fldChar w:fldCharType="end"/>
      </w:r>
      <w:r w:rsidR="00F061E2" w:rsidRPr="005F085E">
        <w:t>. Пример ЭФ записи справочника</w:t>
      </w:r>
      <w:bookmarkEnd w:id="127"/>
    </w:p>
    <w:p w:rsidR="00F061E2" w:rsidRDefault="00F061E2" w:rsidP="00F061E2">
      <w:pPr>
        <w:pStyle w:val="ASFKNormal"/>
      </w:pPr>
      <w:r w:rsidRPr="005F085E">
        <w:t>Для создания, изменения, просмотра записи справочника используется ЭФ просмотра – редактирования записи справочника (далее – ЭФ записи справочника, см. пример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_Ref204752173 \h  \* MERGEFORMAT </w:instrText>
      </w:r>
      <w:r w:rsidRPr="005F085E">
        <w:fldChar w:fldCharType="separate"/>
      </w:r>
      <w:r w:rsidR="00452858">
        <w:t>4</w:t>
      </w:r>
      <w:r w:rsidRPr="005F085E">
        <w:fldChar w:fldCharType="end"/>
      </w:r>
      <w:r w:rsidRPr="005F085E">
        <w:t>). ЭФ записи для различных справочников различаются между собой. В описании спр</w:t>
      </w:r>
      <w:r w:rsidRPr="00F061E2">
        <w:t>а</w:t>
      </w:r>
      <w:r w:rsidRPr="005F085E">
        <w:t>вочников, представленных ниже, в подразделах с описанием атрибутов записи справочника приведены поля ЭФ записей справочников. ЭФ записи справочника также содержат одну или несколько панелей инструментов.</w:t>
      </w:r>
    </w:p>
    <w:p w:rsidR="00F061E2" w:rsidRPr="005F085E" w:rsidRDefault="00F061E2" w:rsidP="00F061E2">
      <w:pPr>
        <w:pStyle w:val="1"/>
      </w:pPr>
      <w:bookmarkStart w:id="128" w:name="_Ref399323581"/>
      <w:bookmarkStart w:id="129" w:name="_Toc426118455"/>
      <w:bookmarkStart w:id="130" w:name="_Toc302131819"/>
      <w:bookmarkStart w:id="131" w:name="_Toc302390893"/>
      <w:bookmarkStart w:id="132" w:name="_Toc302397253"/>
      <w:bookmarkStart w:id="133" w:name="_Toc302736023"/>
      <w:bookmarkStart w:id="134" w:name="_Toc178603097"/>
      <w:r w:rsidRPr="005F085E">
        <w:lastRenderedPageBreak/>
        <w:t>Описание пользовательских справочников</w:t>
      </w:r>
      <w:bookmarkEnd w:id="128"/>
      <w:bookmarkEnd w:id="129"/>
      <w:bookmarkEnd w:id="134"/>
    </w:p>
    <w:p w:rsidR="00F061E2" w:rsidRPr="005F085E" w:rsidRDefault="00F061E2" w:rsidP="00F061E2">
      <w:pPr>
        <w:pStyle w:val="ASFKNormal"/>
      </w:pPr>
      <w:r w:rsidRPr="005F085E">
        <w:t>В данном разделе описаны пользовательские справочники, принадлежащие различным группам классификации справочников СУФД. В описаниях каждого справочника предста</w:t>
      </w:r>
      <w:r w:rsidRPr="00F061E2">
        <w:t>в</w:t>
      </w:r>
      <w:r w:rsidRPr="005F085E">
        <w:t>лены: перечень доступных операций на АРМ, ЭФ записи справочника (за исключением пр</w:t>
      </w:r>
      <w:r w:rsidRPr="00F061E2">
        <w:t>о</w:t>
      </w:r>
      <w:r w:rsidRPr="005F085E">
        <w:t>стых и повторяющихся ЭФ) и перечень реквизитов записи справочника, а также особенности ведения справочника (если таковые имеются), предполагающие наличие дополнительных операций при работе с ним.</w:t>
      </w:r>
    </w:p>
    <w:p w:rsidR="00F061E2" w:rsidRDefault="00FC42BA" w:rsidP="00F061E2">
      <w:pPr>
        <w:pStyle w:val="ASFKNormal"/>
      </w:pPr>
      <w:r>
        <w:t>Р</w:t>
      </w:r>
      <w:r w:rsidR="00F061E2" w:rsidRPr="005F085E">
        <w:t>асположение пользовательских справочников на панели нав</w:t>
      </w:r>
      <w:r w:rsidR="00F061E2" w:rsidRPr="00F061E2">
        <w:t>и</w:t>
      </w:r>
      <w:r w:rsidR="00F061E2" w:rsidRPr="005F085E">
        <w:t>гации</w:t>
      </w:r>
      <w:r>
        <w:t xml:space="preserve"> представлено н</w:t>
      </w:r>
      <w:r w:rsidRPr="005F085E">
        <w:t>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_Ref286658828 \h  \* MERGEFORMAT </w:instrText>
      </w:r>
      <w:r w:rsidRPr="005F085E">
        <w:fldChar w:fldCharType="separate"/>
      </w:r>
      <w:r w:rsidR="00452858">
        <w:t>5</w:t>
      </w:r>
      <w:r w:rsidRPr="005F085E">
        <w:fldChar w:fldCharType="end"/>
      </w:r>
      <w:r w:rsidR="00F061E2" w:rsidRPr="005F085E">
        <w:t>.</w:t>
      </w:r>
    </w:p>
    <w:p w:rsidR="005673B5" w:rsidRPr="005F085E" w:rsidRDefault="005673B5" w:rsidP="005673B5">
      <w:pPr>
        <w:pStyle w:val="ASFKFigure"/>
      </w:pPr>
      <w:r w:rsidRPr="005673B5">
        <w:rPr>
          <w:noProof/>
        </w:rPr>
        <w:drawing>
          <wp:inline distT="0" distB="0" distL="0" distR="0">
            <wp:extent cx="3933825" cy="4581525"/>
            <wp:effectExtent l="0" t="0" r="9525" b="9525"/>
            <wp:docPr id="241" name="Рисунок 241" descr="D:\Скриншоты\Справочники\рис.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рис.5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5" w:name="_Ref286658828"/>
      <w:bookmarkStart w:id="136" w:name="_Toc178603403"/>
      <w:r w:rsidR="00452858">
        <w:rPr>
          <w:noProof/>
        </w:rPr>
        <w:t>5</w:t>
      </w:r>
      <w:bookmarkEnd w:id="135"/>
      <w:r>
        <w:rPr>
          <w:noProof/>
        </w:rPr>
        <w:fldChar w:fldCharType="end"/>
      </w:r>
      <w:r w:rsidR="00F061E2" w:rsidRPr="005F085E">
        <w:t>. Пользовательские</w:t>
      </w:r>
      <w:r w:rsidR="00FC42BA">
        <w:t xml:space="preserve"> справочники</w:t>
      </w:r>
      <w:bookmarkEnd w:id="136"/>
    </w:p>
    <w:p w:rsidR="00F061E2" w:rsidRPr="005F085E" w:rsidRDefault="00F061E2" w:rsidP="00F061E2">
      <w:pPr>
        <w:pStyle w:val="21"/>
      </w:pPr>
      <w:bookmarkStart w:id="137" w:name="_Toc426118456"/>
      <w:bookmarkStart w:id="138" w:name="_Toc178603098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КБК</w:t>
      </w:r>
      <w:r>
        <w:t>»</w:t>
      </w:r>
      <w:bookmarkEnd w:id="137"/>
      <w:bookmarkEnd w:id="138"/>
    </w:p>
    <w:p w:rsidR="00F061E2" w:rsidRPr="005F085E" w:rsidRDefault="00FC42BA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КБК</w:t>
      </w:r>
      <w:r w:rsidR="00F061E2">
        <w:t>»</w:t>
      </w:r>
      <w:r w:rsidR="00F061E2" w:rsidRPr="005F085E">
        <w:t xml:space="preserve"> содержит справочники, относящи</w:t>
      </w:r>
      <w:r w:rsidR="00F061E2" w:rsidRPr="00F061E2">
        <w:t>е</w:t>
      </w:r>
      <w:r w:rsidR="00F061E2" w:rsidRPr="005F085E">
        <w:t xml:space="preserve">ся к бюджетной классификации (доходной, расходной части бюджета и кодов источников). </w:t>
      </w:r>
    </w:p>
    <w:p w:rsidR="00F061E2" w:rsidRDefault="00FA5E3C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 w:rsidR="00F061E2">
        <w:t>«</w:t>
      </w:r>
      <w:r w:rsidR="00F061E2" w:rsidRPr="005F085E">
        <w:t xml:space="preserve">Справочники </w:t>
      </w:r>
      <w:r w:rsidR="00F061E2">
        <w:t>–</w:t>
      </w:r>
      <w:r w:rsidR="00F061E2" w:rsidRPr="005F085E">
        <w:t xml:space="preserve"> Пользовательские</w:t>
      </w:r>
      <w:r w:rsidR="00F061E2">
        <w:t xml:space="preserve"> – </w:t>
      </w:r>
      <w:r w:rsidR="00F061E2" w:rsidRPr="005F085E">
        <w:t>КБК</w:t>
      </w:r>
      <w:r w:rsidR="00F061E2">
        <w:t>»</w:t>
      </w:r>
      <w:r w:rsidR="00F061E2" w:rsidRPr="005F085E">
        <w:t xml:space="preserve"> (рис.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_Ref286658899 \h  \* MERGEFORMAT </w:instrText>
      </w:r>
      <w:r w:rsidR="00F061E2" w:rsidRPr="005F085E">
        <w:fldChar w:fldCharType="separate"/>
      </w:r>
      <w:r w:rsidR="00452858">
        <w:t>6</w:t>
      </w:r>
      <w:r w:rsidR="00F061E2" w:rsidRPr="005F085E">
        <w:fldChar w:fldCharType="end"/>
      </w:r>
      <w:r w:rsidR="00F061E2" w:rsidRPr="005F085E">
        <w:t>).</w:t>
      </w:r>
    </w:p>
    <w:p w:rsidR="00893451" w:rsidRPr="005F085E" w:rsidRDefault="00893451" w:rsidP="00893451">
      <w:pPr>
        <w:pStyle w:val="ASFKFigure"/>
      </w:pPr>
      <w:r w:rsidRPr="00893451">
        <w:rPr>
          <w:noProof/>
        </w:rPr>
        <w:lastRenderedPageBreak/>
        <w:drawing>
          <wp:inline distT="0" distB="0" distL="0" distR="0">
            <wp:extent cx="3895725" cy="6610350"/>
            <wp:effectExtent l="0" t="0" r="9525" b="0"/>
            <wp:docPr id="29" name="Рисунок 29" descr="D:\Скриншоты\Справочники\группа КБ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группа КБК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9" w:name="_Ref286658899"/>
      <w:bookmarkStart w:id="140" w:name="_Toc178603404"/>
      <w:r w:rsidR="00452858">
        <w:rPr>
          <w:noProof/>
        </w:rPr>
        <w:t>6</w:t>
      </w:r>
      <w:bookmarkEnd w:id="139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«КБК»</w:t>
      </w:r>
      <w:bookmarkEnd w:id="140"/>
    </w:p>
    <w:p w:rsidR="00F061E2" w:rsidRDefault="00422A06" w:rsidP="00F061E2">
      <w:pPr>
        <w:pStyle w:val="31"/>
      </w:pPr>
      <w:bookmarkStart w:id="141" w:name="_Ref436407900"/>
      <w:bookmarkStart w:id="142" w:name="_Toc178603099"/>
      <w:bookmarkEnd w:id="130"/>
      <w:bookmarkEnd w:id="131"/>
      <w:bookmarkEnd w:id="132"/>
      <w:bookmarkEnd w:id="133"/>
      <w:r>
        <w:t>Справочник соответствия кодов видов расходов основным типовым направлениям выплат</w:t>
      </w:r>
      <w:bookmarkEnd w:id="141"/>
      <w:bookmarkEnd w:id="142"/>
    </w:p>
    <w:p w:rsidR="00F061E2" w:rsidRPr="005F085E" w:rsidRDefault="00FC42BA" w:rsidP="00F061E2">
      <w:pPr>
        <w:pStyle w:val="ASFKNormal"/>
      </w:pPr>
      <w:bookmarkStart w:id="143" w:name="_Toc302131820"/>
      <w:bookmarkStart w:id="144" w:name="_Toc302390894"/>
      <w:bookmarkStart w:id="145" w:name="_Toc302397254"/>
      <w:bookmarkStart w:id="146" w:name="_Toc302736024"/>
      <w:bookmarkStart w:id="147" w:name="_Ref357685478"/>
      <w:r w:rsidRPr="005F085E">
        <w:t xml:space="preserve">Справочник </w:t>
      </w:r>
      <w:r w:rsidR="00F061E2" w:rsidRPr="00157DBE">
        <w:t>содержит информацию о</w:t>
      </w:r>
      <w:r w:rsidR="00F061E2">
        <w:t xml:space="preserve"> соответствиях кодов КОСГУ и основных тип</w:t>
      </w:r>
      <w:r w:rsidR="00F061E2" w:rsidRPr="00446389">
        <w:t>о</w:t>
      </w:r>
      <w:r w:rsidR="00F061E2">
        <w:t>вых направлений выплат</w:t>
      </w:r>
      <w:r w:rsidR="00F061E2" w:rsidRPr="00157DBE">
        <w:t>.</w:t>
      </w:r>
      <w:r w:rsidR="00F061E2">
        <w:t xml:space="preserve"> Источником справочника 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 xml:space="preserve">» служит </w:t>
      </w:r>
      <w:r w:rsidR="004E5198">
        <w:t>ППО OEBS АСФК</w:t>
      </w:r>
      <w:r w:rsidR="00F061E2">
        <w:t xml:space="preserve"> (</w:t>
      </w:r>
      <w:r w:rsidR="00F061E2" w:rsidRPr="00446389">
        <w:t>справо</w:t>
      </w:r>
      <w:r w:rsidR="00F061E2" w:rsidRPr="00F061E2">
        <w:t>ч</w:t>
      </w:r>
      <w:r w:rsidR="00F061E2" w:rsidRPr="00446389">
        <w:t>ник ведется централизовано на федеральном уровне, локально на уровне РБ/МБ</w:t>
      </w:r>
      <w:r w:rsidR="00F061E2" w:rsidRPr="00D75717">
        <w:t>).</w:t>
      </w:r>
    </w:p>
    <w:p w:rsidR="00F061E2" w:rsidRDefault="00F061E2" w:rsidP="00F061E2">
      <w:pPr>
        <w:pStyle w:val="ASFKNormal"/>
      </w:pPr>
      <w:r>
        <w:t>Справочник «</w:t>
      </w:r>
      <w:r w:rsidR="00422A06">
        <w:t>Справочник соответствия кодов видов расходов основным типовым направлениям выплат</w:t>
      </w:r>
      <w:r>
        <w:t xml:space="preserve">» в </w:t>
      </w:r>
      <w:r w:rsidR="004E5198">
        <w:t>ППО СУФД АСФК</w:t>
      </w:r>
      <w:r>
        <w:t xml:space="preserve"> используется в неизменном виде, поэтому все </w:t>
      </w:r>
      <w:r>
        <w:lastRenderedPageBreak/>
        <w:t>поля формы являются не доступными для редактирования, служат только для отображения да</w:t>
      </w:r>
      <w:r w:rsidRPr="00F061E2">
        <w:t>н</w:t>
      </w:r>
      <w:r>
        <w:t>ных</w:t>
      </w:r>
      <w:r w:rsidRPr="005F085E">
        <w:t>.</w:t>
      </w:r>
    </w:p>
    <w:p w:rsidR="00A113EC" w:rsidRPr="005F085E" w:rsidRDefault="00A113EC" w:rsidP="00F061E2">
      <w:pPr>
        <w:pStyle w:val="ASFKNormal"/>
      </w:pPr>
      <w:r w:rsidRPr="00A113EC">
        <w:t>Для работы со справочником «Справочник соответствия кодов видов расходов основным типовым направлениям выплат»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>«Справочники – Пользовательские – КБК – Справочник соответствия кодов видов расходов основным типовым направлениям выплат»</w:t>
      </w:r>
      <w:r>
        <w:t>.</w:t>
      </w:r>
    </w:p>
    <w:bookmarkEnd w:id="143"/>
    <w:bookmarkEnd w:id="144"/>
    <w:bookmarkEnd w:id="145"/>
    <w:bookmarkEnd w:id="146"/>
    <w:bookmarkEnd w:id="147"/>
    <w:p w:rsidR="00F061E2" w:rsidRPr="00446389" w:rsidRDefault="00F061E2" w:rsidP="00F061E2">
      <w:pPr>
        <w:pStyle w:val="41"/>
      </w:pPr>
      <w:r w:rsidRPr="000A70D5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 w:rsidR="00422A06">
        <w:t xml:space="preserve">АДБ, </w:t>
      </w:r>
      <w:r w:rsidR="00422A06" w:rsidRPr="00422A06">
        <w:t>ГРБС, НУБП</w:t>
      </w:r>
      <w:r w:rsidR="00422A06">
        <w:t>,</w:t>
      </w:r>
      <w:r w:rsidR="00422A06" w:rsidRPr="00422A06">
        <w:t xml:space="preserve"> </w:t>
      </w:r>
      <w:r w:rsidR="00422A06">
        <w:t xml:space="preserve">ОРФК, </w:t>
      </w:r>
      <w:r w:rsidRPr="005F085E">
        <w:t xml:space="preserve">ОФК, </w:t>
      </w:r>
      <w:r w:rsidR="00422A06">
        <w:t xml:space="preserve">ПБС </w:t>
      </w:r>
      <w:r w:rsidRPr="00B73930">
        <w:t>доступны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446389" w:rsidRDefault="00F061E2" w:rsidP="00F061E2">
      <w:pPr>
        <w:pStyle w:val="41"/>
      </w:pPr>
      <w:bookmarkStart w:id="148" w:name="_Toc232827359"/>
      <w:bookmarkStart w:id="149" w:name="_Ref319569752"/>
      <w:bookmarkStart w:id="150" w:name="_Ref401817030"/>
      <w:r w:rsidRPr="00B73930">
        <w:t xml:space="preserve">Экранная форма </w:t>
      </w:r>
      <w:bookmarkEnd w:id="148"/>
      <w:bookmarkEnd w:id="149"/>
      <w:r w:rsidRPr="00446389">
        <w:t>справочника</w:t>
      </w:r>
      <w:bookmarkEnd w:id="150"/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 w:rsidR="00A022BD">
        <w:t xml:space="preserve">«Справочник соответствия кодов видов расходов основным типовым направлениям выплат»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_Ref243219419 \h  \* MERGEFORMAT </w:instrText>
      </w:r>
      <w:r w:rsidRPr="005F085E">
        <w:fldChar w:fldCharType="separate"/>
      </w:r>
      <w:r w:rsidR="00452858">
        <w:t>7</w:t>
      </w:r>
      <w:r w:rsidRPr="005F085E">
        <w:fldChar w:fldCharType="end"/>
      </w:r>
      <w:r w:rsidRPr="005F085E">
        <w:t>.</w:t>
      </w:r>
    </w:p>
    <w:p w:rsidR="00893451" w:rsidRPr="005F085E" w:rsidRDefault="00893451" w:rsidP="00893451">
      <w:pPr>
        <w:pStyle w:val="ASFKFigure"/>
      </w:pPr>
      <w:r w:rsidRPr="00893451">
        <w:rPr>
          <w:noProof/>
        </w:rPr>
        <w:drawing>
          <wp:inline distT="0" distB="0" distL="0" distR="0">
            <wp:extent cx="6120130" cy="2417451"/>
            <wp:effectExtent l="0" t="0" r="0" b="1905"/>
            <wp:docPr id="242" name="Рисунок 242" descr="D:\Скриншоты\Справочники\рис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и\рис 7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1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1" w:name="_Ref243219419"/>
      <w:bookmarkStart w:id="152" w:name="_Toc178603405"/>
      <w:r w:rsidR="00452858">
        <w:rPr>
          <w:noProof/>
        </w:rPr>
        <w:t>7</w:t>
      </w:r>
      <w:bookmarkEnd w:id="15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2"/>
    </w:p>
    <w:p w:rsidR="00F061E2" w:rsidRPr="005F085E" w:rsidRDefault="00A022BD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«Справочник соответствия кодов видов расходов основным типовым направлениям выплат»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_Ref324948050 \h </w:instrText>
      </w:r>
      <w:r w:rsidR="00F061E2" w:rsidRPr="005F085E">
        <w:fldChar w:fldCharType="separate"/>
      </w:r>
      <w:r w:rsidR="00452858">
        <w:rPr>
          <w:noProof/>
        </w:rPr>
        <w:t>4</w:t>
      </w:r>
      <w:r w:rsidR="00F061E2" w:rsidRPr="005F085E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53" w:name="_Ref324948050"/>
      <w:bookmarkStart w:id="154" w:name="_Toc178603238"/>
      <w:r w:rsidR="00452858">
        <w:rPr>
          <w:noProof/>
        </w:rPr>
        <w:t>4</w:t>
      </w:r>
      <w:bookmarkEnd w:id="15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422A06" w:rsidP="00181546">
            <w:pPr>
              <w:pStyle w:val="ASFKTablenorm"/>
              <w:ind w:left="57" w:right="57"/>
            </w:pPr>
            <w:r>
              <w:t>КВР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</w:t>
            </w:r>
            <w:r w:rsidRPr="00446389">
              <w:t xml:space="preserve"> КОСГУ. Импорт из </w:t>
            </w:r>
            <w:r w:rsidR="008766DD" w:rsidRPr="008766DD">
              <w:t>ППО OEBS АСФК</w:t>
            </w:r>
            <w:r w:rsidRPr="00446389">
              <w:t>.</w:t>
            </w:r>
          </w:p>
          <w:p w:rsidR="00F061E2" w:rsidRDefault="00422A06" w:rsidP="00422A06">
            <w:pPr>
              <w:pStyle w:val="ASFKTableListNum"/>
            </w:pPr>
            <w:r w:rsidRPr="00422A06">
              <w:t>Заполняется автоматически на основании значения пол</w:t>
            </w:r>
            <w:r>
              <w:t xml:space="preserve">я «КОСГУ (код)» по справочнику </w:t>
            </w:r>
            <w:r w:rsidRPr="00422A06">
              <w:t>«Экономические статьи», если начала действия записи меньше или равн</w:t>
            </w:r>
            <w:r w:rsidR="00950EE5">
              <w:t>о</w:t>
            </w:r>
            <w:r w:rsidRPr="00422A06">
              <w:t xml:space="preserve"> 31.12.2015</w:t>
            </w:r>
            <w:r w:rsidR="00F061E2" w:rsidRPr="00446389">
              <w:t>.</w:t>
            </w:r>
          </w:p>
          <w:p w:rsidR="00422A06" w:rsidRPr="00446389" w:rsidRDefault="00422A06" w:rsidP="00950EE5">
            <w:pPr>
              <w:pStyle w:val="ASFKTableListNum"/>
            </w:pPr>
            <w:r w:rsidRPr="00422A06">
              <w:t>Заполняется автоматически на основании значения п</w:t>
            </w:r>
            <w:r>
              <w:t xml:space="preserve">оля «КВР (код)» по справочнику </w:t>
            </w:r>
            <w:r w:rsidRPr="00422A06">
              <w:t>«Виды расходов ФКР», если начала действия записи больше или равн</w:t>
            </w:r>
            <w:r w:rsidR="00950EE5">
              <w:t>о</w:t>
            </w:r>
            <w:r w:rsidRPr="00422A06">
              <w:t xml:space="preserve"> 01.01.2016</w:t>
            </w:r>
            <w:r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Направление выпл</w:t>
            </w:r>
            <w:r w:rsidRPr="00F061E2">
              <w:t>а</w:t>
            </w:r>
            <w:r w:rsidRPr="00446389">
              <w:t>ты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Шаблон банковского счета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</w:t>
            </w:r>
            <w:r w:rsidRPr="00446389">
              <w:t xml:space="preserve">. Импорт из </w:t>
            </w:r>
            <w:r w:rsidR="008766DD" w:rsidRPr="008766DD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заполняется автоматически на основании значения кода по справочнику «Статусы».</w:t>
            </w:r>
          </w:p>
        </w:tc>
      </w:tr>
    </w:tbl>
    <w:p w:rsidR="00077EC5" w:rsidRPr="00F061E2" w:rsidRDefault="00077EC5" w:rsidP="00077EC5">
      <w:pPr>
        <w:pStyle w:val="31"/>
      </w:pPr>
      <w:bookmarkStart w:id="155" w:name="_Toc426118458"/>
      <w:bookmarkStart w:id="156" w:name="_Toc302131822"/>
      <w:bookmarkStart w:id="157" w:name="_Toc302390896"/>
      <w:bookmarkStart w:id="158" w:name="_Toc302397256"/>
      <w:bookmarkStart w:id="159" w:name="_Toc302736026"/>
      <w:bookmarkStart w:id="160" w:name="_Toc178603100"/>
      <w:r w:rsidRPr="005F085E">
        <w:t>Закрепленные КБК за администраторами</w:t>
      </w:r>
      <w:bookmarkEnd w:id="155"/>
      <w:bookmarkEnd w:id="160"/>
    </w:p>
    <w:p w:rsidR="00077EC5" w:rsidRDefault="00077EC5" w:rsidP="00077EC5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Закрепленные КБК за администраторами</w:t>
      </w:r>
      <w:r>
        <w:t>»</w:t>
      </w:r>
      <w:r w:rsidRPr="005F085E">
        <w:t xml:space="preserve"> содержит информацию о соо</w:t>
      </w:r>
      <w:r w:rsidRPr="00F061E2">
        <w:t>т</w:t>
      </w:r>
      <w:r w:rsidRPr="005F085E">
        <w:t>ветствии КБК администратору. Справочник используется для провер</w:t>
      </w:r>
      <w:r>
        <w:t>ки использования КБК для АД/АИ.</w:t>
      </w:r>
    </w:p>
    <w:p w:rsidR="00F061E2" w:rsidRPr="005F085E" w:rsidRDefault="00F061E2" w:rsidP="00F061E2">
      <w:pPr>
        <w:pStyle w:val="ASFKNormal"/>
      </w:pPr>
      <w:r w:rsidRPr="005F085E">
        <w:t>Справочник соответствия АД/АИ и администрируемых им доходов/источников соде</w:t>
      </w:r>
      <w:r w:rsidRPr="00F061E2">
        <w:t>р</w:t>
      </w:r>
      <w:r w:rsidRPr="005F085E">
        <w:t>жит информацию о закреплении доходов и источников за администраторами поступлений и источников, т.е. является ассоциатором между КБК и организациями – администраторами доходов/источников (из справочника СРРПБС/АД/АИ). Перечень и коды администраторов доходов/источников бюджета, закрепляемые за ними классификации доходов/источников бюджета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Закрепление КБК за администраторами</w:t>
      </w:r>
      <w:r>
        <w:t>»</w:t>
      </w:r>
      <w:r w:rsidRPr="005F085E">
        <w:t xml:space="preserve"> относится к бизнес-справочникам и состоит из справочной информации, формируемой и редактируемой в </w:t>
      </w:r>
      <w:r w:rsidR="001F1D42" w:rsidRPr="001F1D42">
        <w:t>ППО OEBS АСФК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7C5465" w:rsidRPr="005F085E">
        <w:t>распределено</w:t>
      </w:r>
      <w:r w:rsidRPr="005F085E">
        <w:t xml:space="preserve"> в ЦАФК и УФК. Информация в справочник вв</w:t>
      </w:r>
      <w:r w:rsidRPr="00F061E2">
        <w:t>одится по месту открытия ЛС администратора.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«Закрепленные КБК за администраторами» следует перейти в пункт меню «Справочники – Пользовательские – КБК – Закрепленные КБК за администраторами».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EF178C">
        <w:t>У</w:t>
      </w:r>
      <w:r w:rsidRPr="005F085E">
        <w:t xml:space="preserve">БП </w:t>
      </w:r>
      <w:r>
        <w:t>(кроме НУБП, УП)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 w:rsidRPr="00B73930">
        <w:t>просмотр;</w:t>
      </w:r>
    </w:p>
    <w:p w:rsidR="00F061E2" w:rsidRPr="00B73930" w:rsidRDefault="00F061E2" w:rsidP="001F1D42">
      <w:pPr>
        <w:pStyle w:val="ASFKListmark2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B73930" w:rsidRDefault="00F061E2" w:rsidP="001F1D42">
      <w:pPr>
        <w:pStyle w:val="ASFKListmark2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bookmarkStart w:id="161" w:name="_Ref394683345"/>
      <w:r w:rsidRPr="00B73930">
        <w:t xml:space="preserve">Экранная форма </w:t>
      </w:r>
      <w:bookmarkEnd w:id="161"/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 w:rsidR="00EF178C">
        <w:t>«</w:t>
      </w:r>
      <w:r w:rsidR="00EF178C" w:rsidRPr="005F085E">
        <w:t>Закрепленные КБК за администраторами</w:t>
      </w:r>
      <w:r w:rsidR="00EF178C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446389">
        <w:fldChar w:fldCharType="begin"/>
      </w:r>
      <w:r w:rsidRPr="00DA7597">
        <w:instrText xml:space="preserve"> </w:instrText>
      </w:r>
      <w:r w:rsidRPr="00446389">
        <w:instrText>REF</w:instrText>
      </w:r>
      <w:r w:rsidRPr="00DA7597">
        <w:instrText xml:space="preserve"> _</w:instrText>
      </w:r>
      <w:r w:rsidRPr="00446389">
        <w:instrText>Ref</w:instrText>
      </w:r>
      <w:r w:rsidRPr="00DA7597">
        <w:instrText>394401001 \</w:instrText>
      </w:r>
      <w:r w:rsidRPr="00446389">
        <w:instrText>h</w:instrText>
      </w:r>
      <w:r w:rsidRPr="00DA7597">
        <w:instrText xml:space="preserve"> </w:instrText>
      </w:r>
      <w:r w:rsidRPr="00446389">
        <w:fldChar w:fldCharType="separate"/>
      </w:r>
      <w:r w:rsidR="00452858">
        <w:rPr>
          <w:noProof/>
        </w:rPr>
        <w:t>8</w:t>
      </w:r>
      <w:r w:rsidRPr="00446389">
        <w:fldChar w:fldCharType="end"/>
      </w:r>
      <w:r>
        <w:t>.</w:t>
      </w:r>
    </w:p>
    <w:p w:rsidR="00CB2076" w:rsidRPr="0006790A" w:rsidRDefault="00CB2076" w:rsidP="00CB2076">
      <w:pPr>
        <w:pStyle w:val="ASFKFigure"/>
      </w:pPr>
      <w:r w:rsidRPr="00CB2076">
        <w:rPr>
          <w:noProof/>
        </w:rPr>
        <w:lastRenderedPageBreak/>
        <w:drawing>
          <wp:inline distT="0" distB="0" distL="0" distR="0">
            <wp:extent cx="6120130" cy="3760843"/>
            <wp:effectExtent l="0" t="0" r="0" b="0"/>
            <wp:docPr id="243" name="Рисунок 243" descr="D:\Скриншоты\Справочники\рис.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. 8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6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AE5589" w:rsidRDefault="00F061E2" w:rsidP="00F061E2">
      <w:pPr>
        <w:pStyle w:val="ASFKFigure"/>
      </w:pP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2" w:name="_Ref394401001"/>
      <w:bookmarkStart w:id="163" w:name="_Toc178603406"/>
      <w:r w:rsidR="00452858">
        <w:rPr>
          <w:noProof/>
        </w:rPr>
        <w:t>8</w:t>
      </w:r>
      <w:bookmarkEnd w:id="16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Закрепление КБК за администраторами</w:t>
      </w:r>
      <w:r w:rsidR="00F061E2">
        <w:t>»</w:t>
      </w:r>
      <w:bookmarkEnd w:id="163"/>
    </w:p>
    <w:p w:rsidR="00F061E2" w:rsidRPr="00D330C3" w:rsidRDefault="00EF178C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Закрепление КБК за администраторами</w:t>
      </w:r>
      <w:r>
        <w:t xml:space="preserve">» </w:t>
      </w:r>
      <w:r w:rsidR="00F061E2" w:rsidRPr="005F085E">
        <w:t>приведен в таблице</w:t>
      </w:r>
      <w:r w:rsidR="004F3817" w:rsidRPr="005D1671">
        <w:t> </w:t>
      </w:r>
      <w:r w:rsidR="00F061E2" w:rsidRPr="00446389">
        <w:fldChar w:fldCharType="begin"/>
      </w:r>
      <w:r w:rsidR="00F061E2" w:rsidRPr="00D330C3">
        <w:instrText xml:space="preserve"> </w:instrText>
      </w:r>
      <w:r w:rsidR="00F061E2" w:rsidRPr="00446389">
        <w:instrText>REF</w:instrText>
      </w:r>
      <w:r w:rsidR="00F061E2" w:rsidRPr="00D330C3">
        <w:instrText xml:space="preserve"> _</w:instrText>
      </w:r>
      <w:r w:rsidR="00F061E2" w:rsidRPr="00446389">
        <w:instrText>Ref</w:instrText>
      </w:r>
      <w:r w:rsidR="00F061E2" w:rsidRPr="00D330C3">
        <w:instrText>394401730 \</w:instrText>
      </w:r>
      <w:r w:rsidR="00F061E2" w:rsidRPr="00446389">
        <w:instrText>h</w:instrText>
      </w:r>
      <w:r w:rsidR="00F061E2" w:rsidRPr="00D330C3">
        <w:instrText xml:space="preserve"> </w:instrText>
      </w:r>
      <w:r w:rsidR="00F061E2" w:rsidRPr="00446389">
        <w:fldChar w:fldCharType="separate"/>
      </w:r>
      <w:r w:rsidR="00452858">
        <w:rPr>
          <w:noProof/>
        </w:rPr>
        <w:t>5</w:t>
      </w:r>
      <w:r w:rsidR="00F061E2" w:rsidRPr="00446389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64" w:name="_Ref394401730"/>
      <w:bookmarkStart w:id="165" w:name="_Toc178603239"/>
      <w:r w:rsidR="00452858">
        <w:rPr>
          <w:noProof/>
        </w:rPr>
        <w:t>5</w:t>
      </w:r>
      <w:bookmarkEnd w:id="16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Закрепление КБК за администратор</w:t>
      </w:r>
      <w:r w:rsidR="00F061E2" w:rsidRPr="00F061E2">
        <w:t>а</w:t>
      </w:r>
      <w:r w:rsidR="00F061E2" w:rsidRPr="005F085E">
        <w:t>ми</w:t>
      </w:r>
      <w:r w:rsidR="00F061E2">
        <w:t>»</w:t>
      </w:r>
      <w:bookmarkEnd w:id="1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соответствующее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администратора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доходов/источников.</w:t>
            </w:r>
          </w:p>
        </w:tc>
      </w:tr>
      <w:tr w:rsidR="00CB2076" w:rsidRPr="005F0830" w:rsidTr="00181546">
        <w:tc>
          <w:tcPr>
            <w:tcW w:w="2736" w:type="dxa"/>
            <w:shd w:val="clear" w:color="auto" w:fill="auto"/>
          </w:tcPr>
          <w:p w:rsidR="00CB2076" w:rsidRPr="005F085E" w:rsidRDefault="00CB2076" w:rsidP="00181546">
            <w:pPr>
              <w:pStyle w:val="ASFKTablenorm"/>
              <w:ind w:left="57" w:right="57"/>
            </w:pPr>
            <w:r>
              <w:t>ЛС АД</w:t>
            </w:r>
          </w:p>
        </w:tc>
        <w:tc>
          <w:tcPr>
            <w:tcW w:w="7016" w:type="dxa"/>
            <w:shd w:val="clear" w:color="auto" w:fill="auto"/>
          </w:tcPr>
          <w:p w:rsidR="00CB2076" w:rsidRPr="005F085E" w:rsidRDefault="00CB2076" w:rsidP="00CB2076">
            <w:pPr>
              <w:pStyle w:val="ASFKTablenorm"/>
              <w:ind w:left="57" w:right="57"/>
            </w:pPr>
            <w:r>
              <w:t>Лицевой счет администратора доходов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в поле им</w:t>
            </w:r>
            <w:r w:rsidRPr="00B23A83">
              <w:t>е</w:t>
            </w:r>
            <w:r w:rsidRPr="005F085E">
              <w:t xml:space="preserve">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B23A83">
              <w:t>и</w:t>
            </w:r>
            <w:r w:rsidRPr="00446389">
              <w:t>вае</w:t>
            </w:r>
            <w:r w:rsidRPr="00F061E2">
              <w:t>т</w:t>
            </w:r>
            <w:r w:rsidRPr="00446389">
              <w:t xml:space="preserve">ся по коду из справочника «Статусы».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«Полномочия» (в соответствии с СРРПБС)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950EE5">
              <w:rPr>
                <w:rStyle w:val="ASFKReporterror"/>
              </w:rPr>
              <w:t>невыясн.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Учреждения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950EE5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950EE5">
              <w:rPr>
                <w:rStyle w:val="ASFKReporterror"/>
              </w:rPr>
              <w:lastRenderedPageBreak/>
              <w:t>АИвн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источников внутреннего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166" w:name="_Toc426118459"/>
      <w:bookmarkStart w:id="167" w:name="_Toc178603101"/>
      <w:r w:rsidRPr="005F085E">
        <w:t>Ведомства</w:t>
      </w:r>
      <w:bookmarkEnd w:id="166"/>
      <w:bookmarkEnd w:id="16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представляет собой перечень прямых получателей средств из федерального бюджета и бюджетов субъектов РФ, муниципальных образований. Использ</w:t>
      </w:r>
      <w:r w:rsidRPr="00F061E2">
        <w:t>у</w:t>
      </w:r>
      <w:r w:rsidRPr="005F085E">
        <w:t>ется пользователями для автоматического заполнения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Федерального к</w:t>
      </w:r>
      <w:r w:rsidRPr="00F061E2">
        <w:t>азначейства и их клиентам (ПБС, РБС, ГРБС, ФО, АП)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«Ведомства» следует перейти в пункт меню «Справочники – Пользовательские – КБК – Ведомства».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A022BD">
        <w:t>У</w:t>
      </w:r>
      <w:r w:rsidRPr="005F085E">
        <w:t>БП доступ</w:t>
      </w:r>
      <w:r>
        <w:t>на операция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06790A" w:rsidRDefault="00F061E2" w:rsidP="00F061E2">
      <w:pPr>
        <w:pStyle w:val="ASFKNormal"/>
      </w:pPr>
      <w:r w:rsidRPr="005F085E">
        <w:t xml:space="preserve">ЭФ записи </w:t>
      </w:r>
      <w:r w:rsidR="00A022BD" w:rsidRPr="004D104D">
        <w:t xml:space="preserve">справочника </w:t>
      </w:r>
      <w:r w:rsidR="00A022BD">
        <w:t>«</w:t>
      </w:r>
      <w:r w:rsidR="00A022BD" w:rsidRPr="004D104D">
        <w:t>Ведомства</w:t>
      </w:r>
      <w:r w:rsidR="00A022BD">
        <w:t xml:space="preserve">» </w:t>
      </w:r>
      <w:r w:rsidRPr="005F085E">
        <w:t>представлена на рисунке</w:t>
      </w:r>
      <w:r w:rsidR="004F3817" w:rsidRPr="005D1671">
        <w:t> </w:t>
      </w:r>
      <w:r>
        <w:fldChar w:fldCharType="begin"/>
      </w:r>
      <w:r>
        <w:instrText xml:space="preserve"> REF _Ref399252140 \h </w:instrText>
      </w:r>
      <w:r>
        <w:fldChar w:fldCharType="separate"/>
      </w:r>
      <w:r w:rsidR="00452858">
        <w:rPr>
          <w:noProof/>
        </w:rPr>
        <w:t>9</w:t>
      </w:r>
      <w:r>
        <w:fldChar w:fldCharType="end"/>
      </w:r>
      <w:r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565400"/>
            <wp:effectExtent l="0" t="0" r="0" b="0"/>
            <wp:docPr id="34" name="Рисунок 3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8" w:name="_Ref399252140"/>
      <w:bookmarkStart w:id="169" w:name="_Toc178603407"/>
      <w:r w:rsidR="00452858">
        <w:rPr>
          <w:noProof/>
        </w:rPr>
        <w:t>9</w:t>
      </w:r>
      <w:bookmarkEnd w:id="16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Ведомства</w:t>
      </w:r>
      <w:r w:rsidR="00F061E2">
        <w:t>»</w:t>
      </w:r>
      <w:bookmarkEnd w:id="169"/>
    </w:p>
    <w:p w:rsidR="00F061E2" w:rsidRPr="00D330C3" w:rsidRDefault="00A022BD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Ведомства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_Ref399252148 \h </w:instrText>
      </w:r>
      <w:r w:rsidR="00F061E2">
        <w:fldChar w:fldCharType="separate"/>
      </w:r>
      <w:r w:rsidR="00452858">
        <w:rPr>
          <w:noProof/>
        </w:rPr>
        <w:t>6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70" w:name="_Ref399252148"/>
      <w:bookmarkStart w:id="171" w:name="_Toc178603240"/>
      <w:r w:rsidR="00452858">
        <w:rPr>
          <w:noProof/>
        </w:rPr>
        <w:t>6</w:t>
      </w:r>
      <w:bookmarkEnd w:id="17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Ведомства</w:t>
      </w:r>
      <w:r w:rsidR="00F061E2">
        <w:t>»</w:t>
      </w:r>
      <w:bookmarkEnd w:id="1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</w:t>
            </w:r>
            <w:r w:rsidRPr="00F168A0">
              <w:t>д</w:t>
            </w:r>
            <w:r w:rsidRPr="00446389">
              <w:t>жетов.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ведомства. Соответствует ППП. Код Главы по 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Полное 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и дата окончания действия кода ведомства.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Присутствует, если запись актуал</w:t>
            </w:r>
            <w:r w:rsidRPr="00446389">
              <w:t>ьна.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</w:t>
            </w:r>
            <w:r w:rsidRPr="00446389">
              <w:t>ов</w:t>
            </w:r>
            <w:r w:rsidRPr="00F168A0">
              <w:t>а</w:t>
            </w:r>
            <w:r w:rsidRPr="00446389">
              <w:t>ние п</w:t>
            </w:r>
            <w:r w:rsidRPr="00F061E2">
              <w:t>о</w:t>
            </w:r>
            <w:r w:rsidRPr="00446389">
              <w:t xml:space="preserve">ля заполняется по коду из справочника бизнес статусов. </w:t>
            </w:r>
          </w:p>
        </w:tc>
      </w:tr>
    </w:tbl>
    <w:p w:rsidR="00F061E2" w:rsidRPr="00F061E2" w:rsidRDefault="00F061E2" w:rsidP="00F061E2">
      <w:pPr>
        <w:pStyle w:val="31"/>
      </w:pPr>
      <w:bookmarkStart w:id="172" w:name="_Toc426118460"/>
      <w:bookmarkStart w:id="173" w:name="_Toc302131823"/>
      <w:bookmarkStart w:id="174" w:name="_Toc302390897"/>
      <w:bookmarkStart w:id="175" w:name="_Toc302397257"/>
      <w:bookmarkStart w:id="176" w:name="_Toc302736027"/>
      <w:bookmarkStart w:id="177" w:name="_Toc178603102"/>
      <w:bookmarkEnd w:id="156"/>
      <w:bookmarkEnd w:id="157"/>
      <w:bookmarkEnd w:id="158"/>
      <w:bookmarkEnd w:id="159"/>
      <w:r w:rsidRPr="005F085E">
        <w:t>Виды доходов</w:t>
      </w:r>
      <w:bookmarkEnd w:id="172"/>
      <w:bookmarkEnd w:id="177"/>
    </w:p>
    <w:p w:rsidR="00F061E2" w:rsidRPr="005F085E" w:rsidRDefault="00F061E2" w:rsidP="00F061E2">
      <w:pPr>
        <w:pStyle w:val="ASFKNormal"/>
      </w:pPr>
      <w:r w:rsidRPr="005F085E">
        <w:t>Справочник представляет собой перечень видов доходов бюджетов всех уровней бю</w:t>
      </w:r>
      <w:r w:rsidRPr="00F061E2">
        <w:t>д</w:t>
      </w:r>
      <w:r w:rsidRPr="005F085E">
        <w:t>жетной системы Российской Федерации, включая бюджеты государственных внебюджетных фондов.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</w:t>
      </w:r>
      <w:r w:rsidRPr="00F061E2">
        <w:t>у</w:t>
      </w:r>
      <w:r w:rsidRPr="005F085E">
        <w:t>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доходов» следует перейти в пункт меню «Справочники – Пользовательские – КБК – Виды доходов».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>
        <w:t>п</w:t>
      </w:r>
      <w:r w:rsidRPr="00B73930">
        <w:t>росмотр;</w:t>
      </w:r>
    </w:p>
    <w:p w:rsidR="00F061E2" w:rsidRPr="00B73930" w:rsidRDefault="00F061E2" w:rsidP="001F1D42">
      <w:pPr>
        <w:pStyle w:val="ASFKListmark2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</w:t>
      </w:r>
      <w:r w:rsidRPr="005F085E">
        <w:t>для УФК</w:t>
      </w:r>
      <w:r>
        <w:t>);</w:t>
      </w:r>
    </w:p>
    <w:p w:rsidR="00F061E2" w:rsidRPr="00B73930" w:rsidRDefault="00F061E2" w:rsidP="00F061E2">
      <w:pPr>
        <w:pStyle w:val="ASFKListmark2"/>
      </w:pPr>
      <w:r>
        <w:t>э</w:t>
      </w:r>
      <w:r w:rsidRPr="005F085E">
        <w:t>кспорт в</w:t>
      </w:r>
      <w:r>
        <w:t>о внешнюю систему</w:t>
      </w:r>
      <w:r w:rsidRPr="005F085E">
        <w:t xml:space="preserve"> (для УФК, ОФК, ГРБС, РБС, ПБС, АП)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bookmarkEnd w:id="173"/>
    <w:bookmarkEnd w:id="174"/>
    <w:bookmarkEnd w:id="175"/>
    <w:bookmarkEnd w:id="176"/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доходов</w:t>
      </w:r>
      <w:r w:rsidR="00C254CA">
        <w:t xml:space="preserve">» </w:t>
      </w:r>
      <w:r>
        <w:t>представлена</w:t>
      </w:r>
      <w:r w:rsidRPr="005F085E">
        <w:t xml:space="preserve">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_Ref242881468 \h  \* MERGEFORMAT </w:instrText>
      </w:r>
      <w:r w:rsidRPr="005F085E">
        <w:fldChar w:fldCharType="separate"/>
      </w:r>
      <w:r w:rsidR="00452858">
        <w:t>10</w:t>
      </w:r>
      <w:r w:rsidRPr="005F085E">
        <w:fldChar w:fldCharType="end"/>
      </w:r>
      <w:r w:rsidRPr="005F085E">
        <w:t>.</w:t>
      </w:r>
    </w:p>
    <w:p w:rsidR="00F061E2" w:rsidRPr="005F0FD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3737610"/>
            <wp:effectExtent l="0" t="0" r="0" b="0"/>
            <wp:docPr id="35" name="Рисунок 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8" w:name="_Ref242881468"/>
      <w:bookmarkStart w:id="179" w:name="_Toc178603408"/>
      <w:r w:rsidR="00452858">
        <w:rPr>
          <w:noProof/>
        </w:rPr>
        <w:t>10</w:t>
      </w:r>
      <w:bookmarkEnd w:id="17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доходов</w:t>
      </w:r>
      <w:r w:rsidR="00F061E2">
        <w:t>»</w:t>
      </w:r>
      <w:bookmarkEnd w:id="179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доходов</w:t>
      </w:r>
      <w:r>
        <w:t>»</w:t>
      </w:r>
      <w:r w:rsidR="00F061E2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_Ref322964435 \h </w:instrText>
      </w:r>
      <w:r w:rsidR="00F061E2" w:rsidRPr="005F085E">
        <w:fldChar w:fldCharType="separate"/>
      </w:r>
      <w:r w:rsidR="00452858">
        <w:rPr>
          <w:noProof/>
        </w:rPr>
        <w:t>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0" w:name="_Ref322964435"/>
      <w:bookmarkStart w:id="181" w:name="_Toc178603241"/>
      <w:r w:rsidR="00452858">
        <w:rPr>
          <w:noProof/>
        </w:rPr>
        <w:t>7</w:t>
      </w:r>
      <w:bookmarkEnd w:id="180"/>
      <w:r>
        <w:rPr>
          <w:noProof/>
        </w:rP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доходов</w:t>
      </w:r>
      <w:r w:rsidR="00F061E2">
        <w:t>»</w:t>
      </w:r>
      <w:bookmarkEnd w:id="18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C254CA"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 вида д</w:t>
            </w:r>
            <w:r w:rsidRPr="00F061E2">
              <w:t>о</w:t>
            </w:r>
            <w:r w:rsidRPr="00446389">
              <w:t>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7C5465">
              <w:t>у</w:t>
            </w:r>
            <w:r w:rsidRPr="005F085E">
              <w:t xml:space="preserve"> вида доходов.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 статуса. Н</w:t>
            </w:r>
            <w:r w:rsidRPr="00446389">
              <w:t>аим</w:t>
            </w:r>
            <w:r w:rsidRPr="00F061E2">
              <w:t>е</w:t>
            </w:r>
            <w:r w:rsidRPr="00446389">
              <w:t>нование поля заполняются по коду из справочника бизнес статусов.</w:t>
            </w:r>
          </w:p>
        </w:tc>
      </w:tr>
      <w:tr w:rsidR="00F061E2" w:rsidRPr="005F0830" w:rsidTr="00181546">
        <w:tc>
          <w:tcPr>
            <w:tcW w:w="9755" w:type="dxa"/>
            <w:gridSpan w:val="2"/>
            <w:shd w:val="clear" w:color="auto" w:fill="auto"/>
          </w:tcPr>
          <w:p w:rsidR="00F061E2" w:rsidRPr="00446389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 (каждая строка таблицы содержит информацию о коде вида доходов, подчиненном текущему коду вида доходов)</w:t>
            </w:r>
          </w:p>
        </w:tc>
      </w:tr>
      <w:tr w:rsidR="00F061E2" w:rsidRPr="005F0830" w:rsidTr="00181546">
        <w:trPr>
          <w:trHeight w:val="49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46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доходов.</w:t>
            </w:r>
          </w:p>
        </w:tc>
      </w:tr>
      <w:tr w:rsidR="00F061E2" w:rsidRPr="005F0830" w:rsidTr="00181546">
        <w:trPr>
          <w:trHeight w:val="270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Сокращ</w:t>
            </w:r>
            <w:r w:rsidRPr="00446389">
              <w:t>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дох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33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доходов.</w:t>
            </w:r>
          </w:p>
        </w:tc>
      </w:tr>
      <w:tr w:rsidR="00F061E2" w:rsidRPr="005F0830" w:rsidTr="00181546">
        <w:trPr>
          <w:trHeight w:val="31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доходов.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182" w:name="_Toc426118461"/>
      <w:bookmarkStart w:id="183" w:name="_Toc178603103"/>
      <w:r w:rsidRPr="005F085E">
        <w:t>Виды источников</w:t>
      </w:r>
      <w:bookmarkEnd w:id="182"/>
      <w:bookmarkEnd w:id="183"/>
    </w:p>
    <w:p w:rsidR="00F061E2" w:rsidRPr="005F085E" w:rsidRDefault="00F061E2" w:rsidP="00F061E2">
      <w:pPr>
        <w:pStyle w:val="ASFKNormal"/>
      </w:pPr>
      <w:r w:rsidRPr="005F085E">
        <w:t>Справочник представляет группировку по видам источников финансирования дефиц</w:t>
      </w:r>
      <w:r w:rsidRPr="00F061E2">
        <w:t>и</w:t>
      </w:r>
      <w:r w:rsidRPr="005F085E">
        <w:t>тов бюджетов всех уровней бюджетной системы РФ, включая бюджеты государственных внебюджетных фондов.</w:t>
      </w:r>
    </w:p>
    <w:p w:rsidR="00F061E2" w:rsidRPr="005F085E" w:rsidRDefault="00F061E2" w:rsidP="002F1431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источников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2F1431">
      <w:pPr>
        <w:pStyle w:val="ASFKNormal"/>
      </w:pPr>
      <w:r w:rsidRPr="005F085E">
        <w:t>Рассылка осуществляется от ЦАФК вниз по иерархии органам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источников» следует перейти в пункт меню «Справочники – Пользовательские – КБК – Виды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</w:t>
      </w:r>
      <w:r>
        <w:t>отр;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 xml:space="preserve">импорт из </w:t>
      </w:r>
      <w:r w:rsidR="001F1D42" w:rsidRPr="001F1D42">
        <w:t>ППО OEBS АСФК</w:t>
      </w:r>
      <w:r>
        <w:t xml:space="preserve"> (для ЦАФК, УФК);</w:t>
      </w:r>
    </w:p>
    <w:p w:rsidR="00F061E2" w:rsidRPr="005F085E" w:rsidRDefault="00F061E2" w:rsidP="001F1D42">
      <w:pPr>
        <w:pStyle w:val="ASFKListmark1"/>
      </w:pPr>
      <w:r>
        <w:t xml:space="preserve">экспорт в </w:t>
      </w:r>
      <w:r w:rsidR="001F1D42" w:rsidRPr="001F1D42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источников</w:t>
      </w:r>
      <w:r>
        <w:t>»</w:t>
      </w:r>
      <w:r w:rsidRPr="005F085E">
        <w:t xml:space="preserve"> </w:t>
      </w:r>
      <w:r>
        <w:t>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_Ref285554694 \h  \* MERGEFORMAT </w:instrText>
      </w:r>
      <w:r w:rsidRPr="005F085E">
        <w:fldChar w:fldCharType="separate"/>
      </w:r>
      <w:r w:rsidR="00452858">
        <w:t>11</w:t>
      </w:r>
      <w:r w:rsidRPr="005F085E">
        <w:fldChar w:fldCharType="end"/>
      </w:r>
      <w:r w:rsidRPr="005F085E">
        <w:t>.</w:t>
      </w:r>
    </w:p>
    <w:p w:rsidR="00F061E2" w:rsidRPr="006A3D68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835400"/>
            <wp:effectExtent l="0" t="0" r="0" b="0"/>
            <wp:docPr id="36" name="Рисунок 3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4" w:name="_Ref285554694"/>
      <w:bookmarkStart w:id="185" w:name="_Toc178603409"/>
      <w:r w:rsidR="00452858">
        <w:rPr>
          <w:noProof/>
        </w:rPr>
        <w:t>11</w:t>
      </w:r>
      <w:bookmarkEnd w:id="18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источников</w:t>
      </w:r>
      <w:r w:rsidR="00F061E2">
        <w:t>»</w:t>
      </w:r>
      <w:bookmarkEnd w:id="185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_Ref322967154 \h </w:instrText>
      </w:r>
      <w:r w:rsidR="00F061E2" w:rsidRPr="005F085E">
        <w:fldChar w:fldCharType="separate"/>
      </w:r>
      <w:r w:rsidR="00452858">
        <w:rPr>
          <w:noProof/>
        </w:rPr>
        <w:t>8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6" w:name="_Ref322967154"/>
      <w:bookmarkStart w:id="187" w:name="_Toc178603242"/>
      <w:r w:rsidR="00452858">
        <w:rPr>
          <w:noProof/>
        </w:rPr>
        <w:t>8</w:t>
      </w:r>
      <w:bookmarkEnd w:id="186"/>
      <w:r>
        <w:rPr>
          <w:noProof/>
        </w:rP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источников</w:t>
      </w:r>
      <w:r w:rsidR="00F061E2">
        <w:t>»</w:t>
      </w:r>
      <w:bookmarkEnd w:id="1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Pr="00446389">
              <w:t>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источников.</w:t>
            </w:r>
          </w:p>
        </w:tc>
      </w:tr>
    </w:tbl>
    <w:p w:rsidR="00F061E2" w:rsidRPr="00F061E2" w:rsidRDefault="00F061E2" w:rsidP="00F061E2">
      <w:pPr>
        <w:pStyle w:val="31"/>
      </w:pPr>
      <w:bookmarkStart w:id="188" w:name="_Toc426118462"/>
      <w:bookmarkStart w:id="189" w:name="_Toc302131825"/>
      <w:bookmarkStart w:id="190" w:name="_Toc302390899"/>
      <w:bookmarkStart w:id="191" w:name="_Toc302397259"/>
      <w:bookmarkStart w:id="192" w:name="_Toc302736029"/>
      <w:bookmarkStart w:id="193" w:name="_Toc178603104"/>
      <w:r w:rsidRPr="005F085E">
        <w:t xml:space="preserve">Виды </w:t>
      </w:r>
      <w:r w:rsidRPr="00F061E2">
        <w:t>расходов ФКР</w:t>
      </w:r>
      <w:bookmarkEnd w:id="188"/>
      <w:bookmarkEnd w:id="193"/>
    </w:p>
    <w:bookmarkEnd w:id="189"/>
    <w:bookmarkEnd w:id="190"/>
    <w:bookmarkEnd w:id="191"/>
    <w:bookmarkEnd w:id="192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содержит названия и коды видов расходов фун</w:t>
      </w:r>
      <w:r w:rsidRPr="00F061E2">
        <w:t>к</w:t>
      </w:r>
      <w:r w:rsidRPr="005F085E">
        <w:t>циональной классификации и используется при составлении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расходов ФКР» следует перейти в пункт меню «Справочники – Пользовательские – КБК – Виды расходов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</w:t>
      </w:r>
      <w:r>
        <w:t>представлена</w:t>
      </w:r>
      <w:r w:rsidRPr="005F085E">
        <w:t xml:space="preserve"> на рисунке </w:t>
      </w:r>
      <w:r w:rsidRPr="005F085E">
        <w:fldChar w:fldCharType="begin"/>
      </w:r>
      <w:r w:rsidRPr="005F085E">
        <w:instrText xml:space="preserve"> REF _Ref285554795 \h  \* MERGEFORMAT </w:instrText>
      </w:r>
      <w:r w:rsidRPr="005F085E">
        <w:fldChar w:fldCharType="separate"/>
      </w:r>
      <w:r w:rsidR="00452858">
        <w:t>12</w:t>
      </w:r>
      <w:r w:rsidRPr="005F085E">
        <w:fldChar w:fldCharType="end"/>
      </w:r>
      <w:r w:rsidRPr="005F085E">
        <w:t>.</w:t>
      </w:r>
    </w:p>
    <w:p w:rsidR="00F061E2" w:rsidRPr="00DE18D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44290"/>
            <wp:effectExtent l="0" t="0" r="0" b="0"/>
            <wp:docPr id="37" name="Рисунок 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4" w:name="_Ref285554795"/>
      <w:bookmarkStart w:id="195" w:name="_Toc178603410"/>
      <w:r w:rsidR="00452858">
        <w:rPr>
          <w:noProof/>
        </w:rPr>
        <w:t>12</w:t>
      </w:r>
      <w:bookmarkEnd w:id="19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расходов ФКР</w:t>
      </w:r>
      <w:r w:rsidR="00F061E2">
        <w:t>»</w:t>
      </w:r>
      <w:bookmarkEnd w:id="195"/>
    </w:p>
    <w:p w:rsidR="00F061E2" w:rsidRPr="005F085E" w:rsidRDefault="00C254CA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Виды расходов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_Ref322969695 \h </w:instrText>
      </w:r>
      <w:r w:rsidR="00F061E2" w:rsidRPr="005F085E">
        <w:fldChar w:fldCharType="separate"/>
      </w:r>
      <w:r w:rsidR="00452858">
        <w:rPr>
          <w:noProof/>
        </w:rPr>
        <w:t>9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96" w:name="_Ref322969695"/>
      <w:bookmarkStart w:id="197" w:name="_Toc178603243"/>
      <w:r w:rsidR="00452858">
        <w:rPr>
          <w:noProof/>
        </w:rPr>
        <w:t>9</w:t>
      </w:r>
      <w:bookmarkEnd w:id="196"/>
      <w:r>
        <w:rPr>
          <w:noProof/>
        </w:rP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расходов ФКР</w:t>
      </w:r>
      <w:r w:rsidR="00F061E2">
        <w:t>»</w:t>
      </w:r>
      <w:bookmarkEnd w:id="1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аполняются по коду из справочника бизнес</w:t>
            </w:r>
            <w:r>
              <w:t>-</w:t>
            </w:r>
            <w:r w:rsidRPr="00446389">
              <w:t xml:space="preserve">статусов.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 w:rsidR="00C254CA">
              <w:t xml:space="preserve"> (к</w:t>
            </w:r>
            <w:r w:rsidR="00F061E2" w:rsidRPr="00446389">
              <w:t>аждая строка таблицы принадлежит Коду</w:t>
            </w:r>
            <w:r w:rsidR="00C254CA"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будет равен текущему коду</w:t>
            </w:r>
            <w:r w:rsidR="00C254CA">
              <w:t>)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расх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70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расходов.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198" w:name="_Toc426118463"/>
      <w:bookmarkStart w:id="199" w:name="_Toc302131826"/>
      <w:bookmarkStart w:id="200" w:name="_Toc302390900"/>
      <w:bookmarkStart w:id="201" w:name="_Toc302397260"/>
      <w:bookmarkStart w:id="202" w:name="_Toc302736030"/>
      <w:bookmarkStart w:id="203" w:name="_Toc178603105"/>
      <w:r w:rsidRPr="005F085E">
        <w:t>Виды деятельности</w:t>
      </w:r>
      <w:bookmarkEnd w:id="198"/>
      <w:bookmarkEnd w:id="203"/>
    </w:p>
    <w:bookmarkEnd w:id="199"/>
    <w:bookmarkEnd w:id="200"/>
    <w:bookmarkEnd w:id="201"/>
    <w:bookmarkEnd w:id="202"/>
    <w:p w:rsidR="00F061E2" w:rsidRDefault="00F061E2" w:rsidP="002F1431">
      <w:pPr>
        <w:pStyle w:val="ASFKNormal"/>
      </w:pPr>
      <w:r w:rsidRPr="005F085E">
        <w:t>Справочник предназначен для хранения данных о видах деятельности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деятельности» следует перейти в пункт меню «Справочники – Пользовательские – КБК – Виды деятельности».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деятельности</w:t>
      </w:r>
      <w:r w:rsidR="00C254CA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_Ref243207453 \h  \* MERGEFORMAT </w:instrText>
      </w:r>
      <w:r w:rsidRPr="005F085E">
        <w:fldChar w:fldCharType="separate"/>
      </w:r>
      <w:r w:rsidR="00452858">
        <w:t>13</w:t>
      </w:r>
      <w:r w:rsidRPr="005F085E">
        <w:fldChar w:fldCharType="end"/>
      </w:r>
      <w:r w:rsidRPr="005F085E">
        <w:t>.</w:t>
      </w:r>
    </w:p>
    <w:p w:rsidR="00F061E2" w:rsidRPr="00242B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2556510"/>
            <wp:effectExtent l="0" t="0" r="0" b="0"/>
            <wp:docPr id="38" name="Рисунок 3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4" w:name="_Ref243207453"/>
      <w:bookmarkStart w:id="205" w:name="_Toc178603411"/>
      <w:r w:rsidR="00452858">
        <w:rPr>
          <w:noProof/>
        </w:rPr>
        <w:t>13</w:t>
      </w:r>
      <w:bookmarkEnd w:id="20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деятельности</w:t>
      </w:r>
      <w:r w:rsidR="00F061E2">
        <w:t>»</w:t>
      </w:r>
      <w:bookmarkEnd w:id="205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деятельности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_Ref323027160 \h </w:instrText>
      </w:r>
      <w:r w:rsidR="00F061E2" w:rsidRPr="005F085E">
        <w:fldChar w:fldCharType="separate"/>
      </w:r>
      <w:r w:rsidR="00452858">
        <w:rPr>
          <w:noProof/>
        </w:rPr>
        <w:t>10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06" w:name="_Ref323027160"/>
      <w:bookmarkStart w:id="207" w:name="_Toc178603244"/>
      <w:r w:rsidR="00452858">
        <w:rPr>
          <w:noProof/>
        </w:rPr>
        <w:t>10</w:t>
      </w:r>
      <w:bookmarkEnd w:id="206"/>
      <w:r>
        <w:rPr>
          <w:noProof/>
        </w:rPr>
        <w:fldChar w:fldCharType="end"/>
      </w:r>
      <w:r w:rsidR="00F061E2" w:rsidRPr="005F085E">
        <w:t xml:space="preserve">. </w:t>
      </w:r>
      <w:r w:rsidR="00C254CA" w:rsidRPr="005F085E">
        <w:t>Описание</w:t>
      </w:r>
      <w:r w:rsidR="00C254CA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Виды деятельности</w:t>
      </w:r>
      <w:r w:rsidR="00F061E2">
        <w:t>»</w:t>
      </w:r>
      <w:bookmarkEnd w:id="2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 – присутствует маркер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Наименования поля з</w:t>
            </w:r>
            <w:r w:rsidRPr="00446389">
              <w:t>аполняю</w:t>
            </w:r>
            <w:r w:rsidRPr="00F061E2">
              <w:t>т</w:t>
            </w:r>
            <w:r w:rsidRPr="00446389">
              <w:t xml:space="preserve">ся по коду из справочника бизнес статусов.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поля.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F061E2" w:rsidRDefault="00F061E2" w:rsidP="00F061E2">
      <w:pPr>
        <w:pStyle w:val="31"/>
      </w:pPr>
      <w:bookmarkStart w:id="208" w:name="_Toc426118464"/>
      <w:bookmarkStart w:id="209" w:name="_Toc302131827"/>
      <w:bookmarkStart w:id="210" w:name="_Toc302390901"/>
      <w:bookmarkStart w:id="211" w:name="_Toc302397261"/>
      <w:bookmarkStart w:id="212" w:name="_Toc302736031"/>
      <w:bookmarkStart w:id="213" w:name="_Toc178603106"/>
      <w:r w:rsidRPr="005F085E">
        <w:t>Источники финансирования</w:t>
      </w:r>
      <w:bookmarkEnd w:id="208"/>
      <w:bookmarkEnd w:id="213"/>
    </w:p>
    <w:bookmarkEnd w:id="209"/>
    <w:bookmarkEnd w:id="210"/>
    <w:bookmarkEnd w:id="211"/>
    <w:bookmarkEnd w:id="212"/>
    <w:p w:rsidR="00F061E2" w:rsidRDefault="00F061E2" w:rsidP="00F061E2">
      <w:pPr>
        <w:pStyle w:val="ASFKNormal"/>
      </w:pPr>
      <w:r w:rsidRPr="005F085E">
        <w:t>Справочник предназначен для хранения данных об источниках финансирования (код, наименование) и использования данных справочника при создании сводной отчетности.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«Источники финансирования» следует перейти в пункт меню «Справочники – Пользовательские – КБК – Источники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финансирования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_Ref243207884 \h  \* MERGEFORMAT </w:instrText>
      </w:r>
      <w:r w:rsidRPr="005F085E">
        <w:fldChar w:fldCharType="separate"/>
      </w:r>
      <w:r w:rsidR="00452858">
        <w:t>14</w:t>
      </w:r>
      <w:r w:rsidRPr="005F085E">
        <w:fldChar w:fldCharType="end"/>
      </w:r>
      <w:r w:rsidRPr="005F085E">
        <w:t>.</w:t>
      </w:r>
    </w:p>
    <w:p w:rsidR="00F061E2" w:rsidRPr="004C17C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39" name="Рисунок 3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4" w:name="_Ref243207884"/>
      <w:bookmarkStart w:id="215" w:name="_Toc178603412"/>
      <w:r w:rsidR="00452858">
        <w:rPr>
          <w:noProof/>
        </w:rPr>
        <w:t>14</w:t>
      </w:r>
      <w:bookmarkEnd w:id="21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Источники финансирования</w:t>
      </w:r>
      <w:r w:rsidR="00F061E2">
        <w:t>»</w:t>
      </w:r>
      <w:bookmarkEnd w:id="215"/>
    </w:p>
    <w:p w:rsidR="00F061E2" w:rsidRPr="005F085E" w:rsidRDefault="00EE28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Источники финансирования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_Ref323028270 \h </w:instrText>
      </w:r>
      <w:r w:rsidR="00F061E2" w:rsidRPr="005F085E">
        <w:fldChar w:fldCharType="separate"/>
      </w:r>
      <w:r w:rsidR="00452858">
        <w:rPr>
          <w:noProof/>
        </w:rPr>
        <w:t>11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16" w:name="_Ref323028270"/>
      <w:bookmarkStart w:id="217" w:name="_Toc178603245"/>
      <w:r w:rsidR="00452858">
        <w:rPr>
          <w:noProof/>
        </w:rPr>
        <w:t>11</w:t>
      </w:r>
      <w:bookmarkEnd w:id="216"/>
      <w:r>
        <w:rPr>
          <w:noProof/>
        </w:rPr>
        <w:fldChar w:fldCharType="end"/>
      </w:r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Источники финансирования</w:t>
      </w:r>
      <w:r w:rsidR="00F061E2">
        <w:t>»</w:t>
      </w:r>
      <w:bookmarkEnd w:id="2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деятельности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деятельности по справочнику </w:t>
            </w:r>
            <w:r w:rsidRPr="00446389">
              <w:t>«Виды деятельности».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 заполняются по коду из справочника би</w:t>
            </w:r>
            <w:r w:rsidRPr="00446389">
              <w:t>знес</w:t>
            </w:r>
            <w:r>
              <w:t>-</w:t>
            </w:r>
            <w:r w:rsidRPr="00446389">
              <w:t>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168A0">
              <w:t>о</w:t>
            </w:r>
            <w:r w:rsidRPr="00446389">
              <w:t>т</w:t>
            </w:r>
            <w:r w:rsidRPr="00F061E2">
              <w:t>о</w:t>
            </w:r>
            <w:r w:rsidRPr="00446389">
              <w:t>рый ввел данный код источника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218" w:name="_Toc426118465"/>
      <w:bookmarkStart w:id="219" w:name="_Ref292794646"/>
      <w:bookmarkStart w:id="220" w:name="_Toc302131828"/>
      <w:bookmarkStart w:id="221" w:name="_Toc302390902"/>
      <w:bookmarkStart w:id="222" w:name="_Toc302397262"/>
      <w:bookmarkStart w:id="223" w:name="_Toc302736032"/>
      <w:bookmarkStart w:id="224" w:name="_Toc178603107"/>
      <w:r w:rsidRPr="005F085E">
        <w:t>Коды бюджетной классификации</w:t>
      </w:r>
      <w:bookmarkEnd w:id="218"/>
      <w:bookmarkEnd w:id="224"/>
    </w:p>
    <w:bookmarkEnd w:id="219"/>
    <w:bookmarkEnd w:id="220"/>
    <w:bookmarkEnd w:id="221"/>
    <w:bookmarkEnd w:id="222"/>
    <w:bookmarkEnd w:id="223"/>
    <w:p w:rsidR="00F061E2" w:rsidRPr="005F085E" w:rsidRDefault="00F061E2" w:rsidP="00F061E2">
      <w:pPr>
        <w:pStyle w:val="ASFKNormal"/>
      </w:pPr>
      <w:r w:rsidRPr="005F085E">
        <w:t>Справочники кодов бюджетной классификации содержат комбинации КБК всех типов: расходы, доходы, источники. Используются пользователями при заполнении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</w:t>
      </w:r>
      <w:r w:rsidRPr="00F061E2">
        <w:t>с</w:t>
      </w:r>
      <w:r w:rsidRPr="005F085E">
        <w:t>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ведутся централиз</w:t>
      </w:r>
      <w:r w:rsidRPr="00F061E2">
        <w:t>о</w:t>
      </w:r>
      <w:r w:rsidRPr="005F085E">
        <w:t xml:space="preserve">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F061E2" w:rsidRDefault="00F061E2" w:rsidP="00F061E2">
      <w:pPr>
        <w:pStyle w:val="ASFKNormal"/>
      </w:pPr>
      <w:r w:rsidRPr="00216231">
        <w:t>Выгрузка изменений справочника «Коды бюджетной классификации» полученных от</w:t>
      </w:r>
      <w:r>
        <w:t xml:space="preserve"> </w:t>
      </w:r>
      <w:r w:rsidR="004E5198">
        <w:t>ППО OEBS АСФК</w:t>
      </w:r>
      <w:r w:rsidRPr="00216231">
        <w:t xml:space="preserve"> МОУ (в части федерального бюджета) для КПЭ осуществляется в </w:t>
      </w:r>
      <w:r w:rsidRPr="00216231">
        <w:lastRenderedPageBreak/>
        <w:t>о</w:t>
      </w:r>
      <w:r w:rsidRPr="00F061E2">
        <w:t>т</w:t>
      </w:r>
      <w:r w:rsidRPr="00216231">
        <w:t>дельный каталог, в виде структурированного файла во внутренних/внешних форматах ТФФ, дополнительно упакованного в архив</w:t>
      </w:r>
      <w:r>
        <w:t>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бюджетной классификации» следует перейти в пункт меню «Справочники – Пользовательские – КБК – Коды бюджетной классификации».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Поля форм справочников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</w:t>
      </w:r>
      <w:r w:rsidRPr="00F061E2">
        <w:t>д</w:t>
      </w:r>
      <w:r w:rsidRPr="005F085E">
        <w:t>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разл</w:t>
      </w:r>
      <w:r w:rsidRPr="00F061E2">
        <w:t>и</w:t>
      </w:r>
      <w:r w:rsidRPr="005F085E">
        <w:t xml:space="preserve">чаются по группе полей </w:t>
      </w:r>
      <w:r>
        <w:t>«</w:t>
      </w:r>
      <w:r w:rsidRPr="005F085E">
        <w:t>Состав классификации</w:t>
      </w:r>
      <w:r>
        <w:t>»</w:t>
      </w:r>
      <w:r w:rsidRPr="005F085E">
        <w:t>. Остальные поля форм совпадают.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>»</w:t>
      </w:r>
      <w:r w:rsidRPr="005F085E">
        <w:t xml:space="preserve"> представлен</w:t>
      </w:r>
      <w:r>
        <w:t>ы</w:t>
      </w:r>
      <w:r w:rsidRPr="005F085E">
        <w:t xml:space="preserve"> на рисунк</w:t>
      </w:r>
      <w:r>
        <w:t>ах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_Ref222046919 \h  \* MERGEFORMAT </w:instrText>
      </w:r>
      <w:r w:rsidRPr="005F085E">
        <w:fldChar w:fldCharType="separate"/>
      </w:r>
      <w:r w:rsidR="00452858">
        <w:t>15</w:t>
      </w:r>
      <w:r w:rsidRPr="005F085E">
        <w:fldChar w:fldCharType="end"/>
      </w:r>
      <w:r>
        <w:t xml:space="preserve">, </w:t>
      </w:r>
      <w:r>
        <w:fldChar w:fldCharType="begin"/>
      </w:r>
      <w:r>
        <w:instrText xml:space="preserve"> REF _Ref222046943 \h </w:instrText>
      </w:r>
      <w:r>
        <w:fldChar w:fldCharType="separate"/>
      </w:r>
      <w:r w:rsidR="00452858">
        <w:rPr>
          <w:noProof/>
        </w:rPr>
        <w:t>16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_Ref222046968 \h </w:instrText>
      </w:r>
      <w:r>
        <w:fldChar w:fldCharType="separate"/>
      </w:r>
      <w:r w:rsidR="00452858">
        <w:rPr>
          <w:noProof/>
        </w:rPr>
        <w:t>17</w:t>
      </w:r>
      <w:r>
        <w:fldChar w:fldCharType="end"/>
      </w:r>
      <w:r w:rsidRPr="005F085E">
        <w:t>.</w:t>
      </w:r>
    </w:p>
    <w:p w:rsidR="00F061E2" w:rsidRPr="00EC554F" w:rsidRDefault="00DF284B" w:rsidP="00F061E2">
      <w:pPr>
        <w:pStyle w:val="ASFKFigure"/>
      </w:pPr>
      <w:r w:rsidRPr="00DF284B">
        <w:rPr>
          <w:noProof/>
        </w:rPr>
        <w:drawing>
          <wp:inline distT="0" distB="0" distL="0" distR="0">
            <wp:extent cx="6120130" cy="4248010"/>
            <wp:effectExtent l="0" t="0" r="0" b="635"/>
            <wp:docPr id="244" name="Рисунок 244" descr="D:\Скриншоты\Справочники\рис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и\рис.15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4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5" w:name="_Ref222046919"/>
      <w:bookmarkStart w:id="226" w:name="_Toc178603413"/>
      <w:r w:rsidR="00452858">
        <w:rPr>
          <w:noProof/>
        </w:rPr>
        <w:t>15</w:t>
      </w:r>
      <w:bookmarkEnd w:id="22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Расходы</w:t>
      </w:r>
      <w:r w:rsidR="00F061E2">
        <w:t>»</w:t>
      </w:r>
      <w:bookmarkEnd w:id="226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_Ref222046943 \h  \* MERGEFORMAT </w:instrText>
      </w:r>
      <w:r w:rsidRPr="005F085E">
        <w:fldChar w:fldCharType="separate"/>
      </w:r>
      <w:r w:rsidR="00452858">
        <w:t>16</w:t>
      </w:r>
      <w:r w:rsidRPr="005F085E">
        <w:fldChar w:fldCharType="end"/>
      </w:r>
      <w:r w:rsidRPr="005F085E">
        <w:t>.</w:t>
      </w:r>
    </w:p>
    <w:p w:rsidR="00F061E2" w:rsidRPr="0083787D" w:rsidRDefault="00DF284B" w:rsidP="00F061E2">
      <w:pPr>
        <w:pStyle w:val="ASFKFigure"/>
      </w:pPr>
      <w:r w:rsidRPr="00DF284B">
        <w:rPr>
          <w:noProof/>
        </w:rPr>
        <w:lastRenderedPageBreak/>
        <w:drawing>
          <wp:inline distT="0" distB="0" distL="0" distR="0">
            <wp:extent cx="6120130" cy="3807290"/>
            <wp:effectExtent l="0" t="0" r="0" b="3175"/>
            <wp:docPr id="245" name="Рисунок 245" descr="D:\Скриншоты\Справочники\рис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риншоты\Справочники\рис.16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0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7" w:name="_Ref222046943"/>
      <w:bookmarkStart w:id="228" w:name="_Toc178603414"/>
      <w:r w:rsidR="00452858">
        <w:rPr>
          <w:noProof/>
        </w:rPr>
        <w:t>16</w:t>
      </w:r>
      <w:bookmarkEnd w:id="227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Доходы</w:t>
      </w:r>
      <w:r w:rsidR="00F061E2">
        <w:t>»</w:t>
      </w:r>
      <w:bookmarkEnd w:id="228"/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представл</w:t>
      </w:r>
      <w:r w:rsidRPr="00446389">
        <w:t>е</w:t>
      </w:r>
      <w:r w:rsidRPr="005F085E">
        <w:t>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_Ref222046968 \h  \* MERGEFORMAT </w:instrText>
      </w:r>
      <w:r w:rsidRPr="005F085E">
        <w:fldChar w:fldCharType="separate"/>
      </w:r>
      <w:r w:rsidR="00452858">
        <w:t>17</w:t>
      </w:r>
      <w:r w:rsidRPr="005F085E">
        <w:fldChar w:fldCharType="end"/>
      </w:r>
      <w:r w:rsidRPr="005F085E">
        <w:t>.</w:t>
      </w:r>
    </w:p>
    <w:p w:rsidR="00D3775E" w:rsidRPr="005F085E" w:rsidRDefault="00D3775E" w:rsidP="00D3775E">
      <w:pPr>
        <w:pStyle w:val="ASFKFigure"/>
      </w:pPr>
      <w:r w:rsidRPr="00D3775E">
        <w:rPr>
          <w:noProof/>
        </w:rPr>
        <w:drawing>
          <wp:inline distT="0" distB="0" distL="0" distR="0">
            <wp:extent cx="6120130" cy="3874875"/>
            <wp:effectExtent l="0" t="0" r="0" b="0"/>
            <wp:docPr id="246" name="Рисунок 246" descr="D:\Скриншоты\Справочники\рис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криншоты\Справочники\рис.17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9" w:name="_Ref222046968"/>
      <w:bookmarkStart w:id="230" w:name="_Toc178603415"/>
      <w:r w:rsidR="00452858">
        <w:rPr>
          <w:noProof/>
        </w:rPr>
        <w:t>17</w:t>
      </w:r>
      <w:bookmarkEnd w:id="22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Источники</w:t>
      </w:r>
      <w:r w:rsidR="00F061E2">
        <w:t>»</w:t>
      </w:r>
      <w:bookmarkEnd w:id="230"/>
    </w:p>
    <w:p w:rsidR="00F061E2" w:rsidRPr="005F085E" w:rsidRDefault="00EE281F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Коды бюджетной классификации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_Ref323035614 \h </w:instrText>
      </w:r>
      <w:r w:rsidR="00F061E2" w:rsidRPr="005F085E">
        <w:fldChar w:fldCharType="separate"/>
      </w:r>
      <w:r w:rsidR="00452858">
        <w:rPr>
          <w:noProof/>
        </w:rPr>
        <w:t>12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31" w:name="_Ref323035614"/>
      <w:bookmarkStart w:id="232" w:name="_Toc178603246"/>
      <w:r w:rsidR="00452858">
        <w:rPr>
          <w:noProof/>
        </w:rPr>
        <w:t>12</w:t>
      </w:r>
      <w:bookmarkEnd w:id="231"/>
      <w:r>
        <w:rPr>
          <w:noProof/>
        </w:rPr>
        <w:fldChar w:fldCharType="end"/>
      </w:r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Коды бюджетной классификации</w:t>
      </w:r>
      <w:r w:rsidR="00F061E2">
        <w:t>»</w:t>
      </w:r>
      <w:bookmarkEnd w:id="2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бюдж</w:t>
            </w:r>
            <w:r w:rsidRPr="00446389">
              <w:t>етов</w:t>
            </w:r>
            <w:r w:rsidR="007011BE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</w:t>
            </w:r>
            <w:r w:rsidRPr="00F061E2">
              <w:t>о</w:t>
            </w:r>
            <w:r w:rsidRPr="005F085E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КБК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Валютный?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учета в валюте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7187" w:type="dxa"/>
            <w:shd w:val="clear" w:color="auto" w:fill="auto"/>
          </w:tcPr>
          <w:p w:rsidR="00EE281F" w:rsidRDefault="00F061E2" w:rsidP="00181546">
            <w:pPr>
              <w:pStyle w:val="ASFKTablenorm"/>
              <w:ind w:left="57" w:right="57"/>
            </w:pPr>
            <w:r w:rsidRPr="005F085E">
              <w:t xml:space="preserve">Даты начала и окончания действия кода вида расходов ФКР.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в</w:t>
            </w:r>
            <w:r w:rsidRPr="00863100">
              <w:t>ы</w:t>
            </w:r>
            <w:r w:rsidRPr="00446389">
              <w:t>зова системного календаря нажать кнопку </w:t>
            </w:r>
            <w:r w:rsidR="00DB4046">
              <w:rPr>
                <w:noProof/>
              </w:rPr>
              <w:drawing>
                <wp:inline distT="0" distB="0" distL="0" distR="0">
                  <wp:extent cx="186690" cy="186690"/>
                  <wp:effectExtent l="0" t="0" r="0" b="0"/>
                  <wp:docPr id="43" name="Рисунок 43" descr="кн_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н_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по коду КБК из справочника Типы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Бизнес-статус </w:t>
            </w:r>
            <w:r w:rsidRPr="00446389">
              <w:t>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Заполняются по к</w:t>
            </w:r>
            <w:r w:rsidRPr="00446389">
              <w:t>оду из спр</w:t>
            </w:r>
            <w:r w:rsidRPr="00F061E2">
              <w:t>а</w:t>
            </w:r>
            <w:r w:rsidRPr="00446389">
              <w:t>вочника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введен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 (по справочнику Органы ФК), в к</w:t>
            </w:r>
            <w:r w:rsidRPr="00446389">
              <w:t>от</w:t>
            </w:r>
            <w:r w:rsidRPr="00863100">
              <w:t>о</w:t>
            </w:r>
            <w:r w:rsidRPr="00446389">
              <w:t>ром введен данный КБК.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Органы ФК. 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Расх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 заполняются по коду из справо</w:t>
            </w:r>
            <w:r w:rsidRPr="00446389">
              <w:t>чн</w:t>
            </w:r>
            <w:r w:rsidRPr="00863100">
              <w:t>и</w:t>
            </w:r>
            <w:r w:rsidRPr="00446389">
              <w:t>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раздела/подраздела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раздела/ подраздела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Целевой статьи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целевой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Вида расходы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расходов ФКР (по справочнику </w:t>
            </w:r>
            <w:r w:rsidRPr="00446389">
              <w:t>«Виды ра</w:t>
            </w:r>
            <w:r w:rsidRPr="00863100">
              <w:t>с</w:t>
            </w:r>
            <w:r w:rsidRPr="00446389">
              <w:t>х</w:t>
            </w:r>
            <w:r w:rsidRPr="00F061E2">
              <w:t>о</w:t>
            </w:r>
            <w:r w:rsidRPr="00446389">
              <w:t>дов»).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Экономической ст</w:t>
            </w:r>
            <w:r w:rsidRPr="00F061E2">
              <w:t>а</w:t>
            </w:r>
            <w:r w:rsidRPr="005F085E">
              <w:t>тьи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экономической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Дох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Поступления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поступления (по справочнику </w:t>
            </w:r>
            <w:r w:rsidRPr="00446389">
              <w:t>«Коды поступл</w:t>
            </w:r>
            <w:r w:rsidRPr="00863100">
              <w:t>е</w:t>
            </w:r>
            <w:r w:rsidRPr="00446389">
              <w:t>ний»).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Исто</w:t>
            </w:r>
            <w:r w:rsidRPr="00F061E2">
              <w:t>ч</w:t>
            </w:r>
            <w:r w:rsidRPr="00446389">
              <w:t>ники»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Вида источника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вида источника.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233" w:name="_Toc426118466"/>
      <w:bookmarkStart w:id="234" w:name="_Toc178603108"/>
      <w:r w:rsidRPr="005F085E">
        <w:t>Коды поступлений</w:t>
      </w:r>
      <w:bookmarkEnd w:id="233"/>
      <w:bookmarkEnd w:id="234"/>
    </w:p>
    <w:p w:rsidR="00F061E2" w:rsidRPr="005F085E" w:rsidRDefault="00F061E2" w:rsidP="00F061E2">
      <w:pPr>
        <w:pStyle w:val="ASFKNormal"/>
      </w:pPr>
      <w:r w:rsidRPr="005F085E">
        <w:t>Коды поступлений бюджетов РФ представляют собой группировку доходов бюджетов всех уровней бюджетной системы РФ, которая основывается на законодательных актах РФ, определяющих источники формирования доходов бюджетов всех уровней бюджетной си</w:t>
      </w:r>
      <w:r w:rsidRPr="00F061E2">
        <w:t>с</w:t>
      </w:r>
      <w:r w:rsidRPr="005F085E">
        <w:t>темы РФ. Группы доходов состоят из статей доходов, объединяющих конкретные виды д</w:t>
      </w:r>
      <w:r w:rsidRPr="00F061E2">
        <w:t>о</w:t>
      </w:r>
      <w:r w:rsidRPr="005F085E">
        <w:t>ходов по источникам и способам их получения.</w:t>
      </w:r>
    </w:p>
    <w:p w:rsidR="00F061E2" w:rsidRPr="005F085E" w:rsidRDefault="00F061E2" w:rsidP="00F061E2">
      <w:pPr>
        <w:pStyle w:val="ASFKNormal"/>
      </w:pPr>
      <w:r w:rsidRPr="005F085E">
        <w:t>Справочник ведется централизованно (КБК ФБ в ЦАФК, КБК бюджетов субъектов и муниципальных бюджетов в УФК).</w:t>
      </w:r>
    </w:p>
    <w:p w:rsidR="00F061E2" w:rsidRDefault="00F061E2" w:rsidP="00F061E2">
      <w:pPr>
        <w:pStyle w:val="ASFKNormal"/>
      </w:pPr>
      <w:r w:rsidRPr="005F085E">
        <w:t>Рассылается от ЦАФК вниз по иерархии органов ФК и их клиентам (ПБС, РБС, ГРБС, ФО и т.д.).</w:t>
      </w:r>
      <w:r w:rsidR="00DE458E">
        <w:t xml:space="preserve"> </w:t>
      </w:r>
      <w:r w:rsidRPr="005F085E">
        <w:t xml:space="preserve">Справочник </w:t>
      </w:r>
      <w:r w:rsidR="00DE458E" w:rsidRPr="00DE458E">
        <w:t xml:space="preserve">– </w:t>
      </w:r>
      <w:r w:rsidRPr="005F085E">
        <w:t>внешний (справочник загружается из внешних систем и не может быть и</w:t>
      </w:r>
      <w:r w:rsidRPr="00F061E2">
        <w:t>з</w:t>
      </w:r>
      <w:r w:rsidRPr="005F085E">
        <w:t xml:space="preserve">менен в </w:t>
      </w:r>
      <w:r w:rsidR="004E5198">
        <w:t>ППО АСФК</w:t>
      </w:r>
      <w:r w:rsidRPr="005F085E">
        <w:t>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поступлений» следует перейти в пункт меню «Справочники – Пользовательские – КБК – Коды поступлений».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поступлений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_Ref285707821 \h  \* MERGEFORMAT </w:instrText>
      </w:r>
      <w:r w:rsidRPr="005F085E">
        <w:fldChar w:fldCharType="separate"/>
      </w:r>
      <w:r w:rsidR="00452858">
        <w:t>18</w:t>
      </w:r>
      <w:r w:rsidRPr="005F085E">
        <w:fldChar w:fldCharType="end"/>
      </w:r>
      <w:r w:rsidRPr="005F085E">
        <w:t>.</w:t>
      </w:r>
    </w:p>
    <w:p w:rsidR="00F061E2" w:rsidRPr="00F84B1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737610"/>
            <wp:effectExtent l="0" t="0" r="0" b="0"/>
            <wp:docPr id="44" name="Рисунок 4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5" w:name="_Ref285707821"/>
      <w:bookmarkStart w:id="236" w:name="_Toc178603416"/>
      <w:r w:rsidR="00452858">
        <w:rPr>
          <w:noProof/>
        </w:rPr>
        <w:t>18</w:t>
      </w:r>
      <w:bookmarkEnd w:id="23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поступлений</w:t>
      </w:r>
      <w:r w:rsidR="00F061E2">
        <w:t>»</w:t>
      </w:r>
      <w:bookmarkEnd w:id="236"/>
    </w:p>
    <w:p w:rsidR="00F061E2" w:rsidRPr="005F085E" w:rsidRDefault="0096508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Коды поступлений</w:t>
      </w:r>
      <w:r w:rsidR="00F061E2"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_Ref323037220 \h </w:instrText>
      </w:r>
      <w:r w:rsidR="00F061E2" w:rsidRPr="005F085E">
        <w:fldChar w:fldCharType="separate"/>
      </w:r>
      <w:r w:rsidR="00452858">
        <w:rPr>
          <w:noProof/>
        </w:rPr>
        <w:t>13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37" w:name="_Ref323037220"/>
      <w:bookmarkStart w:id="238" w:name="_Toc178603247"/>
      <w:r w:rsidR="00452858">
        <w:rPr>
          <w:noProof/>
        </w:rPr>
        <w:t>13</w:t>
      </w:r>
      <w:bookmarkEnd w:id="237"/>
      <w:r>
        <w:rPr>
          <w:noProof/>
        </w:rPr>
        <w:fldChar w:fldCharType="end"/>
      </w:r>
      <w:r w:rsidR="00F061E2" w:rsidRPr="005F085E">
        <w:t xml:space="preserve">. </w:t>
      </w:r>
      <w:r w:rsidR="0096508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Коды поступлений</w:t>
      </w:r>
      <w:r w:rsidR="00F061E2">
        <w:t>»</w:t>
      </w:r>
      <w:bookmarkEnd w:id="2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начала и д</w:t>
            </w:r>
            <w:r w:rsidRPr="00446389">
              <w:t>ата окончания действия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поступлений.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бизнес-статуса и наименование. Поля заполняются по коду из справочника бизнес статусов. </w:t>
            </w:r>
          </w:p>
        </w:tc>
      </w:tr>
      <w:tr w:rsidR="00F061E2" w:rsidRPr="005F0830" w:rsidTr="00181546">
        <w:trPr>
          <w:trHeight w:val="147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поступлений.</w:t>
            </w:r>
          </w:p>
        </w:tc>
      </w:tr>
    </w:tbl>
    <w:p w:rsidR="00F061E2" w:rsidRPr="00F061E2" w:rsidRDefault="00F061E2" w:rsidP="00F061E2">
      <w:pPr>
        <w:pStyle w:val="31"/>
      </w:pPr>
      <w:bookmarkStart w:id="239" w:name="_Toc426118467"/>
      <w:bookmarkStart w:id="240" w:name="_Toc302131830"/>
      <w:bookmarkStart w:id="241" w:name="_Toc302390904"/>
      <w:bookmarkStart w:id="242" w:name="_Toc302397264"/>
      <w:bookmarkStart w:id="243" w:name="_Toc302736034"/>
      <w:bookmarkStart w:id="244" w:name="_Toc178603109"/>
      <w:r w:rsidRPr="005F085E">
        <w:t>Признаки отнесения субсидий по типам организаций</w:t>
      </w:r>
      <w:bookmarkEnd w:id="239"/>
      <w:bookmarkEnd w:id="244"/>
    </w:p>
    <w:bookmarkEnd w:id="240"/>
    <w:bookmarkEnd w:id="241"/>
    <w:bookmarkEnd w:id="242"/>
    <w:bookmarkEnd w:id="243"/>
    <w:p w:rsidR="00F061E2" w:rsidRDefault="00F061E2" w:rsidP="00F061E2">
      <w:pPr>
        <w:pStyle w:val="ASFKNormal"/>
      </w:pPr>
      <w:r w:rsidRPr="005F085E">
        <w:t>Справочник предназначен для хранения данных о признаках отнесения субсидий по типам организаций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</w:t>
      </w:r>
      <w:r w:rsidRPr="00F061E2">
        <w:t>к</w:t>
      </w:r>
      <w:r w:rsidRPr="005F085E">
        <w:t>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«Признаки отнесения субсидий по типам организаций» следует перейти в пункт меню «Справочники – Пользовательские – КБК – Признаки отнесения субсидий по типам организаций».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 w:rsidRPr="005F085E">
        <w:t xml:space="preserve">экспорт в </w:t>
      </w:r>
      <w:r w:rsidR="001F1D42" w:rsidRPr="001F1D42">
        <w:t>ППО OEBS АСФК</w:t>
      </w:r>
      <w:r w:rsidRPr="005F085E">
        <w:t>.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96508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Признаки отнесения субсидий по т</w:t>
      </w:r>
      <w:r w:rsidRPr="00F061E2">
        <w:t>и</w:t>
      </w:r>
      <w:r w:rsidRPr="005F085E">
        <w:t>пам организаций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_Ref399314174 \h </w:instrText>
      </w:r>
      <w:r w:rsidR="00F061E2">
        <w:fldChar w:fldCharType="separate"/>
      </w:r>
      <w:r w:rsidR="00452858">
        <w:rPr>
          <w:noProof/>
        </w:rPr>
        <w:t>14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45" w:name="_Ref399314174"/>
      <w:bookmarkStart w:id="246" w:name="_Toc178603248"/>
      <w:r w:rsidR="00452858">
        <w:rPr>
          <w:noProof/>
        </w:rPr>
        <w:t>14</w:t>
      </w:r>
      <w:bookmarkEnd w:id="245"/>
      <w:r>
        <w:rPr>
          <w:noProof/>
        </w:rP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Признаки отнесения субсидий по т</w:t>
      </w:r>
      <w:r w:rsidR="00F061E2" w:rsidRPr="00F061E2">
        <w:t>и</w:t>
      </w:r>
      <w:r w:rsidR="00F061E2" w:rsidRPr="005F085E">
        <w:t>пам организаций</w:t>
      </w:r>
      <w:r w:rsidR="00F061E2">
        <w:t>»</w:t>
      </w:r>
      <w:bookmarkEnd w:id="2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ризнак актуальности кода. 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и наименование бизнес-статуса записи. Поля заполняются по к</w:t>
            </w:r>
            <w:r w:rsidRPr="000B1479">
              <w:t>о</w:t>
            </w:r>
            <w:r w:rsidRPr="00446389">
              <w:t>ду из справочника бизнес статусов.</w:t>
            </w:r>
          </w:p>
        </w:tc>
      </w:tr>
    </w:tbl>
    <w:p w:rsidR="00C04F3D" w:rsidRDefault="00C04F3D" w:rsidP="00F061E2">
      <w:pPr>
        <w:pStyle w:val="31"/>
      </w:pPr>
      <w:bookmarkStart w:id="247" w:name="_Toc426118468"/>
      <w:bookmarkStart w:id="248" w:name="_Toc302131831"/>
      <w:bookmarkStart w:id="249" w:name="_Toc302390905"/>
      <w:bookmarkStart w:id="250" w:name="_Toc302397265"/>
      <w:bookmarkStart w:id="251" w:name="_Toc302736035"/>
      <w:bookmarkStart w:id="252" w:name="_Toc178603110"/>
      <w:r w:rsidRPr="005F085E">
        <w:t>Программ</w:t>
      </w:r>
      <w:r w:rsidR="00D3775E">
        <w:t>а</w:t>
      </w:r>
      <w:r w:rsidRPr="005F085E">
        <w:t>/подпрограмм</w:t>
      </w:r>
      <w:r w:rsidR="00D3775E">
        <w:t>а</w:t>
      </w:r>
      <w:bookmarkEnd w:id="252"/>
    </w:p>
    <w:p w:rsidR="00C04F3D" w:rsidRPr="005F085E" w:rsidRDefault="00C04F3D" w:rsidP="00C04F3D">
      <w:pPr>
        <w:pStyle w:val="ASFKNormal"/>
      </w:pPr>
      <w:r w:rsidRPr="005F085E">
        <w:t xml:space="preserve">Справочник </w:t>
      </w:r>
      <w:r>
        <w:t>«</w:t>
      </w:r>
      <w:r w:rsidRPr="005F085E">
        <w:t>Программ</w:t>
      </w:r>
      <w:r w:rsidR="00D3775E">
        <w:t>а</w:t>
      </w:r>
      <w:r w:rsidRPr="005F085E">
        <w:t>/подпрограмм</w:t>
      </w:r>
      <w:r w:rsidR="00D3775E">
        <w:t>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C04F3D" w:rsidRDefault="00C04F3D" w:rsidP="00C04F3D">
      <w:pPr>
        <w:pStyle w:val="ASFKNormal"/>
      </w:pP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«Программ</w:t>
      </w:r>
      <w:r w:rsidR="00D3775E">
        <w:t>а</w:t>
      </w:r>
      <w:r w:rsidRPr="00DE458E">
        <w:t>/подпрограмм</w:t>
      </w:r>
      <w:r w:rsidR="00D3775E">
        <w:t>а</w:t>
      </w:r>
      <w:r w:rsidRPr="00DE458E">
        <w:t>» следует перейти в пункт меню «Справочники – Пользовательские – КБК – Программ</w:t>
      </w:r>
      <w:r w:rsidR="00D3775E">
        <w:t>а</w:t>
      </w:r>
      <w:r w:rsidRPr="00DE458E">
        <w:t>/подпрограмм</w:t>
      </w:r>
      <w:r w:rsidR="00D3775E">
        <w:t>а</w:t>
      </w:r>
      <w:r w:rsidRPr="00DE458E">
        <w:t>».</w:t>
      </w:r>
    </w:p>
    <w:p w:rsidR="00C04F3D" w:rsidRPr="00B73930" w:rsidRDefault="00C04F3D" w:rsidP="00C04F3D">
      <w:pPr>
        <w:pStyle w:val="41"/>
      </w:pPr>
      <w:r w:rsidRPr="00B73930">
        <w:lastRenderedPageBreak/>
        <w:t>Доступные операции</w:t>
      </w:r>
    </w:p>
    <w:p w:rsidR="00C04F3D" w:rsidRDefault="00C04F3D" w:rsidP="00C04F3D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C04F3D" w:rsidRDefault="00C04F3D" w:rsidP="00C04F3D">
      <w:pPr>
        <w:pStyle w:val="ASFKListmark1"/>
      </w:pPr>
      <w:r>
        <w:t>п</w:t>
      </w:r>
      <w:r w:rsidRPr="005F085E">
        <w:t>росмотр</w:t>
      </w:r>
      <w:r>
        <w:t>;</w:t>
      </w:r>
    </w:p>
    <w:p w:rsidR="00C04F3D" w:rsidRDefault="00C04F3D" w:rsidP="00C04F3D">
      <w:pPr>
        <w:pStyle w:val="ASFKListmark1"/>
      </w:pPr>
      <w:r>
        <w:t>печать;</w:t>
      </w:r>
    </w:p>
    <w:p w:rsidR="00C04F3D" w:rsidRDefault="00C04F3D" w:rsidP="00C04F3D">
      <w:pPr>
        <w:pStyle w:val="ASFKListmark1"/>
      </w:pPr>
      <w:r>
        <w:t>экспорт во внешнюю систему;</w:t>
      </w:r>
    </w:p>
    <w:p w:rsidR="00C04F3D" w:rsidRPr="005F085E" w:rsidRDefault="00C04F3D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C04F3D" w:rsidRPr="005F085E" w:rsidRDefault="00C04F3D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C04F3D" w:rsidRPr="00B73930" w:rsidRDefault="00C04F3D" w:rsidP="00C04F3D">
      <w:pPr>
        <w:pStyle w:val="41"/>
      </w:pPr>
      <w:r w:rsidRPr="00B73930">
        <w:t xml:space="preserve">Экранная форма </w:t>
      </w:r>
      <w:r>
        <w:t>справочника</w:t>
      </w:r>
    </w:p>
    <w:p w:rsidR="00C04F3D" w:rsidRPr="005F085E" w:rsidRDefault="00C04F3D" w:rsidP="00C04F3D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Программ</w:t>
      </w:r>
      <w:r w:rsidR="00D3775E">
        <w:t>а</w:t>
      </w:r>
      <w:r w:rsidRPr="005F085E">
        <w:t>/подпрограмм</w:t>
      </w:r>
      <w:r w:rsidR="00D3775E">
        <w:t>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_Ref285708152 \h  \* MERGEFORMAT </w:instrText>
      </w:r>
      <w:r w:rsidRPr="005F085E">
        <w:fldChar w:fldCharType="separate"/>
      </w:r>
      <w:r w:rsidR="00452858">
        <w:t>20</w:t>
      </w:r>
      <w:r w:rsidRPr="005F085E">
        <w:fldChar w:fldCharType="end"/>
      </w:r>
      <w:r w:rsidRPr="005F085E">
        <w:t>.</w:t>
      </w:r>
    </w:p>
    <w:p w:rsidR="00C04F3D" w:rsidRPr="005F085E" w:rsidRDefault="00DB4046" w:rsidP="00C04F3D">
      <w:pPr>
        <w:pStyle w:val="ASFKFigure"/>
      </w:pPr>
      <w:r>
        <w:rPr>
          <w:noProof/>
        </w:rPr>
        <w:drawing>
          <wp:inline distT="0" distB="0" distL="0" distR="0">
            <wp:extent cx="6125845" cy="5761355"/>
            <wp:effectExtent l="0" t="0" r="0" b="0"/>
            <wp:docPr id="45" name="Рисунок 45" descr="программа-подпрогра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программа-подпрограмма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76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3D" w:rsidRPr="004D104D" w:rsidRDefault="006D2CC7" w:rsidP="00C04F3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3" w:name="_Toc178603417"/>
      <w:r w:rsidR="00452858">
        <w:rPr>
          <w:noProof/>
        </w:rPr>
        <w:t>19</w:t>
      </w:r>
      <w:r>
        <w:rPr>
          <w:noProof/>
        </w:rPr>
        <w:fldChar w:fldCharType="end"/>
      </w:r>
      <w:r w:rsidR="00C04F3D" w:rsidRPr="004D104D">
        <w:t xml:space="preserve">. ЭФ записи справочника </w:t>
      </w:r>
      <w:r w:rsidR="00C04F3D">
        <w:t>«</w:t>
      </w:r>
      <w:r w:rsidR="00C04F3D" w:rsidRPr="004D104D">
        <w:t>Программ</w:t>
      </w:r>
      <w:r w:rsidR="00D3775E">
        <w:t>а</w:t>
      </w:r>
      <w:r w:rsidR="00C04F3D" w:rsidRPr="004D104D">
        <w:t>/подпрограмм</w:t>
      </w:r>
      <w:r w:rsidR="00D3775E">
        <w:t>а</w:t>
      </w:r>
      <w:r w:rsidR="00C04F3D">
        <w:t>»</w:t>
      </w:r>
      <w:bookmarkEnd w:id="253"/>
    </w:p>
    <w:p w:rsidR="00C04F3D" w:rsidRDefault="00965080" w:rsidP="00C04F3D">
      <w:pPr>
        <w:pStyle w:val="ASFKNormal"/>
      </w:pPr>
      <w:r w:rsidRPr="005F085E">
        <w:t xml:space="preserve">Перечень полей справочника </w:t>
      </w:r>
      <w:r w:rsidRPr="00965080">
        <w:t>«Программ</w:t>
      </w:r>
      <w:r w:rsidR="00D3775E">
        <w:t>а</w:t>
      </w:r>
      <w:r w:rsidRPr="00965080">
        <w:t>/подпрограмм</w:t>
      </w:r>
      <w:r w:rsidR="00D3775E">
        <w:t>а</w:t>
      </w:r>
      <w:r w:rsidRPr="00965080">
        <w:t>»</w:t>
      </w:r>
      <w:r w:rsidR="00C04F3D" w:rsidRPr="005F085E">
        <w:t xml:space="preserve"> приведен в таблице</w:t>
      </w:r>
      <w:r w:rsidR="004F3817" w:rsidRPr="005D1671">
        <w:t> </w:t>
      </w:r>
      <w:r w:rsidR="00C04F3D" w:rsidRPr="00C04F3D">
        <w:fldChar w:fldCharType="begin"/>
      </w:r>
      <w:r w:rsidR="00C04F3D" w:rsidRPr="00C04F3D">
        <w:instrText xml:space="preserve"> REF _Ref323041387 \h </w:instrText>
      </w:r>
      <w:r w:rsidR="00C04F3D" w:rsidRPr="00C04F3D">
        <w:fldChar w:fldCharType="separate"/>
      </w:r>
      <w:r w:rsidR="00452858">
        <w:rPr>
          <w:noProof/>
        </w:rPr>
        <w:t>16</w:t>
      </w:r>
      <w:r w:rsidR="00C04F3D" w:rsidRPr="00C04F3D">
        <w:fldChar w:fldCharType="end"/>
      </w:r>
      <w:r w:rsidR="00C04F3D" w:rsidRPr="00C04F3D">
        <w:t>.</w:t>
      </w:r>
    </w:p>
    <w:p w:rsidR="00C04F3D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54" w:name="_Toc178603249"/>
      <w:r w:rsidR="00452858">
        <w:rPr>
          <w:noProof/>
        </w:rPr>
        <w:t>15</w:t>
      </w:r>
      <w:r>
        <w:rPr>
          <w:noProof/>
        </w:rPr>
        <w:fldChar w:fldCharType="end"/>
      </w:r>
      <w:r w:rsidR="00C04F3D" w:rsidRPr="005F085E">
        <w:t xml:space="preserve">. Перечень полей справочника </w:t>
      </w:r>
      <w:r w:rsidR="00C04F3D">
        <w:t>«</w:t>
      </w:r>
      <w:r w:rsidR="00C04F3D" w:rsidRPr="005F085E">
        <w:t>Программ</w:t>
      </w:r>
      <w:r w:rsidR="00D3775E">
        <w:t>а</w:t>
      </w:r>
      <w:r w:rsidR="00C04F3D" w:rsidRPr="005F085E">
        <w:t>/подпрограмм</w:t>
      </w:r>
      <w:r w:rsidR="00D3775E">
        <w:t>а</w:t>
      </w:r>
      <w:r w:rsidR="00C04F3D">
        <w:t>»</w:t>
      </w:r>
      <w:bookmarkEnd w:id="2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C04F3D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C04F3D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вышестоящей</w:t>
            </w:r>
            <w:r w:rsidRPr="00446389">
              <w:t xml:space="preserve">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и наименование бизнес-статуса.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C04F3D" w:rsidRPr="005F0830" w:rsidTr="00181546">
        <w:tc>
          <w:tcPr>
            <w:tcW w:w="9752" w:type="dxa"/>
            <w:gridSpan w:val="2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C04F3D">
              <w:t>ы</w:t>
            </w:r>
            <w:r w:rsidRPr="00446389">
              <w:t>шестоящего будет равен текущему коду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подпрограммы к текущей программе.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начала действия кода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окончания действия кода подпрограммы.</w:t>
            </w:r>
          </w:p>
        </w:tc>
      </w:tr>
    </w:tbl>
    <w:p w:rsidR="00F061E2" w:rsidRDefault="00F85B34" w:rsidP="00F061E2">
      <w:pPr>
        <w:pStyle w:val="31"/>
      </w:pPr>
      <w:bookmarkStart w:id="255" w:name="_Ref443309929"/>
      <w:bookmarkStart w:id="256" w:name="_Toc178603111"/>
      <w:bookmarkEnd w:id="247"/>
      <w:r w:rsidRPr="00F85B34">
        <w:t xml:space="preserve">Коды </w:t>
      </w:r>
      <w:bookmarkEnd w:id="255"/>
      <w:r w:rsidR="00933405">
        <w:t>групп подвидов доходов, коды подвидов источников</w:t>
      </w:r>
      <w:bookmarkEnd w:id="256"/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групп подвидов доходов, коды подвидов источников» следует перейти в пункт меню «Справочники – Пользовательские – КБК – Коды групп подвидов доходов, коды подвидов источников».</w:t>
      </w:r>
    </w:p>
    <w:bookmarkEnd w:id="248"/>
    <w:bookmarkEnd w:id="249"/>
    <w:bookmarkEnd w:id="250"/>
    <w:bookmarkEnd w:id="251"/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381AC0" w:rsidP="00F85B34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_Ref285708152 \h  \* MERGEFORMAT </w:instrText>
      </w:r>
      <w:r w:rsidRPr="005F085E">
        <w:fldChar w:fldCharType="separate"/>
      </w:r>
      <w:r w:rsidR="00452858">
        <w:t>20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950335"/>
            <wp:effectExtent l="0" t="0" r="0" b="0"/>
            <wp:docPr id="46" name="Рисунок 4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7" w:name="_Ref285708152"/>
      <w:bookmarkStart w:id="258" w:name="_Toc178603418"/>
      <w:r w:rsidR="00452858">
        <w:rPr>
          <w:noProof/>
        </w:rPr>
        <w:t>20</w:t>
      </w:r>
      <w:bookmarkEnd w:id="257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58"/>
    </w:p>
    <w:p w:rsidR="00F061E2" w:rsidRPr="005F085E" w:rsidRDefault="00CA5759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F85B34">
        <w:t xml:space="preserve">Коды </w:t>
      </w:r>
      <w:r>
        <w:t>групп подвидов доходов, коды подвидов источников»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_Ref323041387 \h </w:instrText>
      </w:r>
      <w:r w:rsidR="00F061E2" w:rsidRPr="005F085E">
        <w:fldChar w:fldCharType="separate"/>
      </w:r>
      <w:r w:rsidR="00452858">
        <w:rPr>
          <w:noProof/>
        </w:rPr>
        <w:t>16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59" w:name="_Ref323041387"/>
      <w:bookmarkStart w:id="260" w:name="_Toc178603250"/>
      <w:r w:rsidR="00452858">
        <w:rPr>
          <w:noProof/>
        </w:rPr>
        <w:t>16</w:t>
      </w:r>
      <w:bookmarkEnd w:id="259"/>
      <w:r>
        <w:rPr>
          <w:noProof/>
        </w:rP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763501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="00F061E2"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2611DF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2611DF" w:rsidP="00181546">
            <w:pPr>
              <w:pStyle w:val="ASFKTablenorm"/>
              <w:ind w:left="57" w:right="57"/>
            </w:pPr>
            <w:r>
              <w:t>З</w:t>
            </w:r>
            <w:r w:rsidR="00F061E2" w:rsidRPr="005F085E">
              <w:t>аполня</w:t>
            </w:r>
            <w:r w:rsidR="00F061E2"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</w:t>
            </w:r>
            <w:r w:rsidR="00763501">
              <w:t>Т</w:t>
            </w:r>
            <w:r w:rsidR="00763501" w:rsidRPr="00763501">
              <w:t>ребуется выводить записи справочника, у которых код вышестоящего = коду текущей записи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Наименование бюджета. Соответствует справочнику бюджетов.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 xml:space="preserve">. </w:t>
            </w:r>
            <w:r w:rsidR="002611DF">
              <w:t>н</w:t>
            </w:r>
            <w:r w:rsidRPr="00446389">
              <w:t>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256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763501" w:rsidRPr="005F0830" w:rsidTr="00181546">
        <w:tc>
          <w:tcPr>
            <w:tcW w:w="2565" w:type="dxa"/>
            <w:shd w:val="clear" w:color="auto" w:fill="auto"/>
          </w:tcPr>
          <w:p w:rsidR="00763501" w:rsidRPr="00763501" w:rsidRDefault="002611DF" w:rsidP="00181546">
            <w:pPr>
              <w:pStyle w:val="ASFKTablenorm"/>
              <w:ind w:left="57" w:right="57"/>
            </w:pPr>
            <w:r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763501" w:rsidRPr="00763501" w:rsidRDefault="00763501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261" w:name="_Toc426118469"/>
      <w:bookmarkStart w:id="262" w:name="_Toc302131832"/>
      <w:bookmarkStart w:id="263" w:name="_Toc302390906"/>
      <w:bookmarkStart w:id="264" w:name="_Toc302397266"/>
      <w:bookmarkStart w:id="265" w:name="_Toc302736036"/>
      <w:bookmarkStart w:id="266" w:name="_Toc178603112"/>
      <w:r w:rsidRPr="005F085E">
        <w:t>Разделы/подразделы ФКР</w:t>
      </w:r>
      <w:bookmarkEnd w:id="261"/>
      <w:bookmarkEnd w:id="266"/>
    </w:p>
    <w:bookmarkEnd w:id="262"/>
    <w:bookmarkEnd w:id="263"/>
    <w:bookmarkEnd w:id="264"/>
    <w:bookmarkEnd w:id="265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«Разделы/подразделы ФКР» следует перейти в пункт меню «Справочники – Пользовательские – КБК – Разделы/подразделы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_Ref285708328 \h  \* MERGEFORMAT </w:instrText>
      </w:r>
      <w:r w:rsidRPr="005F085E">
        <w:fldChar w:fldCharType="separate"/>
      </w:r>
      <w:r w:rsidR="00452858">
        <w:t>21</w:t>
      </w:r>
      <w:r w:rsidRPr="005F085E">
        <w:fldChar w:fldCharType="end"/>
      </w:r>
      <w:r w:rsidRPr="005F085E">
        <w:t>.</w:t>
      </w:r>
    </w:p>
    <w:p w:rsidR="00F061E2" w:rsidRPr="006D5B6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47" name="Рисунок 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7" w:name="_Ref285708328"/>
      <w:bookmarkStart w:id="268" w:name="_Toc178603419"/>
      <w:r w:rsidR="00452858">
        <w:rPr>
          <w:noProof/>
        </w:rPr>
        <w:t>21</w:t>
      </w:r>
      <w:bookmarkEnd w:id="267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Разделы/подразделы ФКР</w:t>
      </w:r>
      <w:r w:rsidR="00F061E2">
        <w:t>»</w:t>
      </w:r>
      <w:bookmarkEnd w:id="268"/>
    </w:p>
    <w:p w:rsidR="00F061E2" w:rsidRPr="005F085E" w:rsidRDefault="00CA5759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Разделы/подразделы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_Ref323043246 \h </w:instrText>
      </w:r>
      <w:r w:rsidR="00F061E2" w:rsidRPr="005F085E">
        <w:fldChar w:fldCharType="separate"/>
      </w:r>
      <w:r w:rsidR="00452858">
        <w:rPr>
          <w:noProof/>
        </w:rPr>
        <w:t>17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69" w:name="_Ref323043246"/>
      <w:bookmarkStart w:id="270" w:name="_Toc178603251"/>
      <w:r w:rsidR="00452858">
        <w:rPr>
          <w:noProof/>
        </w:rPr>
        <w:t>17</w:t>
      </w:r>
      <w:bookmarkEnd w:id="269"/>
      <w:r>
        <w:rPr>
          <w:noProof/>
        </w:rPr>
        <w:fldChar w:fldCharType="end"/>
      </w:r>
      <w:r w:rsidR="00F061E2" w:rsidRPr="005F085E">
        <w:t xml:space="preserve">. </w:t>
      </w:r>
      <w:r w:rsidR="00CA575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Разделы/подразделы ФКР</w:t>
      </w:r>
      <w:r w:rsidR="00F061E2">
        <w:t>»</w:t>
      </w:r>
      <w:bookmarkEnd w:id="2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раздела/подраздела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поля з</w:t>
            </w:r>
            <w:r w:rsidRPr="00581B32">
              <w:t>а</w:t>
            </w:r>
            <w:r w:rsidRPr="00446389">
              <w:t>по</w:t>
            </w:r>
            <w:r w:rsidRPr="00F061E2">
              <w:t>л</w:t>
            </w:r>
            <w:r w:rsidRPr="00446389">
              <w:t>няются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соответствует коду разд</w:t>
            </w:r>
            <w:r w:rsidRPr="00F061E2">
              <w:t>е</w:t>
            </w:r>
            <w:r w:rsidRPr="00446389">
              <w:t>ла/подраздела. Строки таблицы заполняются по коду справочника «Разделы/подразделы» ФКР»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подраздела к текущему разделу/подразделу.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подраздела.</w:t>
            </w:r>
          </w:p>
        </w:tc>
      </w:tr>
    </w:tbl>
    <w:p w:rsidR="00F061E2" w:rsidRPr="00F061E2" w:rsidRDefault="00F061E2" w:rsidP="00F061E2">
      <w:pPr>
        <w:pStyle w:val="31"/>
      </w:pPr>
      <w:bookmarkStart w:id="271" w:name="_Toc426118470"/>
      <w:bookmarkStart w:id="272" w:name="_Toc302131833"/>
      <w:bookmarkStart w:id="273" w:name="_Toc302390907"/>
      <w:bookmarkStart w:id="274" w:name="_Toc302397267"/>
      <w:bookmarkStart w:id="275" w:name="_Toc302736037"/>
      <w:bookmarkStart w:id="276" w:name="_Toc178603113"/>
      <w:r w:rsidRPr="005F085E">
        <w:t>Символы касплана</w:t>
      </w:r>
      <w:bookmarkEnd w:id="271"/>
      <w:bookmarkEnd w:id="276"/>
    </w:p>
    <w:bookmarkEnd w:id="272"/>
    <w:bookmarkEnd w:id="273"/>
    <w:bookmarkEnd w:id="274"/>
    <w:bookmarkEnd w:id="275"/>
    <w:p w:rsidR="00F061E2" w:rsidRDefault="00F061E2" w:rsidP="00F061E2">
      <w:pPr>
        <w:pStyle w:val="ASFKNormal"/>
      </w:pPr>
      <w:r w:rsidRPr="005F085E">
        <w:t>Справочник предназначен для хранения данных о символах кассы (код, наименование) и использования данных справочника при создании документов. Справочник ведется це</w:t>
      </w:r>
      <w:r w:rsidRPr="00F061E2">
        <w:t>н</w:t>
      </w:r>
      <w:r w:rsidRPr="005F085E">
        <w:t>трализованно в ЦАФК, с последующей рассылкой по УФК, ОФК и бюджетным учрежден</w:t>
      </w:r>
      <w:r w:rsidRPr="00F061E2">
        <w:t>и</w:t>
      </w:r>
      <w:r w:rsidRPr="005F085E">
        <w:t>ям. Является единым как для федерального бюджета, так и для бюджетов субъектов РФ, м</w:t>
      </w:r>
      <w:r w:rsidRPr="00F061E2">
        <w:t>е</w:t>
      </w:r>
      <w:r w:rsidRPr="005F085E">
        <w:t>стных бюджетов.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«Символы касплана» следует перейти в пункт меню «Справочники – Пользовательские – КБК – Символы касплана».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Символы касплана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_Ref243221750 \h  \* MERGEFORMAT </w:instrText>
      </w:r>
      <w:r w:rsidRPr="005F085E">
        <w:fldChar w:fldCharType="separate"/>
      </w:r>
      <w:r w:rsidR="00452858">
        <w:t>22</w:t>
      </w:r>
      <w:r w:rsidRPr="005F085E">
        <w:fldChar w:fldCharType="end"/>
      </w:r>
      <w:r w:rsidRPr="005F085E">
        <w:t>.</w:t>
      </w:r>
    </w:p>
    <w:p w:rsidR="00F061E2" w:rsidRPr="00FF3FD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68245"/>
            <wp:effectExtent l="0" t="0" r="0" b="0"/>
            <wp:docPr id="48" name="Рисунок 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7" w:name="_Ref243221750"/>
      <w:bookmarkStart w:id="278" w:name="_Toc178603420"/>
      <w:r w:rsidR="00452858">
        <w:rPr>
          <w:noProof/>
        </w:rPr>
        <w:t>22</w:t>
      </w:r>
      <w:bookmarkEnd w:id="277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Символы касплана</w:t>
      </w:r>
      <w:r w:rsidR="00F061E2">
        <w:t>»</w:t>
      </w:r>
      <w:bookmarkEnd w:id="278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Символы касплана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_Ref323045805 \h </w:instrText>
      </w:r>
      <w:r w:rsidR="00F061E2" w:rsidRPr="005F085E">
        <w:fldChar w:fldCharType="separate"/>
      </w:r>
      <w:r w:rsidR="00452858">
        <w:rPr>
          <w:noProof/>
        </w:rPr>
        <w:t>18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79" w:name="_Ref323045805"/>
      <w:bookmarkStart w:id="280" w:name="_Toc178603252"/>
      <w:r w:rsidR="00452858">
        <w:rPr>
          <w:noProof/>
        </w:rPr>
        <w:t>18</w:t>
      </w:r>
      <w:bookmarkEnd w:id="279"/>
      <w:r>
        <w:rPr>
          <w:noProof/>
        </w:rPr>
        <w:fldChar w:fldCharType="end"/>
      </w:r>
      <w:r w:rsidR="00F061E2" w:rsidRPr="005F085E">
        <w:t xml:space="preserve">. </w:t>
      </w:r>
      <w:r w:rsidR="000036CA">
        <w:t xml:space="preserve">Описание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Символы касплана</w:t>
      </w:r>
      <w:r w:rsidR="00F061E2">
        <w:t>»</w:t>
      </w:r>
      <w:bookmarkEnd w:id="2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</w:t>
            </w:r>
            <w:r w:rsidR="00A7205E">
              <w:t>касплан</w:t>
            </w:r>
            <w:r w:rsidRPr="005F085E">
              <w:t>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</w:t>
            </w:r>
            <w:r w:rsidR="00A7205E">
              <w:t>касплан</w:t>
            </w:r>
            <w:r w:rsidRPr="005F085E">
              <w:t>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Поля заполняютс</w:t>
            </w:r>
            <w:r w:rsidRPr="00446389">
              <w:t>я по к</w:t>
            </w:r>
            <w:r w:rsidRPr="00691167">
              <w:t>о</w:t>
            </w:r>
            <w:r w:rsidRPr="00446389">
              <w:t xml:space="preserve">ду из справочника бизнес-статусов.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691167">
              <w:t>о</w:t>
            </w:r>
            <w:r w:rsidRPr="00446389">
              <w:t xml:space="preserve">торый ввел данный символ касплана. </w:t>
            </w:r>
          </w:p>
        </w:tc>
      </w:tr>
    </w:tbl>
    <w:p w:rsidR="00F061E2" w:rsidRPr="00F061E2" w:rsidRDefault="00F061E2" w:rsidP="00F061E2">
      <w:pPr>
        <w:pStyle w:val="31"/>
      </w:pPr>
      <w:bookmarkStart w:id="281" w:name="_Toc426118471"/>
      <w:bookmarkStart w:id="282" w:name="_Toc178603114"/>
      <w:r>
        <w:t>Типы КБК</w:t>
      </w:r>
      <w:bookmarkEnd w:id="281"/>
      <w:bookmarkEnd w:id="282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бюджетных классификаций (код, наименование) и использования данных справочника при создании документов. Спр</w:t>
      </w:r>
      <w:r w:rsidRPr="00F061E2">
        <w:t>а</w:t>
      </w:r>
      <w:r w:rsidRPr="005F085E">
        <w:t>вочник ведется централизованно в ЦАФК, с последующей рассылкой по УФК, ОФК и бю</w:t>
      </w:r>
      <w:r w:rsidRPr="00F061E2">
        <w:t>д</w:t>
      </w:r>
      <w:r w:rsidRPr="005F085E">
        <w:t>жетным учреждениям (как федерального бюджета, так и бюджета субъектов, муниципал</w:t>
      </w:r>
      <w:r w:rsidRPr="00F061E2">
        <w:t>ь</w:t>
      </w:r>
      <w:r w:rsidRPr="005F085E">
        <w:t>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«Типы КБК» следует перейти в пункт меню «Справочники – Пользовательские – КБК – Типы КБК».</w:t>
      </w:r>
    </w:p>
    <w:p w:rsidR="00F061E2" w:rsidRPr="00713298" w:rsidRDefault="00DE458E" w:rsidP="00DE458E">
      <w:pPr>
        <w:pStyle w:val="41"/>
      </w:pPr>
      <w:r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lastRenderedPageBreak/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КБК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_Ref285708565 \h  \* MERGEFORMAT </w:instrText>
      </w:r>
      <w:r w:rsidRPr="005F085E">
        <w:fldChar w:fldCharType="separate"/>
      </w:r>
      <w:r w:rsidR="00452858">
        <w:t>23</w:t>
      </w:r>
      <w:r w:rsidRPr="005F085E">
        <w:fldChar w:fldCharType="end"/>
      </w:r>
      <w:r w:rsidRPr="005F085E">
        <w:t>.</w:t>
      </w:r>
    </w:p>
    <w:p w:rsidR="00F061E2" w:rsidRPr="003441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49" name="Рисунок 4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3" w:name="_Ref285708565"/>
      <w:bookmarkStart w:id="284" w:name="_Toc178603421"/>
      <w:r w:rsidR="00452858">
        <w:rPr>
          <w:noProof/>
        </w:rPr>
        <w:t>23</w:t>
      </w:r>
      <w:bookmarkEnd w:id="28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КБК</w:t>
      </w:r>
      <w:r w:rsidR="00F061E2">
        <w:t>»</w:t>
      </w:r>
      <w:bookmarkEnd w:id="284"/>
    </w:p>
    <w:p w:rsidR="00F061E2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КБК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_Ref399315508 \h </w:instrText>
      </w:r>
      <w:r w:rsidR="00F061E2">
        <w:fldChar w:fldCharType="separate"/>
      </w:r>
      <w:r w:rsidR="00452858">
        <w:rPr>
          <w:noProof/>
        </w:rPr>
        <w:t>19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5" w:name="_Ref399315508"/>
      <w:bookmarkStart w:id="286" w:name="_Toc178603253"/>
      <w:r w:rsidR="00452858">
        <w:rPr>
          <w:noProof/>
        </w:rPr>
        <w:t>19</w:t>
      </w:r>
      <w:bookmarkEnd w:id="285"/>
      <w:r>
        <w:rPr>
          <w:noProof/>
        </w:rP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КБК</w:t>
      </w:r>
      <w:r w:rsidR="00F061E2">
        <w:t>»</w:t>
      </w:r>
      <w:bookmarkEnd w:id="2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КБК</w:t>
            </w:r>
            <w:r>
              <w:t>.</w:t>
            </w:r>
            <w:r w:rsidRPr="005F085E">
              <w:t xml:space="preserve">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12 – нелимит</w:t>
            </w:r>
            <w:r w:rsidR="000036CA">
              <w:t>и</w:t>
            </w:r>
            <w:r w:rsidRPr="005F085E">
              <w:t>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типа КБК.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</w:t>
            </w:r>
            <w:r w:rsidRPr="00446389">
              <w:t>, присутствует маркер.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>Наименование поля з</w:t>
            </w:r>
            <w:r w:rsidRPr="00691167">
              <w:t>а</w:t>
            </w:r>
            <w:r w:rsidRPr="00446389">
              <w:t>полн</w:t>
            </w:r>
            <w:r w:rsidRPr="00F061E2">
              <w:t>я</w:t>
            </w:r>
            <w:r w:rsidRPr="00446389">
              <w:t xml:space="preserve">ется по коду из справочника бизнес-статусов.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ФК. Наименование поля запо</w:t>
            </w:r>
            <w:r w:rsidRPr="00446389">
              <w:t xml:space="preserve">лняется по коду из справочника «Органы ФК». </w:t>
            </w:r>
          </w:p>
        </w:tc>
      </w:tr>
    </w:tbl>
    <w:p w:rsidR="00F061E2" w:rsidRPr="00F061E2" w:rsidRDefault="00F061E2" w:rsidP="00F061E2">
      <w:pPr>
        <w:pStyle w:val="31"/>
      </w:pPr>
      <w:bookmarkStart w:id="287" w:name="_Toc426118472"/>
      <w:bookmarkStart w:id="288" w:name="_Toc302131835"/>
      <w:bookmarkStart w:id="289" w:name="_Toc302390909"/>
      <w:bookmarkStart w:id="290" w:name="_Toc302397269"/>
      <w:bookmarkStart w:id="291" w:name="_Toc302736039"/>
      <w:bookmarkStart w:id="292" w:name="_Toc178603115"/>
      <w:r w:rsidRPr="005F085E">
        <w:t>Целевые статьи ФКР</w:t>
      </w:r>
      <w:bookmarkEnd w:id="287"/>
      <w:bookmarkEnd w:id="292"/>
    </w:p>
    <w:bookmarkEnd w:id="288"/>
    <w:bookmarkEnd w:id="289"/>
    <w:bookmarkEnd w:id="290"/>
    <w:bookmarkEnd w:id="291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содержит названия целевых статей и их коды и и</w:t>
      </w:r>
      <w:r w:rsidRPr="00F061E2">
        <w:t>с</w:t>
      </w:r>
      <w:r w:rsidRPr="005F085E">
        <w:t>пользуется в создании документов.</w:t>
      </w:r>
    </w:p>
    <w:p w:rsidR="00F061E2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>УФК (в части бюджетов субъектов РФ или МО). Рассылка осуществляется от ЦАФК вниз по иерархии органов ФК и их клиентам (ПБС, РБС, ГРБС, АП, ФО)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«Целевые статьи ФКР» следует перейти в пункт меню «Справочники – Пользовательские – КБК – Целевые статьи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_Ref285708786 \h  \* MERGEFORMAT </w:instrText>
      </w:r>
      <w:r w:rsidRPr="005F085E">
        <w:fldChar w:fldCharType="separate"/>
      </w:r>
      <w:r w:rsidR="00452858">
        <w:t>24</w:t>
      </w:r>
      <w:r w:rsidRPr="005F085E">
        <w:fldChar w:fldCharType="end"/>
      </w:r>
      <w:r w:rsidRPr="005F085E">
        <w:t>.</w:t>
      </w:r>
    </w:p>
    <w:p w:rsidR="00F061E2" w:rsidRPr="008B747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50" name="Рисунок 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3" w:name="_Ref285708786"/>
      <w:bookmarkStart w:id="294" w:name="_Toc178603422"/>
      <w:r w:rsidR="00452858">
        <w:rPr>
          <w:noProof/>
        </w:rPr>
        <w:t>24</w:t>
      </w:r>
      <w:bookmarkEnd w:id="29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Целевые статьи ФКР</w:t>
      </w:r>
      <w:r w:rsidR="00F061E2">
        <w:t>»</w:t>
      </w:r>
      <w:bookmarkEnd w:id="294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Целевые статьи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_Ref323124185 \h </w:instrText>
      </w:r>
      <w:r w:rsidR="00F061E2" w:rsidRPr="005F085E">
        <w:fldChar w:fldCharType="separate"/>
      </w:r>
      <w:r w:rsidR="00452858">
        <w:rPr>
          <w:noProof/>
        </w:rPr>
        <w:t>20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5" w:name="_Ref323124185"/>
      <w:bookmarkStart w:id="296" w:name="_Toc178603254"/>
      <w:r w:rsidR="00452858">
        <w:rPr>
          <w:noProof/>
        </w:rPr>
        <w:t>20</w:t>
      </w:r>
      <w:bookmarkEnd w:id="295"/>
      <w:r>
        <w:rPr>
          <w:noProof/>
        </w:rP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Целевые статьи ФКР</w:t>
      </w:r>
      <w:r w:rsidR="00F061E2">
        <w:t>»</w:t>
      </w:r>
      <w:bookmarkEnd w:id="2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целевой ст</w:t>
            </w:r>
            <w:r w:rsidRPr="00446389">
              <w:t>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="007C6ABB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</w:t>
            </w:r>
            <w:r>
              <w:t>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297" w:name="_Ref399767302"/>
      <w:bookmarkStart w:id="298" w:name="_Ref399768393"/>
      <w:bookmarkStart w:id="299" w:name="_Ref399769444"/>
      <w:bookmarkStart w:id="300" w:name="_Toc426118473"/>
      <w:bookmarkStart w:id="301" w:name="_Toc178603116"/>
      <w:r w:rsidRPr="005F085E">
        <w:t>Цели субвенций/субсидий</w:t>
      </w:r>
      <w:bookmarkEnd w:id="297"/>
      <w:bookmarkEnd w:id="298"/>
      <w:bookmarkEnd w:id="299"/>
      <w:bookmarkEnd w:id="300"/>
      <w:bookmarkEnd w:id="30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содержит названия целевых статей и их коды и используется в создании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  <w:r>
        <w:t xml:space="preserve"> </w:t>
      </w: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«Цели субвенций/субсидий» следует перейти в пункт меню «Справочники – Пользовательские – КБК – Цели субвенций/субсидий».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_Ref243223215 \h  \* MERGEFORMAT </w:instrText>
      </w:r>
      <w:r w:rsidRPr="005F085E">
        <w:fldChar w:fldCharType="separate"/>
      </w:r>
      <w:r w:rsidR="00452858">
        <w:t>25</w:t>
      </w:r>
      <w:r w:rsidRPr="005F085E">
        <w:fldChar w:fldCharType="end"/>
      </w:r>
      <w:r w:rsidRPr="005F085E">
        <w:t>.</w:t>
      </w:r>
    </w:p>
    <w:p w:rsidR="00F061E2" w:rsidRPr="000F1BF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7217410"/>
            <wp:effectExtent l="0" t="0" r="0" b="0"/>
            <wp:docPr id="51" name="Рисунок 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721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2" w:name="_Ref243223215"/>
      <w:bookmarkStart w:id="303" w:name="_Toc178603423"/>
      <w:r w:rsidR="00452858">
        <w:rPr>
          <w:noProof/>
        </w:rPr>
        <w:t>25</w:t>
      </w:r>
      <w:bookmarkEnd w:id="30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Цели субвенций/субсидий</w:t>
      </w:r>
      <w:r w:rsidR="00F061E2">
        <w:t>»</w:t>
      </w:r>
      <w:bookmarkEnd w:id="303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Цели субсидий/субвенций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_Ref323052672 \h </w:instrText>
      </w:r>
      <w:r w:rsidR="00F061E2" w:rsidRPr="005F085E">
        <w:fldChar w:fldCharType="separate"/>
      </w:r>
      <w:r w:rsidR="00452858">
        <w:rPr>
          <w:noProof/>
        </w:rPr>
        <w:t>21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04" w:name="_Ref323052672"/>
      <w:bookmarkStart w:id="305" w:name="_Toc178603255"/>
      <w:r w:rsidR="00452858">
        <w:rPr>
          <w:noProof/>
        </w:rPr>
        <w:t>21</w:t>
      </w:r>
      <w:bookmarkEnd w:id="304"/>
      <w:r>
        <w:rPr>
          <w:noProof/>
        </w:rP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Цели субсидий/субвенций</w:t>
      </w:r>
      <w:r w:rsidR="00F061E2">
        <w:t>»</w:t>
      </w:r>
      <w:bookmarkEnd w:id="3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690"/>
        </w:trPr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 xml:space="preserve">Бюджет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>Соо</w:t>
            </w:r>
            <w:r w:rsidRPr="00446389">
              <w:t>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окончания действия.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доходов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расходов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расходов ФКР</w:t>
            </w:r>
            <w:r w:rsidRPr="00446389">
              <w:t>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Pr="00660CD8" w:rsidRDefault="002A5C7B" w:rsidP="00181546">
            <w:pPr>
              <w:spacing w:before="60" w:after="60"/>
              <w:ind w:left="57" w:right="57" w:firstLine="0"/>
            </w:pPr>
            <w:r w:rsidRPr="00660CD8">
              <w:t>Код ОКВ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>
              <w:t>Указываются федеральные коды ОКВ.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Default="002A5C7B" w:rsidP="00181546">
            <w:pPr>
              <w:spacing w:before="60" w:after="60"/>
              <w:ind w:left="57" w:right="57" w:firstLine="0"/>
            </w:pPr>
            <w:r w:rsidRPr="00660CD8">
              <w:t>Код ОКВ региональный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 w:rsidRPr="00901A4B">
              <w:t>Указываются коды региональных ОКВ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  <w:r w:rsidRPr="00446389">
              <w:t xml:space="preserve"> Если запись актуальна, то ставится метка.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851F25">
              <w:t>Признак отнесения к доп</w:t>
            </w:r>
            <w:r w:rsidRPr="00446389">
              <w:t>. классификации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классификации.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5F085E">
              <w:t>В случае отнесения кода к дополнительной классификации поле о</w:t>
            </w:r>
            <w:r w:rsidRPr="00F061E2">
              <w:t>т</w:t>
            </w:r>
            <w:r w:rsidRPr="00446389">
              <w:t xml:space="preserve">мечено маркером (см. таблицу </w:t>
            </w:r>
            <w:r w:rsidRPr="00446389">
              <w:fldChar w:fldCharType="begin"/>
            </w:r>
            <w:r w:rsidRPr="00446389">
              <w:instrText xml:space="preserve"> REF _Ref326580141 \h  \* MERGEFORMAT </w:instrText>
            </w:r>
            <w:r w:rsidRPr="00446389">
              <w:fldChar w:fldCharType="separate"/>
            </w:r>
            <w:r w:rsidR="00452858">
              <w:t>22</w:t>
            </w:r>
            <w:r w:rsidRPr="00446389">
              <w:fldChar w:fldCharType="end"/>
            </w:r>
            <w:r w:rsidRPr="00446389">
              <w:t>).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2F48A8">
              <w:t>Признак отсутствия контроля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B29F1">
              <w:t>Признак отсутствия контроля.</w:t>
            </w:r>
            <w:r w:rsidRPr="00446389">
              <w:t xml:space="preserve"> Возможные значения: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отсутствие контроля</w:t>
            </w:r>
            <w:r w:rsidRPr="00C739B8">
              <w:t>;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наличие контроля</w:t>
            </w:r>
            <w:r w:rsidRPr="00C739B8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</w:t>
            </w:r>
            <w:r w:rsidRPr="00446389">
              <w:t>аименование поля заполняется по коду из системного справочника статусов.</w:t>
            </w:r>
          </w:p>
        </w:tc>
      </w:tr>
      <w:tr w:rsidR="009223F6" w:rsidRPr="005F0830" w:rsidTr="00181546">
        <w:tc>
          <w:tcPr>
            <w:tcW w:w="3033" w:type="dxa"/>
            <w:shd w:val="clear" w:color="auto" w:fill="auto"/>
          </w:tcPr>
          <w:p w:rsidR="009223F6" w:rsidRPr="005F085E" w:rsidRDefault="009223F6" w:rsidP="00181546">
            <w:pPr>
              <w:pStyle w:val="ASFKTablenorm"/>
              <w:ind w:left="57" w:right="57"/>
            </w:pPr>
            <w:r>
              <w:t>Признак отнесения к субсидии</w:t>
            </w:r>
          </w:p>
        </w:tc>
        <w:tc>
          <w:tcPr>
            <w:tcW w:w="6719" w:type="dxa"/>
            <w:shd w:val="clear" w:color="auto" w:fill="auto"/>
          </w:tcPr>
          <w:p w:rsidR="009223F6" w:rsidRDefault="009223F6" w:rsidP="00181546">
            <w:pPr>
              <w:pStyle w:val="ASFKTablenorm"/>
              <w:ind w:left="57" w:right="57"/>
            </w:pPr>
            <w:r>
              <w:t>Необязательное поле.</w:t>
            </w:r>
          </w:p>
          <w:p w:rsidR="009223F6" w:rsidRDefault="009223F6" w:rsidP="00181546">
            <w:pPr>
              <w:pStyle w:val="ASFKTablenorm"/>
              <w:ind w:left="57" w:right="57"/>
            </w:pPr>
            <w:r>
              <w:t>Возможные значения для хранения в БД: пусто, 0 или 1.</w:t>
            </w:r>
          </w:p>
          <w:p w:rsidR="009223F6" w:rsidRPr="005F085E" w:rsidRDefault="009223F6" w:rsidP="00181546">
            <w:pPr>
              <w:pStyle w:val="ASFKTablenorm"/>
              <w:ind w:left="57" w:right="57"/>
            </w:pPr>
            <w:r>
              <w:t>Возможные значения в интеграции: N, Y.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Таблица</w:t>
            </w:r>
            <w:r w:rsidRPr="00446389">
              <w:t xml:space="preserve"> 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Сокр.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</w:t>
            </w:r>
          </w:p>
        </w:tc>
      </w:tr>
    </w:tbl>
    <w:p w:rsidR="00F061E2" w:rsidRPr="00F061E2" w:rsidRDefault="00F061E2" w:rsidP="00F061E2">
      <w:pPr>
        <w:pStyle w:val="31"/>
      </w:pPr>
      <w:bookmarkStart w:id="306" w:name="_Toc426118474"/>
      <w:bookmarkStart w:id="307" w:name="_Toc302131837"/>
      <w:bookmarkStart w:id="308" w:name="_Toc302390911"/>
      <w:bookmarkStart w:id="309" w:name="_Toc302397271"/>
      <w:bookmarkStart w:id="310" w:name="_Toc302736041"/>
      <w:bookmarkStart w:id="311" w:name="_Toc178603117"/>
      <w:r w:rsidRPr="005F085E">
        <w:t>Справочник кодов дополнительной классификации</w:t>
      </w:r>
      <w:bookmarkEnd w:id="306"/>
      <w:bookmarkEnd w:id="311"/>
    </w:p>
    <w:p w:rsidR="00F061E2" w:rsidRPr="005F085E" w:rsidRDefault="00F061E2" w:rsidP="00F061E2">
      <w:pPr>
        <w:pStyle w:val="ASFKNormal"/>
      </w:pPr>
      <w:r w:rsidRPr="005F085E">
        <w:t>В случае отнесения</w:t>
      </w:r>
      <w:r>
        <w:t xml:space="preserve"> </w:t>
      </w:r>
      <w:r w:rsidRPr="005F085E">
        <w:t xml:space="preserve">кода к дополнительной классификации </w:t>
      </w:r>
      <w:r>
        <w:t>(</w:t>
      </w:r>
      <w:r w:rsidRPr="005F085E">
        <w:t xml:space="preserve">поле </w:t>
      </w:r>
      <w:r>
        <w:t>«</w:t>
      </w:r>
      <w:r w:rsidRPr="00851F25">
        <w:t>Признак отнесения к доп</w:t>
      </w:r>
      <w:r>
        <w:t>.</w:t>
      </w:r>
      <w:r w:rsidRPr="00851F25">
        <w:t xml:space="preserve"> классификации</w:t>
      </w:r>
      <w:r>
        <w:t>»</w:t>
      </w:r>
      <w:r w:rsidRPr="005F085E">
        <w:t xml:space="preserve"> отмечено маркеро</w:t>
      </w:r>
      <w:r>
        <w:t>м), подтягивается с</w:t>
      </w:r>
      <w:r w:rsidRPr="005F085E">
        <w:t xml:space="preserve">правочник </w:t>
      </w:r>
      <w:r>
        <w:t>«</w:t>
      </w:r>
      <w:r w:rsidRPr="005F085E">
        <w:t>Коды дополнител</w:t>
      </w:r>
      <w:r w:rsidRPr="00F061E2">
        <w:t>ь</w:t>
      </w:r>
      <w:r w:rsidRPr="005F085E">
        <w:t>ной классификации</w:t>
      </w:r>
      <w:r>
        <w:t>»</w:t>
      </w:r>
      <w:r w:rsidRPr="005F085E">
        <w:t>. Справочник кодов дополнительной классификации в части кодов целей субсидий и субвенций, предоставляемых из ФБ, ведется в ЦАФК, в части кодов дополн</w:t>
      </w:r>
      <w:r w:rsidRPr="00F061E2">
        <w:t>и</w:t>
      </w:r>
      <w:r w:rsidRPr="005F085E">
        <w:t xml:space="preserve">тельной классификации, используемой при </w:t>
      </w:r>
      <w:r w:rsidR="008B79AF">
        <w:t>казначейском</w:t>
      </w:r>
      <w:r w:rsidRPr="005F085E">
        <w:t xml:space="preserve"> обслуживании исполнения </w:t>
      </w:r>
      <w:r w:rsidRPr="005F085E">
        <w:lastRenderedPageBreak/>
        <w:t>БС, МБ, бюджета ТГВБФ, а также кодов целей региональных субсидий и субвенций, ведется в УФК.</w:t>
      </w:r>
    </w:p>
    <w:p w:rsidR="00F061E2" w:rsidRPr="005F085E" w:rsidRDefault="00F061E2" w:rsidP="00F061E2">
      <w:pPr>
        <w:pStyle w:val="ASFKNormal"/>
      </w:pPr>
      <w:r w:rsidRPr="005F085E">
        <w:t>Файл, содержащий записи справочника кодов дополнительной классификации, предн</w:t>
      </w:r>
      <w:r w:rsidRPr="00F061E2">
        <w:t>а</w:t>
      </w:r>
      <w:r w:rsidRPr="005F085E">
        <w:t>значен для передачи данных между учетными и транспортными системами ОрФК.</w:t>
      </w:r>
    </w:p>
    <w:p w:rsidR="00F061E2" w:rsidRPr="005F085E" w:rsidRDefault="00F061E2" w:rsidP="00F061E2">
      <w:pPr>
        <w:pStyle w:val="ASFKNormal"/>
      </w:pPr>
      <w:r w:rsidRPr="005F085E">
        <w:t>Передаваемый файл должен содержать полные или измененные данные справочника и информацию о номере изменений. Описание полей справочника приведено в таблице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_Ref326580141 \h </w:instrText>
      </w:r>
      <w:r w:rsidRPr="005F085E">
        <w:fldChar w:fldCharType="separate"/>
      </w:r>
      <w:r w:rsidR="00452858">
        <w:rPr>
          <w:noProof/>
        </w:rPr>
        <w:t>22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12" w:name="_Ref326580141"/>
      <w:bookmarkStart w:id="313" w:name="_Toc178603256"/>
      <w:r w:rsidR="00452858">
        <w:rPr>
          <w:noProof/>
        </w:rPr>
        <w:t>22</w:t>
      </w:r>
      <w:bookmarkEnd w:id="312"/>
      <w:r>
        <w:rPr>
          <w:noProof/>
        </w:rP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Коды дополнительной классифик</w:t>
      </w:r>
      <w:r w:rsidR="00F061E2" w:rsidRPr="00F061E2">
        <w:t>а</w:t>
      </w:r>
      <w:r w:rsidR="00F061E2" w:rsidRPr="005F085E">
        <w:t>ции</w:t>
      </w:r>
      <w:r w:rsidR="00F061E2">
        <w:t>»</w:t>
      </w:r>
      <w:bookmarkEnd w:id="3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5E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об отправителе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УБП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УБП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 получателе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lastRenderedPageBreak/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соответствует УНК, присвоенному НУБП орг</w:t>
            </w:r>
            <w:r w:rsidRPr="00F061E2">
              <w:t>а</w:t>
            </w:r>
            <w:r w:rsidRPr="005F085E">
              <w:t>ном Федерального казначейства.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 учетными данн</w:t>
            </w:r>
            <w:r w:rsidRPr="00F061E2">
              <w:t>ы</w:t>
            </w:r>
            <w:r w:rsidRPr="005F085E">
              <w:t>ми НУБП.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 Заполняется в соответствии с центр</w:t>
            </w:r>
            <w:r w:rsidRPr="00446389">
              <w:t>ализ</w:t>
            </w:r>
            <w:r w:rsidRPr="00F061E2">
              <w:t>о</w:t>
            </w:r>
            <w:r w:rsidRPr="00446389">
              <w:t>ванным справочником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Общая информация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Глобальный уникальный идентиф</w:t>
            </w:r>
            <w:r w:rsidRPr="00446389">
              <w:t>икатор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Служебное поле, заполняется в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которому принадлежит запись справочн</w:t>
            </w:r>
            <w:r w:rsidRPr="00446389">
              <w:t>ика. Н</w:t>
            </w:r>
            <w:r w:rsidRPr="00F061E2">
              <w:t>а</w:t>
            </w:r>
            <w:r w:rsidRPr="00446389">
              <w:t>именование бюджета не заполняется для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</w:t>
            </w:r>
            <w:r w:rsidRPr="00F061E2">
              <w:t>о</w:t>
            </w:r>
            <w:r w:rsidRPr="005F085E">
              <w:t>го исполн</w:t>
            </w:r>
            <w:r w:rsidRPr="00446389">
              <w:t>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</w:t>
            </w:r>
            <w:r w:rsidRPr="00F061E2">
              <w:t>с</w:t>
            </w:r>
            <w:r w:rsidRPr="005F085E">
              <w:t>по</w:t>
            </w:r>
            <w:r w:rsidRPr="00446389">
              <w:t>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</w:t>
            </w:r>
            <w:r w:rsidRPr="00F061E2">
              <w:t>с</w:t>
            </w:r>
            <w:r w:rsidRPr="00446389">
              <w:t>полнителя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номер по порядку сформированного файла, содерж</w:t>
            </w:r>
            <w:r w:rsidRPr="00446389">
              <w:t>ащ</w:t>
            </w:r>
            <w:r w:rsidRPr="00F061E2">
              <w:t>е</w:t>
            </w:r>
            <w:r w:rsidRPr="00446389">
              <w:t>го изменение. В случае если поле «FULL_UPD» имеет значение «1» не з</w:t>
            </w:r>
            <w:r w:rsidRPr="00F061E2">
              <w:t>а</w:t>
            </w:r>
            <w:r w:rsidRPr="00446389">
              <w:t>полняется. В случае формирования файла, содержащего выбранные пол</w:t>
            </w:r>
            <w:r w:rsidRPr="00F061E2">
              <w:t>ь</w:t>
            </w:r>
            <w:r w:rsidRPr="00446389">
              <w:t>зователем записи справочника, значение поля равно «-1».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полной выгрузки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Указывается значение </w:t>
            </w:r>
            <w:r w:rsidRPr="00446389">
              <w:t>«0», в случае формирования файла содерж</w:t>
            </w:r>
            <w:r w:rsidRPr="00F061E2">
              <w:t>а</w:t>
            </w:r>
            <w:r w:rsidRPr="00446389">
              <w:t>щего изменения справочника с момента предыдущей выгрузки или выбра</w:t>
            </w:r>
            <w:r w:rsidRPr="00F061E2">
              <w:t>н</w:t>
            </w:r>
            <w:r w:rsidRPr="00446389">
              <w:t>ные пользователем записи справочника. Указывается знач</w:t>
            </w:r>
            <w:r w:rsidRPr="00F061E2">
              <w:t>е</w:t>
            </w:r>
            <w:r w:rsidRPr="00446389">
              <w:t>ние «1», в случае формирования файла</w:t>
            </w:r>
            <w:r w:rsidR="00B066BD">
              <w:t>,</w:t>
            </w:r>
            <w:r w:rsidRPr="00446389">
              <w:t xml:space="preserve"> содержащего полный спр</w:t>
            </w:r>
            <w:r w:rsidRPr="00F061E2">
              <w:t>а</w:t>
            </w:r>
            <w:r w:rsidRPr="00446389">
              <w:t>вочник.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Данные справочника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GUID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записи справочника.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GUID родительской зап</w:t>
            </w:r>
            <w:r w:rsidRPr="00F061E2">
              <w:t>и</w:t>
            </w:r>
            <w:r w:rsidRPr="00446389">
              <w:t>си справочника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родительской записи справочника. П</w:t>
            </w:r>
            <w:r w:rsidRPr="00446389">
              <w:t>оле не заполняется только в случае, если для данной записи справочника нет р</w:t>
            </w:r>
            <w:r w:rsidRPr="00F061E2">
              <w:t>о</w:t>
            </w:r>
            <w:r w:rsidRPr="00446389">
              <w:t>дительской записи.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ОрФК, в котором создана запись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код цели (код дополнительной классифик</w:t>
            </w:r>
            <w:r w:rsidRPr="00446389">
              <w:t xml:space="preserve">ации).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справочнике может присутствовать несколько з</w:t>
            </w:r>
            <w:r w:rsidRPr="00446389">
              <w:t>аписей с одним наб</w:t>
            </w:r>
            <w:r w:rsidRPr="00F061E2">
              <w:t>о</w:t>
            </w:r>
            <w:r w:rsidRPr="00446389">
              <w:t>ром значений полей: наименование бюджета, код цели, КБК дох</w:t>
            </w:r>
            <w:r w:rsidRPr="00F061E2">
              <w:t>о</w:t>
            </w:r>
            <w:r w:rsidRPr="00446389">
              <w:t>дов, КБК расходов только в том случае, если периоды действия этих записей не пересекаются.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кода цели (кода дополнительной классиф</w:t>
            </w:r>
            <w:r w:rsidRPr="00446389">
              <w:t>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кода цели (кода дополнительной классифик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</w:t>
            </w:r>
            <w:r w:rsidRPr="00F061E2">
              <w:t>о</w:t>
            </w:r>
            <w:r w:rsidRPr="005F085E">
              <w:t>по</w:t>
            </w:r>
            <w:r w:rsidRPr="00446389">
              <w:t>лнительной классиф</w:t>
            </w:r>
            <w:r w:rsidRPr="00F061E2">
              <w:t>и</w:t>
            </w:r>
            <w:r w:rsidRPr="00446389">
              <w:t>кации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классификации, во</w:t>
            </w:r>
            <w:r w:rsidRPr="00446389">
              <w:t>зможное знач</w:t>
            </w:r>
            <w:r w:rsidRPr="00F061E2">
              <w:t>е</w:t>
            </w:r>
            <w:r w:rsidRPr="00446389">
              <w:t>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Pr="00446389">
              <w:t>«дополнительная классификация», детализирующая КБК БС/МБ.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отнесении кода к субсидии/субвенции (федеральной или реги</w:t>
            </w:r>
            <w:r w:rsidRPr="00446389">
              <w:t>онал</w:t>
            </w:r>
            <w:r w:rsidRPr="00F061E2">
              <w:t>ь</w:t>
            </w:r>
            <w:r w:rsidRPr="00446389">
              <w:t>ной) поле не заполняется.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</w:t>
            </w:r>
            <w:r w:rsidRPr="00F061E2">
              <w:t>о</w:t>
            </w:r>
            <w:r w:rsidRPr="005F085E">
              <w:t>сти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контролируемости в</w:t>
            </w:r>
            <w:r w:rsidRPr="00446389">
              <w:t xml:space="preserve"> ОрФК, возможное значение: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0</w:t>
            </w:r>
            <w:r>
              <w:t xml:space="preserve"> – </w:t>
            </w:r>
            <w:r w:rsidRPr="00446389">
              <w:t>«контроль не возложен на ОрФК».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не заполняется при отнесении кода к контролируемым в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доходов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расходов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 Код содержит 17 символов (1-17 знаки КБК расходов (без КОСГУ)), л</w:t>
            </w:r>
            <w:r w:rsidRPr="00F061E2">
              <w:t>и</w:t>
            </w:r>
            <w:r w:rsidRPr="00446389">
              <w:t>бо 20 символов (20-значный КБК расходов).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  <w:r w:rsidRPr="00446389">
              <w:t xml:space="preserve"> Если код введен в действие до 2009 года при передаче информации справочника допускается указание усло</w:t>
            </w:r>
            <w:r w:rsidRPr="00F061E2">
              <w:t>в</w:t>
            </w:r>
            <w:r w:rsidRPr="00446389">
              <w:t>ной даты начала действия кода 31.12.2008.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записи справочника. Принимает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="00BA4C64">
              <w:t>активный;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</w:t>
            </w:r>
            <w:r w:rsidRPr="005F085E">
              <w:t>удаленный.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>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изменения записи справочника.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314" w:name="_Ref403122897"/>
      <w:bookmarkStart w:id="315" w:name="_Toc426118475"/>
      <w:bookmarkStart w:id="316" w:name="_Toc178603118"/>
      <w:r>
        <w:lastRenderedPageBreak/>
        <w:t>Справочник кодов субсидий НУБП</w:t>
      </w:r>
      <w:bookmarkEnd w:id="314"/>
      <w:bookmarkEnd w:id="315"/>
      <w:bookmarkEnd w:id="316"/>
    </w:p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кодах субсидий Перечней ЦС. Источн</w:t>
      </w:r>
      <w:r w:rsidRPr="00F061E2">
        <w:t>и</w:t>
      </w:r>
      <w:r w:rsidRPr="005F085E">
        <w:t xml:space="preserve">ком справочника </w:t>
      </w:r>
      <w:r>
        <w:t>«Справочник кодов субсидий НУБП»</w:t>
      </w:r>
      <w:r w:rsidRPr="005F085E">
        <w:t xml:space="preserve"> служит </w:t>
      </w:r>
      <w:r w:rsidR="004E5198">
        <w:t>ППО OEBS АСФК</w:t>
      </w:r>
      <w:r w:rsidRPr="005F085E">
        <w:t xml:space="preserve"> (спр</w:t>
      </w:r>
      <w:r w:rsidRPr="00F061E2">
        <w:t>а</w:t>
      </w:r>
      <w:r w:rsidRPr="005F085E">
        <w:t>вочник ведется централизовано на федеральном уровне, локально на уровне РБ/МБ), где справочник фо</w:t>
      </w:r>
      <w:r w:rsidRPr="00446389">
        <w:t>р</w:t>
      </w:r>
      <w:r w:rsidRPr="005F085E">
        <w:t xml:space="preserve">мируется, на основании записей кодов субсидий из уже принятых Перечней ЦС. Справочник </w:t>
      </w:r>
      <w:r>
        <w:t>«Справочник кодов субсидий НУБП»</w:t>
      </w:r>
      <w:r w:rsidRPr="005F085E">
        <w:t xml:space="preserve"> в </w:t>
      </w:r>
      <w:r w:rsidR="004E5198">
        <w:t>ППО СУФД АСФК</w:t>
      </w:r>
      <w:r w:rsidRPr="005F085E">
        <w:t xml:space="preserve"> используе</w:t>
      </w:r>
      <w:r w:rsidRPr="00F061E2">
        <w:t>т</w:t>
      </w:r>
      <w:r w:rsidRPr="005F085E">
        <w:t>ся в неизменном виде, поэтому все поля формы являются не доступными для редактиров</w:t>
      </w:r>
      <w:r w:rsidRPr="00F061E2">
        <w:t>а</w:t>
      </w:r>
      <w:r w:rsidRPr="005F085E">
        <w:t>ния, служат только для отображ</w:t>
      </w:r>
      <w:r w:rsidRPr="00446389">
        <w:t>е</w:t>
      </w:r>
      <w:r w:rsidRPr="005F085E">
        <w:t>ния данных.</w:t>
      </w:r>
    </w:p>
    <w:p w:rsidR="00F061E2" w:rsidRDefault="00F061E2" w:rsidP="00F061E2">
      <w:pPr>
        <w:pStyle w:val="ASFKNormal"/>
      </w:pPr>
      <w:r w:rsidRPr="005F085E">
        <w:t xml:space="preserve">Для </w:t>
      </w:r>
      <w:r w:rsidR="00E204A0">
        <w:t>работы со справочником</w:t>
      </w:r>
      <w:r>
        <w:t xml:space="preserve"> </w:t>
      </w:r>
      <w:r w:rsidR="00E204A0">
        <w:t xml:space="preserve">«Справочник кодов субсидий НУБП» 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КБК</w:t>
      </w:r>
      <w:r>
        <w:t xml:space="preserve"> – Справочник кодов субсидий НУБП»</w:t>
      </w:r>
      <w:r w:rsidRPr="00B73930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>Для</w:t>
      </w:r>
      <w:r w:rsidRPr="005F085E">
        <w:t xml:space="preserve"> МОУ, УФК, ОФК, ГРБС, </w:t>
      </w:r>
      <w:r>
        <w:t xml:space="preserve">ПБС, </w:t>
      </w:r>
      <w:r w:rsidRPr="005F085E">
        <w:t>НУБП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>печать</w:t>
      </w:r>
      <w:r>
        <w:t>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 xml:space="preserve">импорт из </w:t>
      </w:r>
      <w:r w:rsidR="001F1D42" w:rsidRPr="001F1D42">
        <w:t>ППО OEBS АСФК</w:t>
      </w:r>
      <w:r>
        <w:t xml:space="preserve"> (для МОУ,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«Справочник кодов субсидий НУБП»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_Ref329176393 \h </w:instrText>
      </w:r>
      <w:r w:rsidRPr="005F085E">
        <w:fldChar w:fldCharType="separate"/>
      </w:r>
      <w:r w:rsidR="00452858">
        <w:rPr>
          <w:noProof/>
        </w:rPr>
        <w:t>26</w:t>
      </w:r>
      <w:r w:rsidRPr="005F085E">
        <w:fldChar w:fldCharType="end"/>
      </w:r>
      <w:r w:rsidRPr="005F085E">
        <w:t>.</w:t>
      </w:r>
    </w:p>
    <w:p w:rsidR="00F061E2" w:rsidRPr="00807EF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56510"/>
            <wp:effectExtent l="0" t="0" r="0" b="0"/>
            <wp:docPr id="52" name="Рисунок 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17" w:name="_Ref329176393"/>
      <w:bookmarkStart w:id="318" w:name="_Toc178603424"/>
      <w:r w:rsidR="00452858">
        <w:rPr>
          <w:noProof/>
        </w:rPr>
        <w:t>26</w:t>
      </w:r>
      <w:bookmarkEnd w:id="31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«Справочник кодов субсидий НУБП»</w:t>
      </w:r>
      <w:bookmarkEnd w:id="318"/>
    </w:p>
    <w:p w:rsidR="00F061E2" w:rsidRPr="005F085E" w:rsidRDefault="00E204A0" w:rsidP="002F1431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«Справочник кодов субс</w:t>
      </w:r>
      <w:r w:rsidRPr="00F061E2">
        <w:t>и</w:t>
      </w:r>
      <w:r>
        <w:t>дий НУБП»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_Ref339369663 \h </w:instrText>
      </w:r>
      <w:r w:rsidR="00F061E2">
        <w:fldChar w:fldCharType="separate"/>
      </w:r>
      <w:r w:rsidR="00452858">
        <w:rPr>
          <w:noProof/>
        </w:rPr>
        <w:t>23</w:t>
      </w:r>
      <w:r w:rsidR="00F061E2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19" w:name="_Ref339369663"/>
      <w:bookmarkStart w:id="320" w:name="_Toc178603257"/>
      <w:r w:rsidR="00452858">
        <w:rPr>
          <w:noProof/>
        </w:rPr>
        <w:t>23</w:t>
      </w:r>
      <w:bookmarkEnd w:id="319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«Справочник кодов субс</w:t>
      </w:r>
      <w:r w:rsidR="00F061E2" w:rsidRPr="00F061E2">
        <w:t>и</w:t>
      </w:r>
      <w:r w:rsidR="00F061E2">
        <w:t>дий НУБП»</w:t>
      </w:r>
      <w:bookmarkEnd w:id="3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83"/>
        <w:gridCol w:w="12"/>
        <w:gridCol w:w="6633"/>
      </w:tblGrid>
      <w:tr w:rsidR="00F061E2" w:rsidRPr="005F085E" w:rsidTr="00181546">
        <w:trPr>
          <w:tblHeader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3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C3174A" w:rsidRDefault="00F061E2" w:rsidP="00181546">
            <w:pPr>
              <w:pStyle w:val="ASFKTablenorm"/>
              <w:ind w:left="57" w:right="57"/>
            </w:pPr>
            <w:r w:rsidRPr="00C3174A">
              <w:t>Код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>Наименование к</w:t>
            </w:r>
            <w:r w:rsidRPr="00446389">
              <w:t>ода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lastRenderedPageBreak/>
              <w:t>Период действия с</w:t>
            </w:r>
            <w:r w:rsidRPr="00446389">
              <w:t>… 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объекта ФАИП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Номер ЛС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rPr>
          <w:trHeight w:val="553"/>
        </w:trPr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бюджета.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«Бюджеты».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Учредитель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учредителя.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t>Введен в ОрФК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ОрФК.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«Органы ФК».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Бизнес с</w:t>
            </w:r>
            <w:r w:rsidRPr="00446389">
              <w:t>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«Статусы».</w:t>
            </w:r>
          </w:p>
        </w:tc>
      </w:tr>
    </w:tbl>
    <w:p w:rsidR="00F061E2" w:rsidRPr="00F061E2" w:rsidRDefault="00F061E2" w:rsidP="00F061E2">
      <w:pPr>
        <w:pStyle w:val="31"/>
      </w:pPr>
      <w:bookmarkStart w:id="321" w:name="_Toc426118476"/>
      <w:bookmarkStart w:id="322" w:name="_Toc178603119"/>
      <w:bookmarkEnd w:id="307"/>
      <w:bookmarkEnd w:id="308"/>
      <w:bookmarkEnd w:id="309"/>
      <w:bookmarkEnd w:id="310"/>
      <w:r>
        <w:t>Разрешё</w:t>
      </w:r>
      <w:r w:rsidRPr="00F061E2">
        <w:t>нные КБК для зачёта</w:t>
      </w:r>
      <w:bookmarkEnd w:id="321"/>
      <w:bookmarkEnd w:id="322"/>
    </w:p>
    <w:p w:rsidR="00F061E2" w:rsidRPr="005F085E" w:rsidRDefault="00F061E2" w:rsidP="00F061E2">
      <w:pPr>
        <w:pStyle w:val="ASFKNormal"/>
      </w:pPr>
      <w:r>
        <w:t>Справочник 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содержит информацию о корректных ко</w:t>
      </w:r>
      <w:r w:rsidRPr="00F061E2">
        <w:t>м</w:t>
      </w:r>
      <w:r w:rsidRPr="005F085E">
        <w:t>бинациях КБК для проведения зачета. Используется при проверке документов, формируемых администратором.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«Разрешённые КБК для зачёта» следует перейти в пункт меню «Справочники – Пользовательские – КБК – Разрешённые КБК для зачёта».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3F7590">
      <w:pPr>
        <w:pStyle w:val="ASFKListmark1"/>
      </w:pPr>
      <w:r>
        <w:t>э</w:t>
      </w:r>
      <w:r w:rsidRPr="005F085E">
        <w:t xml:space="preserve">кспорт в </w:t>
      </w:r>
      <w:r w:rsidR="003F7590" w:rsidRPr="003F7590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_Ref243223960 \h  \* MERGEFORMAT </w:instrText>
      </w:r>
      <w:r w:rsidRPr="005F085E">
        <w:fldChar w:fldCharType="separate"/>
      </w:r>
      <w:r w:rsidR="00452858">
        <w:t>27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018155"/>
            <wp:effectExtent l="0" t="0" r="0" b="0"/>
            <wp:docPr id="53" name="Рисунок 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3" w:name="_Ref243223960"/>
      <w:bookmarkStart w:id="324" w:name="_Toc178603425"/>
      <w:r w:rsidR="00452858">
        <w:rPr>
          <w:noProof/>
        </w:rPr>
        <w:t>27</w:t>
      </w:r>
      <w:bookmarkEnd w:id="32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Разрешённые КБК для зачёта</w:t>
      </w:r>
      <w:r w:rsidR="00F061E2">
        <w:t>»</w:t>
      </w:r>
      <w:bookmarkEnd w:id="324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_Ref323054559 \h </w:instrText>
      </w:r>
      <w:r w:rsidR="00F061E2" w:rsidRPr="005F085E">
        <w:fldChar w:fldCharType="separate"/>
      </w:r>
      <w:r w:rsidR="00452858">
        <w:rPr>
          <w:noProof/>
        </w:rPr>
        <w:t>24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5" w:name="_Ref323054559"/>
      <w:bookmarkStart w:id="326" w:name="_Toc178603258"/>
      <w:r w:rsidR="00452858">
        <w:rPr>
          <w:noProof/>
        </w:rPr>
        <w:t>24</w:t>
      </w:r>
      <w:bookmarkEnd w:id="325"/>
      <w:r>
        <w:rPr>
          <w:noProof/>
        </w:rPr>
        <w:fldChar w:fldCharType="end"/>
      </w:r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«Разрешё</w:t>
      </w:r>
      <w:r w:rsidR="00F061E2" w:rsidRPr="005F085E">
        <w:t>нные КБК для зач</w:t>
      </w:r>
      <w:r w:rsidR="00F061E2">
        <w:t>ё</w:t>
      </w:r>
      <w:r w:rsidR="00F061E2" w:rsidRPr="005F085E">
        <w:t>та</w:t>
      </w:r>
      <w:r w:rsidR="00F061E2">
        <w:t>»</w:t>
      </w:r>
      <w:bookmarkEnd w:id="3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Соответствуют справо</w:t>
            </w:r>
            <w:r w:rsidRPr="00446389">
              <w:t>чнику «Тип документов».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Соответствует справочнику бюджетов.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с которого осущес</w:t>
            </w:r>
            <w:r w:rsidRPr="00446389">
              <w:t>т</w:t>
            </w:r>
            <w:r w:rsidRPr="00F061E2">
              <w:t>в</w:t>
            </w:r>
            <w:r w:rsidRPr="00446389">
              <w:t>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с которого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Соответствует</w:t>
            </w:r>
            <w:r w:rsidRPr="00446389">
              <w:t xml:space="preserve"> справочнику КБК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на который осущ</w:t>
            </w:r>
            <w:r w:rsidRPr="00446389">
              <w:t>ес</w:t>
            </w:r>
            <w:r w:rsidRPr="00F061E2">
              <w:t>т</w:t>
            </w:r>
            <w:r w:rsidRPr="00446389">
              <w:t>вляется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на который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«Коды бюджетной классификации».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разрешенного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F061E2">
              <w:t>и</w:t>
            </w:r>
            <w:r w:rsidRPr="00446389">
              <w:t>вается по коду.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061E2">
              <w:t>о</w:t>
            </w:r>
            <w:r w:rsidRPr="00446389">
              <w:t>торый ввел данную запись. Наименование подтягивается по коду.</w:t>
            </w:r>
          </w:p>
        </w:tc>
      </w:tr>
    </w:tbl>
    <w:p w:rsidR="00F061E2" w:rsidRPr="00F061E2" w:rsidRDefault="002633B4" w:rsidP="00F061E2">
      <w:pPr>
        <w:pStyle w:val="31"/>
      </w:pPr>
      <w:bookmarkStart w:id="327" w:name="_Ref523426955"/>
      <w:bookmarkStart w:id="328" w:name="_Toc178603120"/>
      <w:r>
        <w:t>Справочник аналитических кодов поступлений и источников</w:t>
      </w:r>
      <w:bookmarkEnd w:id="327"/>
      <w:bookmarkEnd w:id="328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2633B4">
        <w:t>Справочник аналитических кодов поступлений и источников</w:t>
      </w:r>
      <w:r>
        <w:t>»</w:t>
      </w:r>
      <w:r w:rsidRPr="005F085E">
        <w:t xml:space="preserve"> включает в себя экономическую классификацию расходов, доходов и источников финансирования </w:t>
      </w:r>
      <w:r w:rsidRPr="005F085E">
        <w:lastRenderedPageBreak/>
        <w:t>дефицитов бюджетов РФ и бюджетов субъектов РФ, муниципальных образований. Данный справочник используется при вводе информации в документы.</w:t>
      </w:r>
    </w:p>
    <w:p w:rsidR="00F061E2" w:rsidRDefault="00F061E2" w:rsidP="00F061E2">
      <w:pPr>
        <w:pStyle w:val="ASFKNormal"/>
      </w:pPr>
      <w:bookmarkStart w:id="329" w:name="_Toc132624079"/>
      <w:r w:rsidRPr="005F085E">
        <w:t xml:space="preserve">Справочник </w:t>
      </w:r>
      <w:r>
        <w:t>«</w:t>
      </w:r>
      <w:r w:rsidRPr="005F085E">
        <w:t>Экономическая классификация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bookmarkEnd w:id="329"/>
    <w:p w:rsidR="00BA4C64" w:rsidRPr="00BA4C64" w:rsidRDefault="00BA4C64" w:rsidP="00BA4C64">
      <w:pPr>
        <w:pStyle w:val="ASFKNormal"/>
      </w:pPr>
      <w:r w:rsidRPr="00BA4C64">
        <w:t>Для работы со справочником «</w:t>
      </w:r>
      <w:r w:rsidR="002633B4">
        <w:t>Справочник аналитических кодов поступлений и источников</w:t>
      </w:r>
      <w:r w:rsidRPr="00BA4C64">
        <w:t xml:space="preserve">» следует перейти в пункт меню «Справочники – Пользовательские – КБК – </w:t>
      </w:r>
      <w:r w:rsidR="002633B4">
        <w:t>Справочник аналитических кодов поступлений и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3F7590">
      <w:pPr>
        <w:pStyle w:val="ASFKListmark1"/>
      </w:pPr>
      <w:r>
        <w:t>э</w:t>
      </w:r>
      <w:r w:rsidRPr="005F085E">
        <w:t xml:space="preserve">кспорт в </w:t>
      </w:r>
      <w:r w:rsidR="003F7590" w:rsidRPr="003F7590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_Ref243224621 \h  \* MERGEFORMAT </w:instrText>
      </w:r>
      <w:r w:rsidRPr="005F085E">
        <w:fldChar w:fldCharType="separate"/>
      </w:r>
      <w:r w:rsidR="00452858">
        <w:t>28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5850255"/>
            <wp:effectExtent l="0" t="0" r="0" b="0"/>
            <wp:docPr id="54" name="Рисунок 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85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0" w:name="_Ref243224621"/>
      <w:bookmarkStart w:id="331" w:name="_Toc178603426"/>
      <w:r w:rsidR="00452858">
        <w:rPr>
          <w:noProof/>
        </w:rPr>
        <w:t>28</w:t>
      </w:r>
      <w:bookmarkEnd w:id="33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1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_Ref323119686 \h </w:instrText>
      </w:r>
      <w:r w:rsidR="00F061E2" w:rsidRPr="005F085E">
        <w:fldChar w:fldCharType="separate"/>
      </w:r>
      <w:r w:rsidR="00452858">
        <w:rPr>
          <w:noProof/>
        </w:rPr>
        <w:t>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2" w:name="_Ref323119686"/>
      <w:bookmarkStart w:id="333" w:name="_Toc178603259"/>
      <w:r w:rsidR="00452858">
        <w:rPr>
          <w:noProof/>
        </w:rPr>
        <w:t>25</w:t>
      </w:r>
      <w:bookmarkEnd w:id="332"/>
      <w:r>
        <w:rPr>
          <w:noProof/>
        </w:rPr>
        <w:fldChar w:fldCharType="end"/>
      </w:r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50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экономической статьи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 xml:space="preserve">тветствуют справочнику бюджетов.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 (</w:t>
            </w:r>
            <w:r w:rsidRPr="00446389">
              <w:t>код)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КБК по справочнику </w:t>
            </w:r>
            <w:r w:rsidRPr="00446389">
              <w:t>«Типы КБК».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и дата окончания действия.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3B279C">
              <w:t>у</w:t>
            </w:r>
            <w:r w:rsidRPr="005F085E">
              <w:t xml:space="preserve"> экономической ст</w:t>
            </w:r>
            <w:r w:rsidRPr="00446389">
              <w:t xml:space="preserve">атьи.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 (наименование)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типа КБК по справочнику «Типы КБК».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по коду из справочника </w:t>
            </w:r>
            <w:r w:rsidRPr="00446389">
              <w:t>«Типы КБК».</w:t>
            </w:r>
          </w:p>
        </w:tc>
      </w:tr>
      <w:tr w:rsidR="00F061E2" w:rsidRPr="005F085E" w:rsidTr="00181546">
        <w:trPr>
          <w:trHeight w:val="161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заполняется по коду из справочника бизнес статусов. Закрыто для редактирования.</w:t>
            </w:r>
          </w:p>
        </w:tc>
      </w:tr>
      <w:tr w:rsidR="00F061E2" w:rsidRPr="005F085E" w:rsidTr="00181546">
        <w:trPr>
          <w:trHeight w:val="353"/>
        </w:trPr>
        <w:tc>
          <w:tcPr>
            <w:tcW w:w="9755" w:type="dxa"/>
            <w:gridSpan w:val="2"/>
            <w:shd w:val="clear" w:color="auto" w:fill="auto"/>
          </w:tcPr>
          <w:p w:rsidR="00F061E2" w:rsidRPr="00446389" w:rsidRDefault="00FC53BF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>
              <w:t xml:space="preserve"> (к</w:t>
            </w:r>
            <w:r w:rsidR="00F061E2" w:rsidRPr="00446389">
              <w:t>аждая строка таблицы принадлежит Коду</w:t>
            </w:r>
            <w:r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равен текущему коду</w:t>
            </w:r>
            <w:r>
              <w:t>)</w:t>
            </w:r>
          </w:p>
        </w:tc>
      </w:tr>
      <w:tr w:rsidR="00F061E2" w:rsidRPr="005F085E" w:rsidTr="00181546">
        <w:trPr>
          <w:trHeight w:val="35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Соответствует справочнику бюджетов.</w:t>
            </w:r>
          </w:p>
        </w:tc>
      </w:tr>
      <w:tr w:rsidR="00F061E2" w:rsidRPr="005F085E" w:rsidTr="00181546">
        <w:trPr>
          <w:trHeight w:val="24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экономической статьи.</w:t>
            </w:r>
          </w:p>
        </w:tc>
      </w:tr>
      <w:tr w:rsidR="00F061E2" w:rsidRPr="005F085E" w:rsidTr="00181546">
        <w:trPr>
          <w:trHeight w:val="31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5E" w:rsidTr="00181546">
        <w:trPr>
          <w:trHeight w:val="20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5E" w:rsidTr="00181546">
        <w:trPr>
          <w:trHeight w:val="448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34" w:name="_Toc426118478"/>
      <w:bookmarkStart w:id="335" w:name="_Toc302131839"/>
      <w:bookmarkStart w:id="336" w:name="_Toc302390913"/>
      <w:bookmarkStart w:id="337" w:name="_Toc302397273"/>
      <w:bookmarkStart w:id="338" w:name="_Toc302736043"/>
      <w:bookmarkStart w:id="339" w:name="_Toc178603121"/>
      <w:r w:rsidRPr="005F085E">
        <w:t>Правила определения КБК замены</w:t>
      </w:r>
      <w:bookmarkEnd w:id="334"/>
      <w:bookmarkEnd w:id="339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– дополнительный справочник, и</w:t>
      </w:r>
      <w:r w:rsidRPr="00F061E2">
        <w:t>с</w:t>
      </w:r>
      <w:r w:rsidRPr="005F085E">
        <w:t xml:space="preserve">пользуемый при отображении данных в справочнике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ведется распределено в ЦАФК и УФК. От УФК и ОФК справочник рассылается соответствующим клиентам АРМ ФО.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«Правила определения КБК замены» следует перейти в пункт меню «Справочники – Пользовательские – КБК – Правила определения КБК замены».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>Для ЦАФК, УФК, ОФК, ФО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3F7590">
      <w:pPr>
        <w:pStyle w:val="ASFKListmark1"/>
      </w:pPr>
      <w:r w:rsidRPr="005F085E">
        <w:t xml:space="preserve">экспорт в </w:t>
      </w:r>
      <w:r w:rsidR="003F7590" w:rsidRPr="003F7590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_Ref243317392 \h  \* MERGEFORMAT </w:instrText>
      </w:r>
      <w:r w:rsidRPr="005F085E">
        <w:fldChar w:fldCharType="separate"/>
      </w:r>
      <w:r w:rsidR="00452858">
        <w:t>30</w:t>
      </w:r>
      <w:r w:rsidRPr="005F085E">
        <w:fldChar w:fldCharType="end"/>
      </w:r>
      <w:r w:rsidRPr="005F085E">
        <w:t>.</w:t>
      </w:r>
    </w:p>
    <w:p w:rsidR="00F061E2" w:rsidRPr="00641E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59355"/>
            <wp:effectExtent l="0" t="0" r="0" b="0"/>
            <wp:docPr id="55" name="Рисунок 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0" w:name="_Toc178603427"/>
      <w:r w:rsidR="00452858">
        <w:rPr>
          <w:noProof/>
        </w:rPr>
        <w:t>29</w:t>
      </w:r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Правила определения КБК замены</w:t>
      </w:r>
      <w:r w:rsidR="00F061E2">
        <w:t>»</w:t>
      </w:r>
      <w:bookmarkEnd w:id="340"/>
    </w:p>
    <w:p w:rsidR="00F061E2" w:rsidRPr="005F085E" w:rsidRDefault="00FC53B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4D104D">
        <w:t>Правила определения КБК замены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_Ref323124452 \h </w:instrText>
      </w:r>
      <w:r w:rsidR="00F061E2" w:rsidRPr="005F085E">
        <w:fldChar w:fldCharType="separate"/>
      </w:r>
      <w:r w:rsidR="00452858">
        <w:rPr>
          <w:noProof/>
        </w:rPr>
        <w:t>27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1" w:name="_Toc178603260"/>
      <w:r w:rsidR="00452858">
        <w:rPr>
          <w:noProof/>
        </w:rPr>
        <w:t>26</w:t>
      </w:r>
      <w:r>
        <w:rPr>
          <w:noProof/>
        </w:rPr>
        <w:fldChar w:fldCharType="end"/>
      </w:r>
      <w:r w:rsidR="00F061E2" w:rsidRPr="005F085E">
        <w:t xml:space="preserve">. </w:t>
      </w:r>
      <w:r w:rsidR="00FC53B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C53BF" w:rsidRPr="004D104D">
        <w:t>Правила определения КБК замены</w:t>
      </w:r>
      <w:r w:rsidR="00F061E2">
        <w:t>»</w:t>
      </w:r>
      <w:bookmarkEnd w:id="3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Подтягивается автоматически из справочн</w:t>
            </w:r>
            <w:r w:rsidRPr="00446389">
              <w:t>и</w:t>
            </w:r>
            <w:r w:rsidRPr="005F085E">
              <w:t xml:space="preserve">ка </w:t>
            </w:r>
            <w:r>
              <w:t>«</w:t>
            </w:r>
            <w:r w:rsidRPr="005F085E">
              <w:t>Бюджеты</w:t>
            </w:r>
            <w:r>
              <w:t>»</w:t>
            </w:r>
            <w:r w:rsidRPr="005F085E">
              <w:t xml:space="preserve"> на основ</w:t>
            </w:r>
            <w:r w:rsidRPr="00446389">
              <w:t>а</w:t>
            </w:r>
            <w:r w:rsidRPr="005F085E">
              <w:t>нии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акциза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акциза. Допустимые значения: </w:t>
            </w:r>
            <w:r>
              <w:t>«</w:t>
            </w:r>
            <w:r w:rsidRPr="005F085E">
              <w:t>Пусто</w:t>
            </w:r>
            <w:r>
              <w:t>»</w:t>
            </w:r>
            <w:r w:rsidRPr="005F085E">
              <w:t xml:space="preserve"> – не а</w:t>
            </w:r>
            <w:r w:rsidRPr="009F4A5C">
              <w:t xml:space="preserve">кциз, </w:t>
            </w:r>
            <w:r>
              <w:t>«</w:t>
            </w:r>
            <w:r w:rsidRPr="009F4A5C">
              <w:t>H</w:t>
            </w:r>
            <w:r>
              <w:t>»</w:t>
            </w:r>
            <w:r w:rsidRPr="009F4A5C">
              <w:t xml:space="preserve"> – нефть, </w:t>
            </w:r>
            <w:r>
              <w:t>«</w:t>
            </w:r>
            <w:r w:rsidRPr="009F4A5C">
              <w:t>А</w:t>
            </w:r>
            <w:r>
              <w:t>»</w:t>
            </w:r>
            <w:r w:rsidRPr="009F4A5C">
              <w:t xml:space="preserve"> – алк</w:t>
            </w:r>
            <w:r w:rsidRPr="00446389">
              <w:t>о</w:t>
            </w:r>
            <w:r w:rsidRPr="009F4A5C">
              <w:t>голь.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 маркер, если з</w:t>
            </w:r>
            <w:r w:rsidRPr="009F4A5C">
              <w:t>апись акт</w:t>
            </w:r>
            <w:r w:rsidRPr="00F061E2">
              <w:t>у</w:t>
            </w:r>
            <w:r w:rsidRPr="009F4A5C">
              <w:t>альна.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  <w:r w:rsidRPr="009F4A5C">
              <w:t xml:space="preserve"> 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  <w:r>
              <w:t xml:space="preserve"> </w:t>
            </w:r>
            <w:r w:rsidRPr="005F085E">
              <w:t>Наименование подтяг</w:t>
            </w:r>
            <w:r w:rsidRPr="00F061E2">
              <w:t>и</w:t>
            </w:r>
            <w:r w:rsidRPr="005F085E">
              <w:t>вается автоматически из справо</w:t>
            </w:r>
            <w:r w:rsidRPr="009F4A5C">
              <w:t xml:space="preserve">чника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</w:t>
            </w:r>
            <w:r>
              <w:t>ы»</w:t>
            </w:r>
            <w:r w:rsidRPr="009F4A5C">
              <w:t xml:space="preserve"> на основании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42" w:name="_Ref399497650"/>
      <w:bookmarkStart w:id="343" w:name="_Toc426118479"/>
      <w:bookmarkStart w:id="344" w:name="_Toc302131840"/>
      <w:bookmarkStart w:id="345" w:name="_Toc302390914"/>
      <w:bookmarkStart w:id="346" w:name="_Toc302397274"/>
      <w:bookmarkStart w:id="347" w:name="_Toc302736044"/>
      <w:bookmarkStart w:id="348" w:name="_Toc178603122"/>
      <w:bookmarkEnd w:id="335"/>
      <w:bookmarkEnd w:id="336"/>
      <w:bookmarkEnd w:id="337"/>
      <w:bookmarkEnd w:id="338"/>
      <w:r>
        <w:t>Словарь исключений при автосанкционировании</w:t>
      </w:r>
      <w:bookmarkEnd w:id="342"/>
      <w:bookmarkEnd w:id="343"/>
      <w:bookmarkEnd w:id="348"/>
    </w:p>
    <w:p w:rsidR="00F061E2" w:rsidRDefault="00F061E2" w:rsidP="00F061E2">
      <w:pPr>
        <w:pStyle w:val="ASFKNormal"/>
      </w:pPr>
      <w:r>
        <w:t>Справочник «Словарь исключений при автосанкционировании» предназначен для д</w:t>
      </w:r>
      <w:r w:rsidRPr="00F061E2">
        <w:t>о</w:t>
      </w:r>
      <w:r>
        <w:t>куме</w:t>
      </w:r>
      <w:r w:rsidRPr="003C0CFB">
        <w:t>н</w:t>
      </w:r>
      <w:r>
        <w:t>тов, проходящих процедуру автоматического санкционирования. Используется при проверке документов «Заявка на кассовый расход» и «Заявка на кассовый расход (сокраще</w:t>
      </w:r>
      <w:r w:rsidRPr="00F061E2">
        <w:t>н</w:t>
      </w:r>
      <w:r>
        <w:t xml:space="preserve">ная)». </w:t>
      </w:r>
    </w:p>
    <w:p w:rsidR="00F061E2" w:rsidRDefault="00F061E2" w:rsidP="00F061E2">
      <w:pPr>
        <w:pStyle w:val="ASFKNormal"/>
      </w:pPr>
      <w:r>
        <w:t xml:space="preserve">Справочник заполняется вручную в </w:t>
      </w:r>
      <w:r w:rsidR="004E5198">
        <w:t>ППО OEBS АСФК</w:t>
      </w:r>
      <w:r w:rsidRPr="002254BF">
        <w:t xml:space="preserve"> </w:t>
      </w:r>
      <w:r>
        <w:t>только на уровне МОУ ФК, и в</w:t>
      </w:r>
      <w:r w:rsidRPr="003C0CFB">
        <w:t>ы</w:t>
      </w:r>
      <w:r>
        <w:t>гружается во все УФК, в СУФД-портал и закрытый контур, без возможности внесения в н</w:t>
      </w:r>
      <w:r w:rsidRPr="003C0CFB">
        <w:t>е</w:t>
      </w:r>
      <w:r>
        <w:t>го изменений на уровне УФК</w:t>
      </w:r>
      <w:r w:rsidRPr="005F085E">
        <w:t>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«Словарь исключений при автосанкционировании» следует перейти в пункт меню «Справочники – Пользовательские – КБК – Словарь исключений при автосанкционировании».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ГРБС, РБС, ПБС, НУБП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 xml:space="preserve">просмотр </w:t>
      </w:r>
      <w:r>
        <w:t xml:space="preserve">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печать 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«Словарь исключений при автосанкционировании»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_Ref243317392 \h  \* MERGEFORMAT </w:instrText>
      </w:r>
      <w:r w:rsidRPr="005F085E">
        <w:fldChar w:fldCharType="separate"/>
      </w:r>
      <w:r w:rsidR="00452858">
        <w:t>30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01545"/>
            <wp:effectExtent l="0" t="0" r="0" b="0"/>
            <wp:docPr id="56" name="Рисунок 5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9" w:name="_Ref243317392"/>
      <w:bookmarkStart w:id="350" w:name="_Toc178603428"/>
      <w:r w:rsidR="00452858">
        <w:rPr>
          <w:noProof/>
        </w:rPr>
        <w:t>30</w:t>
      </w:r>
      <w:bookmarkEnd w:id="34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Словарь исключений при автосанкционировании</w:t>
      </w:r>
      <w:r w:rsidR="00F061E2">
        <w:t>»</w:t>
      </w:r>
      <w:bookmarkEnd w:id="350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«Словарь исключений при автосан</w:t>
      </w:r>
      <w:r w:rsidRPr="00F061E2">
        <w:t>к</w:t>
      </w:r>
      <w:r>
        <w:t>ционировании»</w:t>
      </w:r>
      <w:r w:rsidR="00F061E2" w:rsidRPr="005F085E">
        <w:t xml:space="preserve"> при</w:t>
      </w:r>
      <w:r>
        <w:t>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_Ref323124452 \h </w:instrText>
      </w:r>
      <w:r w:rsidR="00F061E2" w:rsidRPr="005F085E">
        <w:fldChar w:fldCharType="separate"/>
      </w:r>
      <w:r w:rsidR="00452858">
        <w:rPr>
          <w:noProof/>
        </w:rPr>
        <w:t>27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1" w:name="_Ref323124452"/>
      <w:bookmarkStart w:id="352" w:name="_Toc178603261"/>
      <w:r w:rsidR="00452858">
        <w:rPr>
          <w:noProof/>
        </w:rPr>
        <w:t>27</w:t>
      </w:r>
      <w:bookmarkEnd w:id="351"/>
      <w:r>
        <w:rPr>
          <w:noProof/>
        </w:rPr>
        <w:fldChar w:fldCharType="end"/>
      </w:r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«Словарь исключений при автосан</w:t>
      </w:r>
      <w:r w:rsidR="00F061E2" w:rsidRPr="00F061E2">
        <w:t>к</w:t>
      </w:r>
      <w:r w:rsidR="00F061E2">
        <w:t>ционировании»</w:t>
      </w:r>
      <w:bookmarkEnd w:id="3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Не проверяемые при авт</w:t>
            </w:r>
            <w:r w:rsidRPr="00F061E2">
              <w:t>о</w:t>
            </w:r>
            <w:r w:rsidRPr="004908E6">
              <w:t>санкцион</w:t>
            </w:r>
            <w:r w:rsidRPr="00446389">
              <w:t>и</w:t>
            </w:r>
            <w:r w:rsidRPr="009F4A5C">
              <w:t>ровании символы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 xml:space="preserve">Дата действия </w:t>
            </w:r>
            <w:r w:rsidRPr="009F4A5C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(</w:t>
            </w:r>
            <w:r w:rsidRPr="004908E6">
              <w:t>Дата действия</w:t>
            </w:r>
            <w:r>
              <w:t>)</w:t>
            </w:r>
            <w:r w:rsidRPr="004908E6">
              <w:t xml:space="preserve"> </w:t>
            </w:r>
            <w:r w:rsidRPr="009F4A5C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бизнес-статуса записи. 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  <w:r>
              <w:t xml:space="preserve"> 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908E6">
              <w:t xml:space="preserve">аполняется автоматически на основании </w:t>
            </w:r>
            <w:r>
              <w:t>кода</w:t>
            </w:r>
            <w:r w:rsidRPr="004908E6">
              <w:t xml:space="preserve"> по справочнику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</w:tbl>
    <w:p w:rsidR="00F061E2" w:rsidRPr="00F061E2" w:rsidRDefault="00FD5285" w:rsidP="00F061E2">
      <w:pPr>
        <w:pStyle w:val="31"/>
      </w:pPr>
      <w:bookmarkStart w:id="353" w:name="_Ref442705095"/>
      <w:bookmarkStart w:id="354" w:name="_Toc178603123"/>
      <w:bookmarkEnd w:id="344"/>
      <w:bookmarkEnd w:id="345"/>
      <w:bookmarkEnd w:id="346"/>
      <w:bookmarkEnd w:id="347"/>
      <w:r w:rsidRPr="00FD5285">
        <w:lastRenderedPageBreak/>
        <w:t>Перечень направлений расходования целевых средств</w:t>
      </w:r>
      <w:bookmarkEnd w:id="353"/>
      <w:bookmarkEnd w:id="354"/>
    </w:p>
    <w:p w:rsidR="003B5EF8" w:rsidRPr="00BA4C64" w:rsidRDefault="003B5EF8" w:rsidP="00BA4C64">
      <w:pPr>
        <w:pStyle w:val="ASFKNormal"/>
      </w:pPr>
      <w:r w:rsidRPr="00BA4C64">
        <w:t xml:space="preserve">Данный справочник содержит информацию о кодах направления расходов. Источником справочника «Перечень направлений расходования целевых средств» служит </w:t>
      </w:r>
      <w:r w:rsidR="004E5198">
        <w:t>ППО OEBS АСФК</w:t>
      </w:r>
      <w:r w:rsidRPr="00BA4C64">
        <w:t xml:space="preserve"> (справочник ведется централизовано на федеральном уровне, локально на уровне РБ/МБ), где справочник формируется, на основании записей кодов направления расходов. Справочник «Перечень направлений расходования целевых средств» в </w:t>
      </w:r>
      <w:r w:rsidR="004E5198">
        <w:t>ППО СУФД АСФК</w:t>
      </w:r>
      <w:r w:rsidRPr="00BA4C64">
        <w:t xml:space="preserve"> используется в неизменном виде, поэтому все поля формы являются не доступными для редактирования, служат только для отображения данных.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«Перечень направлений расходования целевых средств» следует перейти в пункт меню «Справочники – Пользовательские – КБК – Перечень направлений расходования целевых средств».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НУБП (Офлайн НУБП)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65076B">
        <w:t>Перечень расходов авансовых платежей</w:t>
      </w:r>
      <w:r>
        <w:t>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</w:t>
      </w:r>
      <w:r w:rsidR="004F3817" w:rsidRPr="005D1671">
        <w:t> </w:t>
      </w:r>
      <w:r>
        <w:fldChar w:fldCharType="begin"/>
      </w:r>
      <w:r>
        <w:instrText xml:space="preserve"> REF _Ref425406808 \h </w:instrText>
      </w:r>
      <w:r>
        <w:fldChar w:fldCharType="separate"/>
      </w:r>
      <w:r w:rsidR="00452858">
        <w:rPr>
          <w:noProof/>
        </w:rPr>
        <w:t>31</w:t>
      </w:r>
      <w:r>
        <w:fldChar w:fldCharType="end"/>
      </w:r>
      <w:r>
        <w:t>.</w:t>
      </w:r>
    </w:p>
    <w:p w:rsidR="00F061E2" w:rsidRPr="005F085E" w:rsidRDefault="007E29C8" w:rsidP="00F061E2">
      <w:pPr>
        <w:pStyle w:val="ASFKFigure"/>
      </w:pPr>
      <w:r w:rsidRPr="007E29C8">
        <w:rPr>
          <w:noProof/>
        </w:rPr>
        <w:drawing>
          <wp:inline distT="0" distB="0" distL="0" distR="0">
            <wp:extent cx="6120130" cy="2480434"/>
            <wp:effectExtent l="0" t="0" r="0" b="0"/>
            <wp:docPr id="247" name="Рисунок 247" descr="D:\Скриншоты\Справочники\рис. 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криншоты\Справочники\рис. 31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50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5" w:name="_Ref425406808"/>
      <w:bookmarkStart w:id="356" w:name="_Toc178603429"/>
      <w:r w:rsidR="00452858">
        <w:rPr>
          <w:noProof/>
        </w:rPr>
        <w:t>31</w:t>
      </w:r>
      <w:bookmarkEnd w:id="35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D5285" w:rsidRPr="00FD5285">
        <w:t>Перечень направлений расходования</w:t>
      </w:r>
      <w:bookmarkEnd w:id="356"/>
      <w:r w:rsidR="00FD5285" w:rsidRPr="00FD5285">
        <w:t xml:space="preserve"> </w:t>
      </w:r>
    </w:p>
    <w:p w:rsidR="00F061E2" w:rsidRPr="004D104D" w:rsidRDefault="00FD5285" w:rsidP="0062350E">
      <w:pPr>
        <w:pStyle w:val="ASFKFigName"/>
        <w:numPr>
          <w:ilvl w:val="0"/>
          <w:numId w:val="0"/>
        </w:numPr>
      </w:pPr>
      <w:bookmarkStart w:id="357" w:name="_Toc178603430"/>
      <w:r w:rsidRPr="00FD5285">
        <w:t>целевых средств</w:t>
      </w:r>
      <w:r w:rsidR="00F061E2">
        <w:t>»</w:t>
      </w:r>
      <w:bookmarkEnd w:id="357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2350E">
        <w:t>Перечень направлений расходования целевых средств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9A12E2">
        <w:fldChar w:fldCharType="begin"/>
      </w:r>
      <w:r w:rsidR="009A12E2">
        <w:instrText xml:space="preserve"> REF _Ref471810812 \h </w:instrText>
      </w:r>
      <w:r w:rsidR="009A12E2">
        <w:fldChar w:fldCharType="separate"/>
      </w:r>
      <w:r w:rsidR="00452858">
        <w:rPr>
          <w:noProof/>
        </w:rPr>
        <w:t>28</w:t>
      </w:r>
      <w:r w:rsidR="009A12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8" w:name="_Ref471810812"/>
      <w:bookmarkStart w:id="359" w:name="_Toc178603262"/>
      <w:r w:rsidR="00452858">
        <w:rPr>
          <w:noProof/>
        </w:rPr>
        <w:t>28</w:t>
      </w:r>
      <w:bookmarkEnd w:id="358"/>
      <w:r>
        <w:rPr>
          <w:noProof/>
        </w:rPr>
        <w:fldChar w:fldCharType="end"/>
      </w:r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62350E" w:rsidRPr="0062350E">
        <w:t>Перечень направлений расходования целевых средств</w:t>
      </w:r>
      <w:r w:rsidR="00F061E2">
        <w:t>»</w:t>
      </w:r>
      <w:bookmarkEnd w:id="3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5E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Код бюджета, которому принадлежит запись справочника, соответств</w:t>
            </w:r>
            <w:r w:rsidRPr="00F061E2">
              <w:t>у</w:t>
            </w:r>
            <w:r w:rsidRPr="00320BFB">
              <w:t>ет значению «99010001».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t xml:space="preserve">Заполняется автоматически на основании значения поля «Бюджет (код)» по справочнику </w:t>
            </w:r>
            <w:r w:rsidRPr="00A65244">
              <w:t>«</w:t>
            </w:r>
            <w:r w:rsidRPr="00320BFB">
              <w:t>Бюджеты</w:t>
            </w:r>
            <w:r w:rsidRPr="00A65244"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t>Код направления расходов</w:t>
            </w:r>
          </w:p>
        </w:tc>
        <w:tc>
          <w:tcPr>
            <w:tcW w:w="7073" w:type="dxa"/>
            <w:shd w:val="clear" w:color="auto" w:fill="auto"/>
          </w:tcPr>
          <w:p w:rsidR="00F061E2" w:rsidRDefault="00633577" w:rsidP="00181546">
            <w:pPr>
              <w:pStyle w:val="ASFKTablenorm"/>
              <w:ind w:left="57" w:right="57"/>
            </w:pPr>
            <w:r w:rsidRPr="00633577"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направления расходов» только в том случае, если периоды действия этих записей не пересекаются.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</w:t>
            </w:r>
            <w:r w:rsidRPr="00F061E2">
              <w:t>е</w:t>
            </w:r>
            <w:r w:rsidRPr="00320BFB">
              <w:t>ния расходования средств ава</w:t>
            </w:r>
            <w:r w:rsidRPr="00F061E2">
              <w:t>н</w:t>
            </w:r>
            <w:r w:rsidRPr="00320BFB">
              <w:t>сового платежа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направления расходования средств авансового плат</w:t>
            </w:r>
            <w:r w:rsidRPr="00F061E2">
              <w:t>е</w:t>
            </w:r>
            <w:r w:rsidRPr="00320BFB">
              <w:t>жа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 xml:space="preserve">Импорт из </w:t>
            </w:r>
            <w:r w:rsidR="003F7590" w:rsidRPr="003F7590">
              <w:t>ППО OEBS АСФК</w:t>
            </w:r>
            <w:r>
              <w:t>.</w:t>
            </w:r>
          </w:p>
        </w:tc>
      </w:tr>
      <w:tr w:rsidR="00170471" w:rsidRPr="005F085E" w:rsidTr="00181546">
        <w:tc>
          <w:tcPr>
            <w:tcW w:w="2679" w:type="dxa"/>
            <w:shd w:val="clear" w:color="auto" w:fill="auto"/>
          </w:tcPr>
          <w:p w:rsidR="00170471" w:rsidRPr="00320BFB" w:rsidRDefault="00170471" w:rsidP="00181546">
            <w:pPr>
              <w:pStyle w:val="ASFKTablenorm"/>
              <w:ind w:left="57" w:right="57"/>
            </w:pPr>
            <w:r>
              <w:t>Укрупнённый код</w:t>
            </w:r>
          </w:p>
        </w:tc>
        <w:tc>
          <w:tcPr>
            <w:tcW w:w="7073" w:type="dxa"/>
            <w:shd w:val="clear" w:color="auto" w:fill="auto"/>
          </w:tcPr>
          <w:p w:rsidR="00170471" w:rsidRPr="00320BFB" w:rsidRDefault="00170471" w:rsidP="00181546">
            <w:pPr>
              <w:pStyle w:val="ASFKTablenorm"/>
              <w:ind w:left="57" w:right="57"/>
            </w:pP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>Дата действия с</w:t>
            </w:r>
            <w:r w:rsidR="0065076B">
              <w:t>… по…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Дата начала </w:t>
            </w:r>
            <w:r w:rsidR="0065076B">
              <w:t xml:space="preserve">и дата окончания </w:t>
            </w:r>
            <w:r w:rsidRPr="00DF5919">
              <w:t>действия схемы обслуживания л/с в формате «день, м</w:t>
            </w:r>
            <w:r w:rsidRPr="00F061E2">
              <w:t>е</w:t>
            </w:r>
            <w:r w:rsidRPr="00DF5919">
              <w:t>сяц, год» (00.00.0000)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 xml:space="preserve">Импорт из </w:t>
            </w:r>
            <w:r w:rsidR="003F7590" w:rsidRPr="003F7590">
              <w:t>ППО OEBS АСФК</w:t>
            </w:r>
            <w:r w:rsidRPr="00DF5919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бизнес-статуса записи. 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  <w:r>
              <w:t xml:space="preserve"> 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4908E6" w:rsidRDefault="0065076B" w:rsidP="00181546">
            <w:pPr>
              <w:pStyle w:val="ASFKTablenorm"/>
              <w:ind w:left="57" w:right="57"/>
            </w:pPr>
            <w:r w:rsidRPr="004908E6">
              <w:t>Статус</w:t>
            </w:r>
            <w:r>
              <w:t xml:space="preserve"> (наименование)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бизнес-статуса записи.</w:t>
            </w:r>
            <w:r w:rsidRPr="00DF5919">
              <w:t xml:space="preserve"> </w:t>
            </w:r>
          </w:p>
          <w:p w:rsidR="0065076B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 xml:space="preserve">аполняется </w:t>
            </w:r>
            <w:r>
              <w:t>а</w:t>
            </w:r>
            <w:r w:rsidRPr="00DF5919">
              <w:t>втоматически на основании значения поля «Статус (код)» по спра</w:t>
            </w:r>
            <w:r>
              <w:t>во</w:t>
            </w:r>
            <w:r w:rsidRPr="0065076B">
              <w:t>ч</w:t>
            </w:r>
            <w:r>
              <w:t>нику 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4908E6" w:rsidRDefault="00F061E2" w:rsidP="00181546">
            <w:pPr>
              <w:pStyle w:val="ASFKTablenorm"/>
              <w:ind w:left="57" w:right="57"/>
            </w:pPr>
            <w:r w:rsidRPr="00DF5919">
              <w:t>Где введен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Код </w:t>
            </w:r>
            <w:r>
              <w:t>ОрФК, где введена запись</w:t>
            </w:r>
            <w:r w:rsidRPr="00DF5919">
              <w:t xml:space="preserve">. Импорт из </w:t>
            </w:r>
            <w:r w:rsidR="003F7590" w:rsidRPr="003F7590">
              <w:t>ППО OEBS АСФК</w:t>
            </w:r>
            <w:r w:rsidRPr="00DF5919">
              <w:t>.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DF5919" w:rsidRDefault="0065076B" w:rsidP="00181546">
            <w:pPr>
              <w:pStyle w:val="ASFKTablenorm"/>
              <w:ind w:left="57" w:right="57"/>
            </w:pPr>
            <w:r w:rsidRPr="00DF5919">
              <w:t>Где введен</w:t>
            </w:r>
            <w:r>
              <w:t xml:space="preserve"> (</w:t>
            </w:r>
            <w:r w:rsidRPr="00DF5919">
              <w:t>наименование</w:t>
            </w:r>
            <w:r>
              <w:t>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ОрФК, где введена запись.</w:t>
            </w:r>
          </w:p>
          <w:p w:rsidR="0065076B" w:rsidRPr="00DF5919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>аполняется</w:t>
            </w:r>
            <w:r>
              <w:t xml:space="preserve"> </w:t>
            </w:r>
            <w:r w:rsidRPr="00DF5919">
              <w:t>автоматически на основании значения п</w:t>
            </w:r>
            <w:r w:rsidRPr="00F061E2">
              <w:t>о</w:t>
            </w:r>
            <w:r w:rsidRPr="00DF5919">
              <w:t>ля «Введен в ОрФК (код)» по справочнику «Органы ФК».</w:t>
            </w:r>
          </w:p>
        </w:tc>
      </w:tr>
    </w:tbl>
    <w:p w:rsidR="002611DF" w:rsidRPr="002611DF" w:rsidRDefault="002611DF" w:rsidP="002611DF">
      <w:pPr>
        <w:pStyle w:val="31"/>
      </w:pPr>
      <w:bookmarkStart w:id="360" w:name="_Ref450222647"/>
      <w:bookmarkStart w:id="361" w:name="_Toc426118481"/>
      <w:bookmarkStart w:id="362" w:name="_Toc178603124"/>
      <w:r w:rsidRPr="006925F5">
        <w:t>Коды аналитических групп подвидов доходов, источников</w:t>
      </w:r>
      <w:bookmarkEnd w:id="360"/>
      <w:bookmarkEnd w:id="362"/>
    </w:p>
    <w:p w:rsidR="002611DF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представляет собой замену справочнику КОСГУ для КБК доходов и источников. Используется пользов</w:t>
      </w:r>
      <w:r w:rsidRPr="002611DF">
        <w:t>а</w:t>
      </w:r>
      <w:r w:rsidRPr="00F85B34">
        <w:t>телями для автоматического заполнения документов.</w:t>
      </w:r>
    </w:p>
    <w:p w:rsidR="002611DF" w:rsidRPr="00F85B34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ведется це</w:t>
      </w:r>
      <w:r w:rsidRPr="002611DF">
        <w:t>н</w:t>
      </w:r>
      <w:r w:rsidRPr="00F85B34">
        <w:t xml:space="preserve">трализованно в </w:t>
      </w:r>
      <w:r w:rsidR="00BA4C64">
        <w:t>OEBS</w:t>
      </w:r>
      <w:r w:rsidRPr="00F85B34">
        <w:t xml:space="preserve"> МОУ (в части федерального бюджета) и в </w:t>
      </w:r>
      <w:r w:rsidR="00BA4C64">
        <w:t>OEBS</w:t>
      </w:r>
      <w:r w:rsidRPr="00F85B34">
        <w:t xml:space="preserve"> УФК (в части бюдж</w:t>
      </w:r>
      <w:r w:rsidRPr="002611DF">
        <w:t>е</w:t>
      </w:r>
      <w:r w:rsidRPr="00F85B34">
        <w:t>тов субъектов РФ или муниципальных образований).</w:t>
      </w:r>
    </w:p>
    <w:p w:rsidR="002611DF" w:rsidRPr="00F85B34" w:rsidRDefault="002611DF" w:rsidP="002611DF">
      <w:pPr>
        <w:pStyle w:val="ASFKNormal"/>
      </w:pPr>
      <w:r w:rsidRPr="00F85B34">
        <w:t>Рассылка осуществляется от МОУ (УФК) вниз по иерархии органов Федерального к</w:t>
      </w:r>
      <w:r w:rsidRPr="002611DF">
        <w:t>а</w:t>
      </w:r>
      <w:r w:rsidRPr="00F85B34">
        <w:t>значейства и их клиентам (ПБС, РБС, ГРБС, ФО и т.д.) через СУФД.</w:t>
      </w:r>
    </w:p>
    <w:p w:rsidR="002611DF" w:rsidRDefault="002611DF" w:rsidP="002611DF">
      <w:pPr>
        <w:pStyle w:val="ASFKNormal"/>
      </w:pPr>
      <w:r w:rsidRPr="00F85B34">
        <w:t>Выгрузка изменений справочника «Коды аналитических групп подвидов доходов, и</w:t>
      </w:r>
      <w:r w:rsidRPr="002611DF">
        <w:t>с</w:t>
      </w:r>
      <w:r w:rsidRPr="00F85B34">
        <w:t>точников» полученных от</w:t>
      </w:r>
      <w:r>
        <w:t xml:space="preserve"> </w:t>
      </w:r>
      <w:r w:rsidR="00BA4C64">
        <w:t>OEBS</w:t>
      </w:r>
      <w:r>
        <w:t xml:space="preserve"> </w:t>
      </w:r>
      <w:r w:rsidRPr="00F85B34">
        <w:t>МОУ (в части федерального бюджета) для КПЭ осущест</w:t>
      </w:r>
      <w:r w:rsidRPr="002611DF">
        <w:t>в</w:t>
      </w:r>
      <w:r w:rsidRPr="00F85B34">
        <w:t>ляется в отдельный каталог, в виде структурированного файла во внешних форматах ТФФ.</w:t>
      </w:r>
    </w:p>
    <w:p w:rsidR="00BA4C64" w:rsidRPr="00BA4C64" w:rsidRDefault="00BA4C64" w:rsidP="00BA4C64">
      <w:pPr>
        <w:pStyle w:val="ASFKNormal"/>
      </w:pPr>
      <w:r w:rsidRPr="00BA4C64">
        <w:lastRenderedPageBreak/>
        <w:t>Для работы со справочником «Коды аналитических групп подвидов доходов, источников» следует перейти в пункт меню «Справочники – Пользовательские – КБК – Коды аналитических групп подвидов доходов, источников».</w:t>
      </w:r>
    </w:p>
    <w:p w:rsidR="002611DF" w:rsidRPr="00B73930" w:rsidRDefault="002611DF" w:rsidP="002611DF">
      <w:pPr>
        <w:pStyle w:val="41"/>
      </w:pPr>
      <w:r w:rsidRPr="00B73930">
        <w:t>Доступные операции</w:t>
      </w:r>
    </w:p>
    <w:p w:rsidR="002611DF" w:rsidRDefault="002611DF" w:rsidP="002611DF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2611DF" w:rsidRDefault="002611DF" w:rsidP="002611DF">
      <w:pPr>
        <w:pStyle w:val="ASFKListmark1"/>
      </w:pPr>
      <w:r>
        <w:t>п</w:t>
      </w:r>
      <w:r w:rsidRPr="005F085E">
        <w:t>росмотр</w:t>
      </w:r>
      <w:r>
        <w:t>;</w:t>
      </w:r>
    </w:p>
    <w:p w:rsidR="002611DF" w:rsidRPr="005F085E" w:rsidRDefault="002611DF" w:rsidP="002611DF">
      <w:pPr>
        <w:pStyle w:val="ASFKListmark1"/>
      </w:pPr>
      <w:r>
        <w:t>экспорт во внешнюю систему.</w:t>
      </w:r>
    </w:p>
    <w:p w:rsidR="002611DF" w:rsidRPr="00B73930" w:rsidRDefault="002611DF" w:rsidP="002611DF">
      <w:pPr>
        <w:pStyle w:val="41"/>
      </w:pPr>
      <w:r w:rsidRPr="00B73930">
        <w:t xml:space="preserve">Экранная форма </w:t>
      </w:r>
      <w:r>
        <w:t>справочника</w:t>
      </w:r>
    </w:p>
    <w:p w:rsidR="002611DF" w:rsidRPr="005F085E" w:rsidRDefault="002611DF" w:rsidP="002611DF">
      <w:pPr>
        <w:pStyle w:val="ASFKNormal"/>
      </w:pPr>
      <w:r w:rsidRPr="005F085E">
        <w:t xml:space="preserve">ЭФ записи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Pr="005F085E">
        <w:t xml:space="preserve"> представлена на рисунке</w:t>
      </w:r>
      <w:r w:rsidR="009A12E2" w:rsidRPr="005D1671">
        <w:t> </w:t>
      </w:r>
      <w:r w:rsidR="009232E3">
        <w:fldChar w:fldCharType="begin"/>
      </w:r>
      <w:r w:rsidR="009232E3">
        <w:instrText xml:space="preserve"> REF _Ref450223412 \h </w:instrText>
      </w:r>
      <w:r w:rsidR="009232E3">
        <w:fldChar w:fldCharType="separate"/>
      </w:r>
      <w:r w:rsidR="00452858">
        <w:rPr>
          <w:noProof/>
        </w:rPr>
        <w:t>32</w:t>
      </w:r>
      <w:r w:rsidR="009232E3">
        <w:fldChar w:fldCharType="end"/>
      </w:r>
      <w:r w:rsidRPr="005F085E">
        <w:t>.</w:t>
      </w:r>
    </w:p>
    <w:p w:rsidR="002611DF" w:rsidRPr="005F085E" w:rsidRDefault="00DB4046" w:rsidP="002611DF">
      <w:pPr>
        <w:pStyle w:val="ASFKFigure"/>
      </w:pPr>
      <w:r>
        <w:rPr>
          <w:noProof/>
        </w:rPr>
        <w:drawing>
          <wp:inline distT="0" distB="0" distL="0" distR="0">
            <wp:extent cx="6125845" cy="4119245"/>
            <wp:effectExtent l="0" t="0" r="0" b="0"/>
            <wp:docPr id="58" name="Рисунок 5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DF" w:rsidRPr="004D104D" w:rsidRDefault="006D2CC7" w:rsidP="002611D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3" w:name="_Ref450223412"/>
      <w:bookmarkStart w:id="364" w:name="_Toc178603431"/>
      <w:r w:rsidR="00452858">
        <w:rPr>
          <w:noProof/>
        </w:rPr>
        <w:t>32</w:t>
      </w:r>
      <w:bookmarkEnd w:id="363"/>
      <w:r>
        <w:rPr>
          <w:noProof/>
        </w:rPr>
        <w:fldChar w:fldCharType="end"/>
      </w:r>
      <w:r w:rsidR="002611DF" w:rsidRPr="004D104D">
        <w:t xml:space="preserve">. ЭФ записи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64"/>
    </w:p>
    <w:p w:rsidR="002611DF" w:rsidRPr="005F085E" w:rsidRDefault="00BA6C1F" w:rsidP="002611DF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="002611DF" w:rsidRPr="005F085E">
        <w:t xml:space="preserve"> приведен в таблице</w:t>
      </w:r>
      <w:r w:rsidR="007D6840" w:rsidRPr="005D1671">
        <w:t> </w:t>
      </w:r>
      <w:r w:rsidR="009232E3">
        <w:fldChar w:fldCharType="begin"/>
      </w:r>
      <w:r w:rsidR="009232E3">
        <w:instrText xml:space="preserve"> REF _Ref450223430 \h </w:instrText>
      </w:r>
      <w:r w:rsidR="009232E3">
        <w:fldChar w:fldCharType="separate"/>
      </w:r>
      <w:r w:rsidR="00452858">
        <w:rPr>
          <w:noProof/>
        </w:rPr>
        <w:t>29</w:t>
      </w:r>
      <w:r w:rsidR="009232E3">
        <w:fldChar w:fldCharType="end"/>
      </w:r>
      <w:r w:rsidR="002611DF" w:rsidRPr="005F085E">
        <w:t>.</w:t>
      </w:r>
    </w:p>
    <w:p w:rsidR="002611DF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5" w:name="_Ref450223430"/>
      <w:bookmarkStart w:id="366" w:name="_Toc178603263"/>
      <w:r w:rsidR="00452858">
        <w:rPr>
          <w:noProof/>
        </w:rPr>
        <w:t>29</w:t>
      </w:r>
      <w:bookmarkEnd w:id="365"/>
      <w:r>
        <w:rPr>
          <w:noProof/>
        </w:rPr>
        <w:fldChar w:fldCharType="end"/>
      </w:r>
      <w:r w:rsidR="002611DF" w:rsidRPr="005F085E">
        <w:t xml:space="preserve">. </w:t>
      </w:r>
      <w:r w:rsidR="00BA6C1F" w:rsidRPr="005F085E">
        <w:t>Описание</w:t>
      </w:r>
      <w:r w:rsidR="00BA6C1F">
        <w:t xml:space="preserve"> </w:t>
      </w:r>
      <w:r w:rsidR="002611DF" w:rsidRPr="005F085E">
        <w:t xml:space="preserve">полей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2611DF" w:rsidRPr="005F0830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наимен</w:t>
            </w:r>
            <w:r w:rsidRPr="002611DF">
              <w:t>о</w:t>
            </w:r>
            <w:r w:rsidRPr="00446389">
              <w:t>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</w:t>
            </w:r>
            <w:r w:rsidRPr="005F085E">
              <w:t>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lastRenderedPageBreak/>
              <w:t>Тип КБК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Тип КБК.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5F085E">
              <w:t xml:space="preserve"> с…по…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Акт</w:t>
            </w:r>
            <w:r>
              <w:t>?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 xml:space="preserve">Код бизнес-статуса. 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Статус (</w:t>
            </w:r>
            <w:r w:rsidRPr="005F085E">
              <w:t>наименование</w:t>
            </w:r>
            <w:r>
              <w:t>)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 xml:space="preserve">аименование бизнес-статуса. </w:t>
            </w:r>
          </w:p>
          <w:p w:rsidR="002611DF" w:rsidRPr="005F085E" w:rsidRDefault="002611DF" w:rsidP="00181546">
            <w:pPr>
              <w:pStyle w:val="ASFKTablenorm"/>
              <w:ind w:left="57" w:right="57"/>
            </w:pPr>
            <w:r>
              <w:t>З</w:t>
            </w:r>
            <w:r w:rsidRPr="005F085E">
              <w:t>аполня</w:t>
            </w:r>
            <w:r w:rsidRPr="00446389">
              <w:t>ется по коду из справочника бизнес-статусов.</w:t>
            </w:r>
          </w:p>
        </w:tc>
      </w:tr>
      <w:tr w:rsidR="002611DF" w:rsidRPr="005F0830" w:rsidTr="00181546">
        <w:tc>
          <w:tcPr>
            <w:tcW w:w="9752" w:type="dxa"/>
            <w:gridSpan w:val="2"/>
            <w:shd w:val="clear" w:color="auto" w:fill="auto"/>
          </w:tcPr>
          <w:p w:rsidR="002611DF" w:rsidRPr="00446389" w:rsidRDefault="00BA6C1F" w:rsidP="00181546">
            <w:pPr>
              <w:pStyle w:val="ASFKTablenorm"/>
              <w:ind w:left="57" w:right="57"/>
            </w:pPr>
            <w:r>
              <w:t>Группа полей</w:t>
            </w:r>
            <w:r w:rsidR="002611DF" w:rsidRPr="005F085E">
              <w:t xml:space="preserve"> </w:t>
            </w:r>
            <w:r w:rsidR="002611DF" w:rsidRPr="00446389">
              <w:t>«Подчиненные коды классификации»</w:t>
            </w:r>
            <w:r>
              <w:t xml:space="preserve"> (в</w:t>
            </w:r>
            <w:r w:rsidR="002611DF" w:rsidRPr="00763501">
              <w:t>ывод</w:t>
            </w:r>
            <w:r w:rsidR="002611DF">
              <w:t>ятся</w:t>
            </w:r>
            <w:r w:rsidR="002611DF" w:rsidRPr="00763501">
              <w:t xml:space="preserve"> записи справочника, у которых код вышестоящего = коду текущей записи</w:t>
            </w:r>
            <w:r>
              <w:t>)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Сокращенное</w:t>
            </w:r>
            <w:r w:rsidRPr="00446389">
              <w:t xml:space="preserve">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с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</w:t>
            </w:r>
            <w:r>
              <w:t>по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D87D59" w:rsidRPr="002611DF" w:rsidRDefault="00D87D59" w:rsidP="00D87D59">
      <w:pPr>
        <w:pStyle w:val="31"/>
      </w:pPr>
      <w:bookmarkStart w:id="367" w:name="_Ref458172765"/>
      <w:bookmarkStart w:id="368" w:name="_Toc178603125"/>
      <w:bookmarkEnd w:id="361"/>
      <w:r>
        <w:t>Источники для типов лицевых счетов</w:t>
      </w:r>
      <w:bookmarkEnd w:id="367"/>
      <w:bookmarkEnd w:id="368"/>
    </w:p>
    <w:p w:rsidR="00D87D59" w:rsidRPr="00F85B34" w:rsidRDefault="00D87D59" w:rsidP="00D87D59">
      <w:pPr>
        <w:pStyle w:val="ASFKNormal"/>
      </w:pPr>
      <w:r>
        <w:t>Справочник</w:t>
      </w:r>
      <w:r w:rsidRPr="00D93C77">
        <w:t xml:space="preserve"> «</w:t>
      </w:r>
      <w:r>
        <w:t>Источники для типов лицевых счетов</w:t>
      </w:r>
      <w:r w:rsidRPr="00D93C77">
        <w:t xml:space="preserve">» </w:t>
      </w:r>
      <w:r>
        <w:t xml:space="preserve">ведётся в </w:t>
      </w:r>
      <w:r w:rsidR="0042543D">
        <w:t>П</w:t>
      </w:r>
      <w:r>
        <w:t xml:space="preserve">ПО </w:t>
      </w:r>
      <w:r w:rsidR="0042543D">
        <w:t xml:space="preserve">OEBS </w:t>
      </w:r>
      <w:r>
        <w:t>АСФК и передаётся в П</w:t>
      </w:r>
      <w:r w:rsidR="00E91FA3">
        <w:t>П</w:t>
      </w:r>
      <w:r>
        <w:t xml:space="preserve">О </w:t>
      </w:r>
      <w:r w:rsidR="00E91FA3">
        <w:t xml:space="preserve">СУФД </w:t>
      </w:r>
      <w:r>
        <w:t>АС</w:t>
      </w:r>
      <w:r w:rsidR="00E91FA3">
        <w:t>ФК</w:t>
      </w:r>
      <w:r w:rsidRPr="00F85B34">
        <w:t>.</w:t>
      </w:r>
    </w:p>
    <w:p w:rsidR="00D87D59" w:rsidRDefault="00D87D59" w:rsidP="00D87D59">
      <w:pPr>
        <w:pStyle w:val="ASFKNormal"/>
      </w:pPr>
      <w:r w:rsidRPr="00D87D59">
        <w:t xml:space="preserve">Данные справочника «Источники для типов лицевых счетов» выгружаются из </w:t>
      </w:r>
      <w:r w:rsidR="00BA4C64">
        <w:t>OEBS</w:t>
      </w:r>
      <w:r w:rsidRPr="00D87D59">
        <w:t xml:space="preserve"> уровня МОУ или УФК в адрес СУФД во внутреннем</w:t>
      </w:r>
      <w:r w:rsidR="009513DD">
        <w:t xml:space="preserve"> </w:t>
      </w:r>
      <w:r w:rsidRPr="00D87D59">
        <w:t xml:space="preserve">формате </w:t>
      </w:r>
      <w:r w:rsidRPr="00115A56">
        <w:rPr>
          <w:lang w:val="en-US"/>
        </w:rPr>
        <w:t>xml</w:t>
      </w:r>
      <w:r w:rsidRPr="00D87D59">
        <w:t xml:space="preserve"> АСФК</w:t>
      </w:r>
      <w:r w:rsidRPr="00F85B34">
        <w:t>.</w:t>
      </w:r>
    </w:p>
    <w:p w:rsidR="00F53EAD" w:rsidRPr="00F53EAD" w:rsidRDefault="00F53EAD" w:rsidP="00F53EAD">
      <w:pPr>
        <w:pStyle w:val="ASFKNormal"/>
      </w:pPr>
      <w:r w:rsidRPr="00F53EAD">
        <w:t>Для работы со справочником «Источники для типов лицевых счетов» следует перейти в пункт меню «Справочники – Пользовательские – КБК –</w:t>
      </w:r>
      <w:r>
        <w:t xml:space="preserve"> </w:t>
      </w:r>
      <w:r w:rsidRPr="00F53EAD">
        <w:t>Источники для типов лицевых счетов».</w:t>
      </w:r>
    </w:p>
    <w:p w:rsidR="00D87D59" w:rsidRPr="00B73930" w:rsidRDefault="00D87D59" w:rsidP="00D87D59">
      <w:pPr>
        <w:pStyle w:val="41"/>
      </w:pPr>
      <w:r w:rsidRPr="00B73930">
        <w:t>Доступные операции</w:t>
      </w:r>
    </w:p>
    <w:p w:rsidR="00D87D59" w:rsidRDefault="00D87D59" w:rsidP="00D87D59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D87D59" w:rsidRDefault="00D87D59" w:rsidP="00D87D59">
      <w:pPr>
        <w:pStyle w:val="ASFKListmark1"/>
      </w:pPr>
      <w:r>
        <w:t>п</w:t>
      </w:r>
      <w:r w:rsidRPr="005F085E">
        <w:t>росмотр</w:t>
      </w:r>
      <w:r>
        <w:t>;</w:t>
      </w:r>
    </w:p>
    <w:p w:rsidR="00D87D59" w:rsidRDefault="00D87D59" w:rsidP="00D87D59">
      <w:pPr>
        <w:pStyle w:val="ASFKListmark1"/>
      </w:pPr>
      <w:r>
        <w:t>печать списка;</w:t>
      </w:r>
    </w:p>
    <w:p w:rsidR="00D87D59" w:rsidRPr="005F085E" w:rsidRDefault="00D87D59" w:rsidP="003F7590">
      <w:pPr>
        <w:pStyle w:val="ASFKListmark1"/>
      </w:pPr>
      <w:r>
        <w:t>загрузка из</w:t>
      </w:r>
      <w:r w:rsidRPr="00D87D59">
        <w:t xml:space="preserve"> </w:t>
      </w:r>
      <w:r w:rsidR="003F7590" w:rsidRPr="003F7590">
        <w:t>ППО OEBS АСФК</w:t>
      </w:r>
      <w:r>
        <w:t xml:space="preserve"> (для МОУ, УФК).</w:t>
      </w:r>
    </w:p>
    <w:p w:rsidR="00D87D59" w:rsidRPr="00B73930" w:rsidRDefault="00D87D59" w:rsidP="00D87D59">
      <w:pPr>
        <w:pStyle w:val="41"/>
      </w:pPr>
      <w:r w:rsidRPr="00B73930">
        <w:t xml:space="preserve">Экранная форма </w:t>
      </w:r>
      <w:r>
        <w:t>справочника</w:t>
      </w:r>
    </w:p>
    <w:p w:rsidR="00D87D59" w:rsidRPr="005F085E" w:rsidRDefault="00D87D59" w:rsidP="00D87D59">
      <w:pPr>
        <w:pStyle w:val="ASFKNormal"/>
      </w:pPr>
      <w:r w:rsidRPr="005F085E">
        <w:t xml:space="preserve">ЭФ записи справочника </w:t>
      </w:r>
      <w:r>
        <w:t>«Источники для типов лицевых счетов»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_Ref458172446 \h </w:instrText>
      </w:r>
      <w:r>
        <w:fldChar w:fldCharType="separate"/>
      </w:r>
      <w:r w:rsidR="00452858">
        <w:rPr>
          <w:noProof/>
        </w:rPr>
        <w:t>33</w:t>
      </w:r>
      <w:r>
        <w:fldChar w:fldCharType="end"/>
      </w:r>
      <w:r>
        <w:t>.</w:t>
      </w:r>
    </w:p>
    <w:p w:rsidR="00D87D59" w:rsidRPr="005F085E" w:rsidRDefault="00DB4046" w:rsidP="00D87D59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15490"/>
            <wp:effectExtent l="0" t="0" r="0" b="0"/>
            <wp:docPr id="59" name="Рисунок 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D59" w:rsidRPr="004D104D" w:rsidRDefault="006D2CC7" w:rsidP="00D87D5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9" w:name="_Ref458172446"/>
      <w:bookmarkStart w:id="370" w:name="_Toc178603432"/>
      <w:r w:rsidR="00452858">
        <w:rPr>
          <w:noProof/>
        </w:rPr>
        <w:t>33</w:t>
      </w:r>
      <w:bookmarkEnd w:id="369"/>
      <w:r>
        <w:rPr>
          <w:noProof/>
        </w:rPr>
        <w:fldChar w:fldCharType="end"/>
      </w:r>
      <w:r w:rsidR="00D87D59" w:rsidRPr="004D104D">
        <w:t xml:space="preserve">. ЭФ записи справочника </w:t>
      </w:r>
      <w:r w:rsidR="00D87D59">
        <w:t>«Источники для типов лицевых счетов»</w:t>
      </w:r>
      <w:bookmarkEnd w:id="370"/>
    </w:p>
    <w:p w:rsidR="00D87D59" w:rsidRPr="005F085E" w:rsidRDefault="00BA6C1F" w:rsidP="00D87D59">
      <w:pPr>
        <w:pStyle w:val="ASFKNormal"/>
      </w:pPr>
      <w:r w:rsidRPr="005F085E">
        <w:t xml:space="preserve">Перечень полей справочника </w:t>
      </w:r>
      <w:r>
        <w:t>«Источники для типов лицевых счетов»</w:t>
      </w:r>
      <w:r w:rsidR="00D87D59" w:rsidRPr="005F085E">
        <w:t xml:space="preserve"> приведен в таблице</w:t>
      </w:r>
      <w:r w:rsidR="007D6840" w:rsidRPr="005D1671">
        <w:t> </w:t>
      </w:r>
      <w:r w:rsidR="00D87D59">
        <w:fldChar w:fldCharType="begin"/>
      </w:r>
      <w:r w:rsidR="00D87D59">
        <w:instrText xml:space="preserve"> REF _Ref458172748 \h </w:instrText>
      </w:r>
      <w:r w:rsidR="00D87D59">
        <w:fldChar w:fldCharType="separate"/>
      </w:r>
      <w:r w:rsidR="00452858">
        <w:rPr>
          <w:noProof/>
        </w:rPr>
        <w:t>30</w:t>
      </w:r>
      <w:r w:rsidR="00D87D59">
        <w:fldChar w:fldCharType="end"/>
      </w:r>
      <w:r w:rsidR="00D87D59">
        <w:t>.</w:t>
      </w:r>
    </w:p>
    <w:p w:rsidR="00D87D59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1" w:name="_Ref458172748"/>
      <w:bookmarkStart w:id="372" w:name="_Toc178603264"/>
      <w:r w:rsidR="00452858">
        <w:rPr>
          <w:noProof/>
        </w:rPr>
        <w:t>30</w:t>
      </w:r>
      <w:bookmarkEnd w:id="371"/>
      <w:r>
        <w:rPr>
          <w:noProof/>
        </w:rPr>
        <w:fldChar w:fldCharType="end"/>
      </w:r>
      <w:r w:rsidR="00D87D59" w:rsidRPr="005F085E">
        <w:t xml:space="preserve">. </w:t>
      </w:r>
      <w:r w:rsidR="00BA6C1F" w:rsidRPr="00D87D59">
        <w:t xml:space="preserve">Описание </w:t>
      </w:r>
      <w:r w:rsidR="00D87D59" w:rsidRPr="005F085E">
        <w:t xml:space="preserve">полей справочника </w:t>
      </w:r>
      <w:r w:rsidR="00D87D59">
        <w:t>«Источники для типов лицевых счетов»</w:t>
      </w:r>
      <w:bookmarkEnd w:id="3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D87D59" w:rsidRPr="00D87D59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Описание поля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источника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>
              <w:t>Значение поля 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типа ЛС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по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Актуальность записи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</w:tbl>
    <w:p w:rsidR="00F40401" w:rsidRPr="002611DF" w:rsidRDefault="00F40401" w:rsidP="00F40401">
      <w:pPr>
        <w:pStyle w:val="31"/>
      </w:pPr>
      <w:bookmarkStart w:id="373" w:name="_Ref505783805"/>
      <w:bookmarkStart w:id="374" w:name="_Toc178603126"/>
      <w:r>
        <w:t>Перечень источников поступлений целевых средств</w:t>
      </w:r>
      <w:bookmarkEnd w:id="373"/>
      <w:bookmarkEnd w:id="374"/>
    </w:p>
    <w:p w:rsidR="00760CA0" w:rsidRDefault="00760CA0" w:rsidP="00F40401">
      <w:pPr>
        <w:pStyle w:val="ASFKNormal"/>
      </w:pPr>
      <w:r w:rsidRPr="00760CA0">
        <w:t>Справочник</w:t>
      </w:r>
      <w:r>
        <w:t xml:space="preserve"> </w:t>
      </w:r>
      <w:r w:rsidRPr="00760CA0">
        <w:t xml:space="preserve">содержит информацию о кодах источников поступлений целевых средств. Источником справочника служит ППО </w:t>
      </w:r>
      <w:r>
        <w:rPr>
          <w:lang w:val="en-US"/>
        </w:rPr>
        <w:t>OEBS</w:t>
      </w:r>
      <w:r>
        <w:t xml:space="preserve"> </w:t>
      </w:r>
      <w:r w:rsidRPr="00760CA0">
        <w:t>АСФК — справочник ведется централизовано на федеральном уровне через ручное редактирование. В ППО</w:t>
      </w:r>
      <w:r>
        <w:t xml:space="preserve"> СУФД </w:t>
      </w:r>
      <w:r w:rsidRPr="00760CA0">
        <w:t>АСФК справочник используется в неизменном виде, поэтому все поля формы являются не</w:t>
      </w:r>
      <w:r>
        <w:t xml:space="preserve"> </w:t>
      </w:r>
      <w:r w:rsidRPr="00760CA0">
        <w:t>доступными для редактирования, служат только для отображения данных.</w:t>
      </w:r>
    </w:p>
    <w:p w:rsidR="00F40401" w:rsidRPr="00F53EAD" w:rsidRDefault="00F40401" w:rsidP="00F40401">
      <w:pPr>
        <w:pStyle w:val="ASFKNormal"/>
      </w:pPr>
      <w:r w:rsidRPr="00F53EAD">
        <w:t>Для работы со справочником «</w:t>
      </w:r>
      <w:r w:rsidR="00760CA0">
        <w:t>Перечень источников поступлений целевых средств</w:t>
      </w:r>
      <w:r w:rsidRPr="00F53EAD">
        <w:t>» следует перейти в пункт меню «Справочники – Пользовательские – КБК –</w:t>
      </w:r>
      <w:r w:rsidR="00C23EDF">
        <w:t xml:space="preserve"> Перечень источников поступлений целевых средств</w:t>
      </w:r>
      <w:r w:rsidRPr="00F53EAD">
        <w:t>».</w:t>
      </w:r>
    </w:p>
    <w:p w:rsidR="00F40401" w:rsidRPr="00B73930" w:rsidRDefault="00F40401" w:rsidP="00F40401">
      <w:pPr>
        <w:pStyle w:val="41"/>
      </w:pPr>
      <w:r w:rsidRPr="00B73930">
        <w:t>Доступные операции</w:t>
      </w:r>
    </w:p>
    <w:p w:rsidR="00F40401" w:rsidRDefault="00F40401" w:rsidP="00F40401">
      <w:pPr>
        <w:pStyle w:val="ASFKNormal"/>
      </w:pPr>
      <w:r w:rsidRPr="005F085E">
        <w:t xml:space="preserve">Для </w:t>
      </w:r>
      <w:r w:rsidR="00D34A61">
        <w:t>Н</w:t>
      </w:r>
      <w:r>
        <w:t>УБП</w:t>
      </w:r>
      <w:r w:rsidR="00D34A61">
        <w:t xml:space="preserve"> (НУБП Офлайн), ОФК (ОФК Офлайн)</w:t>
      </w:r>
      <w:r w:rsidR="007D0E68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40401" w:rsidRDefault="00F40401" w:rsidP="00F40401">
      <w:pPr>
        <w:pStyle w:val="ASFKListmark1"/>
      </w:pPr>
      <w:r>
        <w:t>п</w:t>
      </w:r>
      <w:r w:rsidRPr="005F085E">
        <w:t>росмотр</w:t>
      </w:r>
      <w:r>
        <w:t>;</w:t>
      </w:r>
    </w:p>
    <w:p w:rsidR="00F40401" w:rsidRDefault="00B63F9B" w:rsidP="003F7590">
      <w:pPr>
        <w:pStyle w:val="ASFKListmark1"/>
      </w:pPr>
      <w:r>
        <w:t>и</w:t>
      </w:r>
      <w:r w:rsidR="00A65128">
        <w:t xml:space="preserve">мпорт из </w:t>
      </w:r>
      <w:r w:rsidR="003F7590" w:rsidRPr="00F1795F">
        <w:t xml:space="preserve">ППО </w:t>
      </w:r>
      <w:r w:rsidR="003F7590" w:rsidRPr="003F7590">
        <w:rPr>
          <w:lang w:val="en-US"/>
        </w:rPr>
        <w:t>OEBS</w:t>
      </w:r>
      <w:r w:rsidR="003F7590" w:rsidRPr="00F1795F">
        <w:t xml:space="preserve"> АСФК</w:t>
      </w:r>
      <w:r w:rsidR="00A65128">
        <w:t>.</w:t>
      </w:r>
    </w:p>
    <w:p w:rsidR="00F40401" w:rsidRPr="00B73930" w:rsidRDefault="00F40401" w:rsidP="00F40401">
      <w:pPr>
        <w:pStyle w:val="41"/>
      </w:pPr>
      <w:r w:rsidRPr="00B73930">
        <w:t xml:space="preserve">Экранная форма </w:t>
      </w:r>
      <w:r>
        <w:t>справочника</w:t>
      </w:r>
    </w:p>
    <w:p w:rsidR="00F40401" w:rsidRPr="005F085E" w:rsidRDefault="00F40401" w:rsidP="00F40401">
      <w:pPr>
        <w:pStyle w:val="ASFKNormal"/>
      </w:pPr>
      <w:r w:rsidRPr="005F085E">
        <w:t xml:space="preserve">ЭФ записи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BB6CBF">
        <w:fldChar w:fldCharType="begin"/>
      </w:r>
      <w:r w:rsidR="00BB6CBF">
        <w:instrText xml:space="preserve"> REF _Ref505783803 \h </w:instrText>
      </w:r>
      <w:r w:rsidR="00BB6CBF">
        <w:fldChar w:fldCharType="separate"/>
      </w:r>
      <w:r w:rsidR="00452858">
        <w:rPr>
          <w:noProof/>
        </w:rPr>
        <w:t>34</w:t>
      </w:r>
      <w:r w:rsidR="00BB6CBF">
        <w:fldChar w:fldCharType="end"/>
      </w:r>
      <w:r>
        <w:t>.</w:t>
      </w:r>
    </w:p>
    <w:p w:rsidR="00F40401" w:rsidRPr="005F085E" w:rsidRDefault="00DB4046" w:rsidP="00F40401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5939155" cy="3018155"/>
            <wp:effectExtent l="0" t="0" r="0" b="0"/>
            <wp:docPr id="60" name="Рисунок 6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401" w:rsidRPr="004D104D" w:rsidRDefault="006D2CC7" w:rsidP="00F4040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5" w:name="_Ref505783803"/>
      <w:bookmarkStart w:id="376" w:name="_Toc178603433"/>
      <w:r w:rsidR="00452858">
        <w:rPr>
          <w:noProof/>
        </w:rPr>
        <w:t>34</w:t>
      </w:r>
      <w:bookmarkEnd w:id="375"/>
      <w:r>
        <w:rPr>
          <w:noProof/>
        </w:rPr>
        <w:fldChar w:fldCharType="end"/>
      </w:r>
      <w:r w:rsidR="00F40401" w:rsidRPr="004D104D">
        <w:t xml:space="preserve">. ЭФ записи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76"/>
    </w:p>
    <w:p w:rsidR="00F40401" w:rsidRPr="005F085E" w:rsidRDefault="00F40401" w:rsidP="00F40401">
      <w:pPr>
        <w:pStyle w:val="ASFKNormal"/>
      </w:pPr>
      <w:r w:rsidRPr="005F085E">
        <w:t xml:space="preserve">Перечень полей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приведен в таблице</w:t>
      </w:r>
      <w:r w:rsidRPr="005D1671">
        <w:t> </w:t>
      </w:r>
      <w:r w:rsidR="00BB6CBF">
        <w:fldChar w:fldCharType="begin"/>
      </w:r>
      <w:r w:rsidR="00BB6CBF">
        <w:instrText xml:space="preserve"> REF _Ref505783804 \h </w:instrText>
      </w:r>
      <w:r w:rsidR="00BB6CBF">
        <w:fldChar w:fldCharType="separate"/>
      </w:r>
      <w:r w:rsidR="00452858">
        <w:rPr>
          <w:noProof/>
        </w:rPr>
        <w:t>31</w:t>
      </w:r>
      <w:r w:rsidR="00BB6CBF">
        <w:fldChar w:fldCharType="end"/>
      </w:r>
      <w:r>
        <w:t>.</w:t>
      </w:r>
    </w:p>
    <w:p w:rsidR="00F40401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7" w:name="_Ref505783804"/>
      <w:bookmarkStart w:id="378" w:name="_Toc178603265"/>
      <w:r w:rsidR="00452858">
        <w:rPr>
          <w:noProof/>
        </w:rPr>
        <w:t>31</w:t>
      </w:r>
      <w:bookmarkEnd w:id="377"/>
      <w:r>
        <w:rPr>
          <w:noProof/>
        </w:rPr>
        <w:fldChar w:fldCharType="end"/>
      </w:r>
      <w:r w:rsidR="00F40401" w:rsidRPr="005F085E">
        <w:t xml:space="preserve">. </w:t>
      </w:r>
      <w:r w:rsidR="00F40401" w:rsidRPr="00D87D59">
        <w:t xml:space="preserve">Описание </w:t>
      </w:r>
      <w:r w:rsidR="00F40401" w:rsidRPr="005F085E">
        <w:t xml:space="preserve">полей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F40401" w:rsidRPr="00D87D59" w:rsidTr="00496E73">
        <w:trPr>
          <w:tblHeader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Описание поля</w:t>
            </w:r>
          </w:p>
        </w:tc>
      </w:tr>
      <w:tr w:rsidR="00D34A61" w:rsidRPr="00D87D59" w:rsidTr="00496E73">
        <w:tc>
          <w:tcPr>
            <w:tcW w:w="9628" w:type="dxa"/>
            <w:gridSpan w:val="2"/>
            <w:shd w:val="clear" w:color="auto" w:fill="auto"/>
          </w:tcPr>
          <w:p w:rsidR="00D34A61" w:rsidRPr="00D87D59" w:rsidRDefault="00D34A61" w:rsidP="00181546">
            <w:pPr>
              <w:pStyle w:val="ASFKTablenorm"/>
              <w:ind w:left="57" w:right="57"/>
            </w:pPr>
            <w:r>
              <w:t>Группа полей «Бизнес поля»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D87D59" w:rsidRDefault="00D34A61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609" w:type="dxa"/>
            <w:shd w:val="clear" w:color="auto" w:fill="auto"/>
          </w:tcPr>
          <w:p w:rsidR="00D34A61" w:rsidRDefault="00D34A61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F40401" w:rsidRPr="00D87D59" w:rsidRDefault="00D34A61" w:rsidP="00181546">
            <w:pPr>
              <w:pStyle w:val="ASFKTablenorm"/>
              <w:ind w:left="57" w:right="57"/>
            </w:pPr>
            <w:r>
              <w:t>Указывается код бюджета, которому принадлежит запись справочника.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D34A61" w:rsidRDefault="00D34A61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609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«Код бюджета» по справочнику «Бюджеты».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>
              <w:t>Код источника</w:t>
            </w:r>
          </w:p>
        </w:tc>
        <w:tc>
          <w:tcPr>
            <w:tcW w:w="6609" w:type="dxa"/>
            <w:shd w:val="clear" w:color="auto" w:fill="auto"/>
          </w:tcPr>
          <w:p w:rsidR="00F40401" w:rsidRPr="00D87D59" w:rsidRDefault="00C9574F" w:rsidP="00181546">
            <w:pPr>
              <w:pStyle w:val="ASFKTablenorm"/>
              <w:ind w:left="57" w:right="57"/>
            </w:pPr>
            <w:r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источника поступлений» только в том случае, если периоды действия этих записей не пересекаются.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Pr="00BB6CBF" w:rsidRDefault="00BB6CBF" w:rsidP="00181546">
            <w:pPr>
              <w:pStyle w:val="ASFKTablenorm"/>
              <w:ind w:left="57" w:right="57"/>
            </w:pPr>
            <w:r>
              <w:t>Наименование источника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 xml:space="preserve">Импорт из </w:t>
            </w:r>
            <w:r w:rsidR="00F1795F" w:rsidRPr="00F1795F">
              <w:t>ППО OEBS АСФК</w:t>
            </w:r>
            <w:r w:rsidRPr="00BB6CBF">
              <w:t>. Указывается наименование источника поступлений целевых средств.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с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начала действия записи в формате «день, месяц, год».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по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окончания действия записи в формате «день, месяц, год».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lastRenderedPageBreak/>
              <w:t>Указывается признак активности записи.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BB6CBF" w:rsidRDefault="00BB6CBF" w:rsidP="00181546">
            <w:pPr>
              <w:pStyle w:val="ASFKTablenorm"/>
              <w:ind w:left="57" w:right="57"/>
            </w:pPr>
            <w:r>
              <w:lastRenderedPageBreak/>
              <w:t>Статус (код)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F40401" w:rsidRPr="00D87D59" w:rsidRDefault="00BB6CBF" w:rsidP="00181546">
            <w:pPr>
              <w:pStyle w:val="ASFKTablenorm"/>
              <w:ind w:left="57" w:right="57"/>
            </w:pPr>
            <w:r>
              <w:t>Указывается бизнес-статус записи в соответствии со статусной моделью.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«Статус (код)» по справочнику «Статусы».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(код)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 xml:space="preserve">. 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код ТОФК в соответствии со справочником «Органы ФК».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(наименование)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«Где введен (код)» по справочнику «Органы ФК».</w:t>
            </w:r>
          </w:p>
        </w:tc>
      </w:tr>
    </w:tbl>
    <w:p w:rsidR="00496E73" w:rsidRDefault="00496E73" w:rsidP="00496E73">
      <w:pPr>
        <w:pStyle w:val="31"/>
      </w:pPr>
      <w:bookmarkStart w:id="379" w:name="_Ref524096453"/>
      <w:bookmarkStart w:id="380" w:name="_Toc178603127"/>
      <w:r>
        <w:t>Справочник соответствия кодов видов расходов кодам видов выплат на банковские карты «Мир» физических лиц</w:t>
      </w:r>
      <w:bookmarkEnd w:id="379"/>
      <w:bookmarkEnd w:id="380"/>
    </w:p>
    <w:p w:rsidR="00496E73" w:rsidRPr="005F085E" w:rsidRDefault="00496E73" w:rsidP="00496E73">
      <w:pPr>
        <w:pStyle w:val="ASFKNormal"/>
      </w:pPr>
      <w:r w:rsidRPr="00A113EC">
        <w:t xml:space="preserve">Для работы со справочником «Справочник соответствия кодов видов расходов </w:t>
      </w:r>
      <w:r>
        <w:t>кодам видов выплат на банковские карты «Мир» физических лиц</w:t>
      </w:r>
      <w:r w:rsidRPr="00A113EC">
        <w:t>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 xml:space="preserve">«Справочники – Пользовательские – КБК – Справочник соответствия кодов видов расходов </w:t>
      </w:r>
      <w:r>
        <w:t>кодам видов выплат на банковские карты «Мир» физических лиц</w:t>
      </w:r>
      <w:r w:rsidRPr="00A113EC">
        <w:t>»</w:t>
      </w:r>
      <w:r>
        <w:t>.</w:t>
      </w:r>
    </w:p>
    <w:p w:rsidR="00496E73" w:rsidRPr="00446389" w:rsidRDefault="00496E73" w:rsidP="00496E73">
      <w:pPr>
        <w:pStyle w:val="41"/>
      </w:pPr>
      <w:r w:rsidRPr="000A70D5">
        <w:t>Доступные операции</w:t>
      </w:r>
    </w:p>
    <w:p w:rsidR="00496E73" w:rsidRPr="005F085E" w:rsidRDefault="00496E73" w:rsidP="00496E73">
      <w:pPr>
        <w:pStyle w:val="ASFKNormal"/>
        <w:rPr>
          <w:rStyle w:val="ASFKSymBold"/>
        </w:rPr>
      </w:pPr>
      <w:r w:rsidRPr="005F085E">
        <w:t xml:space="preserve">Для </w:t>
      </w:r>
      <w:r>
        <w:t xml:space="preserve">АДБ, </w:t>
      </w:r>
      <w:r w:rsidRPr="00422A06">
        <w:t>ГРБС, НУБП</w:t>
      </w:r>
      <w:r>
        <w:t>,</w:t>
      </w:r>
      <w:r w:rsidRPr="00422A06">
        <w:t xml:space="preserve"> </w:t>
      </w:r>
      <w:r>
        <w:t xml:space="preserve">ОРФК, </w:t>
      </w:r>
      <w:r w:rsidRPr="005F085E">
        <w:t xml:space="preserve">ОФК, </w:t>
      </w:r>
      <w:r>
        <w:t>ПБС, РБС, ФО, Офлайн</w:t>
      </w:r>
      <w:r w:rsidRPr="00CF769D">
        <w:t xml:space="preserve"> </w:t>
      </w:r>
      <w:r w:rsidRPr="00B73930">
        <w:t>доступны следующие операции</w:t>
      </w:r>
      <w:r>
        <w:t xml:space="preserve"> над справочником:</w:t>
      </w:r>
    </w:p>
    <w:p w:rsidR="00496E73" w:rsidRPr="005F085E" w:rsidRDefault="00496E73" w:rsidP="00496E73">
      <w:pPr>
        <w:pStyle w:val="ASFKListmark1"/>
      </w:pPr>
      <w:r w:rsidRPr="005F085E">
        <w:t>просмотр;</w:t>
      </w:r>
    </w:p>
    <w:p w:rsidR="00496E73" w:rsidRPr="005F085E" w:rsidRDefault="00496E73" w:rsidP="00496E73">
      <w:pPr>
        <w:pStyle w:val="ASFKListmark1"/>
      </w:pPr>
      <w:r>
        <w:t>печать.</w:t>
      </w:r>
    </w:p>
    <w:p w:rsidR="00496E73" w:rsidRPr="00446389" w:rsidRDefault="00496E73" w:rsidP="00496E73">
      <w:pPr>
        <w:pStyle w:val="41"/>
      </w:pPr>
      <w:r w:rsidRPr="00B73930">
        <w:t xml:space="preserve">Экранная форма </w:t>
      </w:r>
      <w:r w:rsidRPr="00446389">
        <w:t>справочника</w:t>
      </w:r>
    </w:p>
    <w:p w:rsidR="00496E73" w:rsidRPr="005F085E" w:rsidRDefault="00496E73" w:rsidP="00496E73">
      <w:pPr>
        <w:pStyle w:val="ASFKNormal"/>
      </w:pPr>
      <w:r w:rsidRPr="005F085E">
        <w:t xml:space="preserve">ЭФ записи 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 xml:space="preserve">кодам видов выплат на банковские карты «Мир» физических лиц» </w:t>
      </w:r>
      <w:r w:rsidRPr="005F085E">
        <w:t>представлена на рисунке</w:t>
      </w:r>
      <w:r w:rsidRPr="005D1671">
        <w:t> </w:t>
      </w:r>
      <w:r>
        <w:fldChar w:fldCharType="begin"/>
      </w:r>
      <w:r>
        <w:instrText xml:space="preserve"> REF _Ref524096148 \h </w:instrText>
      </w:r>
      <w:r>
        <w:fldChar w:fldCharType="separate"/>
      </w:r>
      <w:r w:rsidR="00452858">
        <w:rPr>
          <w:noProof/>
        </w:rPr>
        <w:t>35</w:t>
      </w:r>
      <w:r>
        <w:fldChar w:fldCharType="end"/>
      </w:r>
      <w:r w:rsidRPr="005F085E">
        <w:t>.</w:t>
      </w:r>
    </w:p>
    <w:p w:rsidR="00496E73" w:rsidRPr="00AE5589" w:rsidRDefault="00496E73" w:rsidP="00496E73">
      <w:pPr>
        <w:pStyle w:val="ASFKFigure"/>
      </w:pPr>
      <w:r>
        <w:rPr>
          <w:noProof/>
        </w:rPr>
        <w:lastRenderedPageBreak/>
        <w:drawing>
          <wp:inline distT="0" distB="0" distL="0" distR="0" wp14:anchorId="2BA16070" wp14:editId="68FD6E25">
            <wp:extent cx="6231890" cy="3657600"/>
            <wp:effectExtent l="0" t="0" r="0" b="0"/>
            <wp:docPr id="32" name="Рисунок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E73" w:rsidRPr="005F085E" w:rsidRDefault="00496E73" w:rsidP="00496E7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1" w:name="_Ref524096148"/>
      <w:bookmarkStart w:id="382" w:name="_Toc178603434"/>
      <w:r w:rsidR="00452858">
        <w:rPr>
          <w:noProof/>
        </w:rPr>
        <w:t>35</w:t>
      </w:r>
      <w:bookmarkEnd w:id="381"/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>кодам видов выплат на банковские карты «Мир» физических лиц»</w:t>
      </w:r>
      <w:bookmarkEnd w:id="382"/>
    </w:p>
    <w:p w:rsidR="00496E73" w:rsidRPr="005F085E" w:rsidRDefault="00496E73" w:rsidP="00496E73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>кодам видов выплат на банковские карты «Мир» физических лиц»</w:t>
      </w:r>
      <w:r w:rsidRPr="005F085E">
        <w:t xml:space="preserve"> приведен в таблице</w:t>
      </w:r>
      <w:r w:rsidRPr="005D1671">
        <w:t> </w:t>
      </w:r>
      <w:r>
        <w:fldChar w:fldCharType="begin"/>
      </w:r>
      <w:r>
        <w:instrText xml:space="preserve"> REF _Ref524096150 \h </w:instrText>
      </w:r>
      <w:r>
        <w:fldChar w:fldCharType="separate"/>
      </w:r>
      <w:r w:rsidR="00452858">
        <w:rPr>
          <w:noProof/>
        </w:rPr>
        <w:t>32</w:t>
      </w:r>
      <w:r>
        <w:fldChar w:fldCharType="end"/>
      </w:r>
      <w:r>
        <w:t>.</w:t>
      </w:r>
    </w:p>
    <w:p w:rsidR="00496E73" w:rsidRDefault="00496E73" w:rsidP="00496E7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3" w:name="_Ref524096150"/>
      <w:bookmarkStart w:id="384" w:name="_Toc178603266"/>
      <w:r w:rsidR="00452858">
        <w:rPr>
          <w:noProof/>
        </w:rPr>
        <w:t>32</w:t>
      </w:r>
      <w:bookmarkEnd w:id="383"/>
      <w:r>
        <w:rPr>
          <w:noProof/>
        </w:rPr>
        <w:fldChar w:fldCharType="end"/>
      </w:r>
      <w:r w:rsidRPr="005F085E">
        <w:t xml:space="preserve">. Описание полей 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>кодам видов выплат на банковские карты «Мир» физических лиц»</w:t>
      </w:r>
      <w:bookmarkEnd w:id="3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496E73" w:rsidRPr="005F0830" w:rsidTr="00496E73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96E73" w:rsidRPr="005F085E" w:rsidRDefault="00496E73" w:rsidP="00496E7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96E73" w:rsidRPr="005F085E" w:rsidRDefault="00496E73" w:rsidP="00496E7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Тип справочника – НМС.</w:t>
            </w:r>
          </w:p>
          <w:p w:rsidR="00496E73" w:rsidRPr="00446389" w:rsidRDefault="00496E73" w:rsidP="00496E73">
            <w:pPr>
              <w:pStyle w:val="ASFKTablenorm"/>
              <w:ind w:left="57" w:right="57"/>
            </w:pPr>
            <w:r>
              <w:t>На изменение – 9М0</w:t>
            </w:r>
            <w:r w:rsidRPr="00446389">
              <w:t>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Временный код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Заполняется вручную путем выбора из перечня возможных значений:</w:t>
            </w:r>
          </w:p>
          <w:p w:rsidR="00496E73" w:rsidRDefault="00496E73" w:rsidP="00496E73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Y</w:t>
            </w:r>
            <w:r>
              <w:t>» (Да);</w:t>
            </w:r>
          </w:p>
          <w:p w:rsidR="00496E73" w:rsidRDefault="00496E73" w:rsidP="00496E73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N</w:t>
            </w:r>
            <w:r>
              <w:t>»</w:t>
            </w:r>
            <w:r w:rsidRPr="00181546">
              <w:rPr>
                <w:lang w:val="en-US"/>
              </w:rPr>
              <w:t xml:space="preserve"> </w:t>
            </w:r>
            <w:r>
              <w:t xml:space="preserve">(Нет). </w:t>
            </w:r>
          </w:p>
          <w:p w:rsidR="00496E73" w:rsidRPr="00B23398" w:rsidRDefault="00496E73" w:rsidP="00496E73">
            <w:pPr>
              <w:pStyle w:val="ASFKTablenorm"/>
              <w:ind w:left="57" w:right="57"/>
            </w:pPr>
            <w:r>
              <w:t>По умолчанию указывается значение «</w:t>
            </w:r>
            <w:r w:rsidRPr="00181546">
              <w:rPr>
                <w:lang w:val="en-US"/>
              </w:rPr>
              <w:t>N</w:t>
            </w:r>
            <w:r>
              <w:t>»</w:t>
            </w:r>
            <w:r w:rsidRPr="00834F96">
              <w:t xml:space="preserve"> </w:t>
            </w:r>
            <w:r>
              <w:t>(Нет).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Код вида выплаты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8766DD">
              <w:t xml:space="preserve">ППО </w:t>
            </w:r>
            <w:r w:rsidRPr="008766DD">
              <w:rPr>
                <w:lang w:val="en-US"/>
              </w:rPr>
              <w:t>OEBS</w:t>
            </w:r>
            <w:r w:rsidRPr="008766DD">
              <w:t xml:space="preserve"> АСФК</w:t>
            </w:r>
            <w:r>
              <w:t>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7016" w:type="dxa"/>
            <w:vMerge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7016" w:type="dxa"/>
            <w:vMerge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Сокращенное наименование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 xml:space="preserve">Значение заполняется вручную. 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8766DD">
              <w:t xml:space="preserve">ППО </w:t>
            </w:r>
            <w:r w:rsidRPr="008766DD">
              <w:rPr>
                <w:lang w:val="en-US"/>
              </w:rPr>
              <w:t>OEBS</w:t>
            </w:r>
            <w:r w:rsidRPr="008766DD">
              <w:t xml:space="preserve"> АСФК</w:t>
            </w:r>
            <w:r>
              <w:t>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vMerge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8766DD">
              <w:t xml:space="preserve">ППО </w:t>
            </w:r>
            <w:r w:rsidRPr="008766DD">
              <w:rPr>
                <w:lang w:val="en-US"/>
              </w:rPr>
              <w:t>OEBS</w:t>
            </w:r>
            <w:r w:rsidRPr="008766DD">
              <w:t xml:space="preserve"> АСФК</w:t>
            </w:r>
            <w:r>
              <w:t xml:space="preserve">. </w:t>
            </w:r>
          </w:p>
          <w:p w:rsidR="00496E73" w:rsidRPr="00ED321E" w:rsidRDefault="00496E73" w:rsidP="00496E73">
            <w:pPr>
              <w:pStyle w:val="ASFKTablenorm"/>
              <w:ind w:left="57" w:right="57"/>
            </w:pPr>
            <w:r>
              <w:t xml:space="preserve">Возможные значения: </w:t>
            </w:r>
            <w:r w:rsidRPr="00181546">
              <w:rPr>
                <w:lang w:val="en-US"/>
              </w:rPr>
              <w:t>Y, N.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 w:rsidRPr="00446389">
              <w:lastRenderedPageBreak/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F1D42">
              <w:t xml:space="preserve">ППО </w:t>
            </w:r>
            <w:r w:rsidRPr="008766DD">
              <w:rPr>
                <w:lang w:val="en-US"/>
              </w:rPr>
              <w:t>OEBS</w:t>
            </w:r>
            <w:r w:rsidRPr="001F1D42">
              <w:t xml:space="preserve"> АСФК</w:t>
            </w:r>
            <w:r>
              <w:t>.</w:t>
            </w:r>
          </w:p>
        </w:tc>
      </w:tr>
    </w:tbl>
    <w:p w:rsidR="00496E73" w:rsidRPr="005F085E" w:rsidRDefault="00496E73" w:rsidP="00496E73">
      <w:pPr>
        <w:pStyle w:val="21"/>
      </w:pPr>
      <w:bookmarkStart w:id="385" w:name="_Toc178603128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«Валюта»</w:t>
      </w:r>
      <w:bookmarkEnd w:id="385"/>
    </w:p>
    <w:p w:rsidR="00F40401" w:rsidRPr="005F085E" w:rsidRDefault="00F40401" w:rsidP="00F40401">
      <w:pPr>
        <w:pStyle w:val="ASFKNormal"/>
      </w:pPr>
      <w:r>
        <w:t>Г</w:t>
      </w:r>
      <w:r w:rsidRPr="005F085E">
        <w:t xml:space="preserve">руппа пользовательских справочников </w:t>
      </w:r>
      <w:r>
        <w:t>«</w:t>
      </w:r>
      <w:r w:rsidRPr="005F085E">
        <w:t>Валюты</w:t>
      </w:r>
      <w:r>
        <w:t>»</w:t>
      </w:r>
      <w:r w:rsidRPr="005F085E">
        <w:t xml:space="preserve"> включает справочники, предн</w:t>
      </w:r>
      <w:r w:rsidRPr="002611DF">
        <w:t>а</w:t>
      </w:r>
      <w:r w:rsidRPr="005F085E">
        <w:t xml:space="preserve">значенные для хранения и ведения данных по валютам: </w:t>
      </w:r>
      <w:r>
        <w:t>«</w:t>
      </w:r>
      <w:r w:rsidRPr="005F085E">
        <w:t>Валюты</w:t>
      </w:r>
      <w:r>
        <w:t>»</w:t>
      </w:r>
      <w:r w:rsidRPr="005F085E">
        <w:t xml:space="preserve">, </w:t>
      </w:r>
      <w:r>
        <w:t>«</w:t>
      </w:r>
      <w:r w:rsidRPr="005F085E">
        <w:t>Типы курсов валют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 – Пользовательские – Валют</w:t>
      </w:r>
      <w:r>
        <w:t>а»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_Ref285727980 \h  \* MERGEFORMAT </w:instrText>
      </w:r>
      <w:r w:rsidRPr="005F085E">
        <w:fldChar w:fldCharType="separate"/>
      </w:r>
      <w:r w:rsidR="00452858">
        <w:t>36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479800" cy="4660900"/>
            <wp:effectExtent l="0" t="0" r="0" b="0"/>
            <wp:docPr id="61" name="Рисунок 61" descr="группа валю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руппа валюта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6" w:name="_Ref285727980"/>
      <w:bookmarkStart w:id="387" w:name="_Toc178603435"/>
      <w:r w:rsidR="00452858">
        <w:rPr>
          <w:noProof/>
        </w:rPr>
        <w:t>36</w:t>
      </w:r>
      <w:bookmarkEnd w:id="386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</w:t>
      </w:r>
      <w:r w:rsidR="00F061E2" w:rsidRPr="005F085E">
        <w:t>Валюта</w:t>
      </w:r>
      <w:r w:rsidR="00F061E2">
        <w:t>»</w:t>
      </w:r>
      <w:bookmarkEnd w:id="387"/>
    </w:p>
    <w:p w:rsidR="00F061E2" w:rsidRPr="005F085E" w:rsidRDefault="00F061E2" w:rsidP="00F061E2">
      <w:pPr>
        <w:pStyle w:val="31"/>
      </w:pPr>
      <w:bookmarkStart w:id="388" w:name="_Toc426118482"/>
      <w:bookmarkStart w:id="389" w:name="_Toc178603129"/>
      <w:r w:rsidRPr="005F085E">
        <w:t>Валют</w:t>
      </w:r>
      <w:r>
        <w:t>ы</w:t>
      </w:r>
      <w:bookmarkEnd w:id="388"/>
      <w:bookmarkEnd w:id="389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валют (код, наименование) и использования данных справочника при создании документов. Справочник ведется центр</w:t>
      </w:r>
      <w:r w:rsidRPr="00F061E2">
        <w:t>а</w:t>
      </w:r>
      <w:r w:rsidRPr="005F085E">
        <w:t>лизованно в ЦАФК, с последующей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«Валюты» следует перейти в пункт меню «Справочники – Пользовательские – Валюта – Валют</w:t>
      </w:r>
      <w:r>
        <w:t>ы</w:t>
      </w:r>
      <w:r w:rsidRPr="00E609CF"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C101CE">
      <w:pPr>
        <w:pStyle w:val="ASFKListmark1"/>
      </w:pPr>
      <w:r w:rsidRPr="005F085E">
        <w:t xml:space="preserve">импорт из </w:t>
      </w:r>
      <w:r w:rsidR="00C101CE" w:rsidRPr="00C101CE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C101CE">
      <w:pPr>
        <w:pStyle w:val="ASFKListmark1"/>
      </w:pPr>
      <w:r w:rsidRPr="005F085E">
        <w:t xml:space="preserve">экспорт в </w:t>
      </w:r>
      <w:r w:rsidR="00C101CE" w:rsidRPr="00C101CE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Валюты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_Ref221339585 \h  \* MERGEFORMAT </w:instrText>
      </w:r>
      <w:r w:rsidRPr="005F085E">
        <w:fldChar w:fldCharType="separate"/>
      </w:r>
      <w:r w:rsidR="00452858">
        <w:t>37</w:t>
      </w:r>
      <w:r w:rsidRPr="005F085E">
        <w:fldChar w:fldCharType="end"/>
      </w:r>
      <w:r w:rsidRPr="005F085E">
        <w:t>.</w:t>
      </w:r>
    </w:p>
    <w:p w:rsidR="00F061E2" w:rsidRPr="00E234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62" name="Рисунок 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0" w:name="_Ref221339585"/>
      <w:bookmarkStart w:id="391" w:name="_Toc178603436"/>
      <w:r w:rsidR="00452858">
        <w:rPr>
          <w:noProof/>
        </w:rPr>
        <w:t>37</w:t>
      </w:r>
      <w:bookmarkEnd w:id="39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1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Валюты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_Ref323128725 \h </w:instrText>
      </w:r>
      <w:r w:rsidR="00F061E2" w:rsidRPr="005F085E">
        <w:fldChar w:fldCharType="separate"/>
      </w:r>
      <w:r w:rsidR="00452858">
        <w:rPr>
          <w:noProof/>
        </w:rPr>
        <w:t>33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2" w:name="_Ref323128725"/>
      <w:bookmarkStart w:id="393" w:name="_Toc178603267"/>
      <w:r w:rsidR="00452858">
        <w:rPr>
          <w:noProof/>
        </w:rPr>
        <w:t>33</w:t>
      </w:r>
      <w:bookmarkEnd w:id="392"/>
      <w:r>
        <w:rPr>
          <w:noProof/>
        </w:rPr>
        <w:fldChar w:fldCharType="end"/>
      </w:r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Возможные значения: </w:t>
            </w:r>
            <w:r w:rsidRPr="00446389">
              <w:t>«RUB», «USD», «EUR».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Возможные значения</w:t>
            </w:r>
            <w:r w:rsidRPr="00446389">
              <w:t>: «Российский рубль», «Доллар США», «Евро».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Центробанка, соответствующий данной валюте</w:t>
            </w:r>
            <w:r w:rsidRPr="00446389">
              <w:t xml:space="preserve"> (643, 840, 978)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BA623F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BA623F">
              <w:rPr>
                <w:rStyle w:val="ASFKReporterror"/>
              </w:rPr>
              <w:t xml:space="preserve">Сокр.наименование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Сокращенное наименование валюты: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руб., долл. США, евро.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валюты.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Доп. </w:t>
            </w:r>
            <w:r w:rsidR="00D87D59" w:rsidRPr="005F085E">
              <w:t>Т</w:t>
            </w:r>
            <w:r w:rsidRPr="005F085E">
              <w:t>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Символ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М</w:t>
            </w:r>
            <w:r w:rsidRPr="00446389">
              <w:t>немоника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Территория выпуска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Страна, выпустившая данную валюту.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валюты (национальная, базовая, и т.д.).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Коэффициент перевода в национальную/базовую вал</w:t>
            </w:r>
            <w:r w:rsidRPr="00446389">
              <w:t>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bookmarkStart w:id="394" w:name="_Toc302131842"/>
            <w:bookmarkStart w:id="395" w:name="_Toc302390916"/>
            <w:bookmarkStart w:id="396" w:name="_Toc302397276"/>
            <w:bookmarkStart w:id="397" w:name="_Toc302736046"/>
            <w:r w:rsidRPr="005F085E">
              <w:t>Статус</w:t>
            </w:r>
            <w:r w:rsidRPr="00446389">
              <w:t xml:space="preserve">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автоматически из справочника </w:t>
            </w:r>
            <w:r w:rsidRPr="00446389">
              <w:t>«Стат</w:t>
            </w:r>
            <w:r w:rsidRPr="00F061E2">
              <w:t>у</w:t>
            </w:r>
            <w:r w:rsidRPr="00446389">
              <w:t>сов» на основании кода.</w:t>
            </w:r>
          </w:p>
        </w:tc>
      </w:tr>
    </w:tbl>
    <w:p w:rsidR="00F061E2" w:rsidRPr="005F085E" w:rsidRDefault="00F061E2" w:rsidP="00F061E2">
      <w:pPr>
        <w:pStyle w:val="31"/>
      </w:pPr>
      <w:bookmarkStart w:id="398" w:name="_Toc426118483"/>
      <w:bookmarkStart w:id="399" w:name="_Toc178603130"/>
      <w:bookmarkEnd w:id="394"/>
      <w:bookmarkEnd w:id="395"/>
      <w:bookmarkEnd w:id="396"/>
      <w:bookmarkEnd w:id="397"/>
      <w:r w:rsidRPr="00713298">
        <w:t>Типы курсов валют</w:t>
      </w:r>
      <w:bookmarkEnd w:id="398"/>
      <w:bookmarkEnd w:id="399"/>
    </w:p>
    <w:p w:rsidR="00F061E2" w:rsidRPr="005F085E" w:rsidRDefault="00F061E2" w:rsidP="002F1431">
      <w:pPr>
        <w:pStyle w:val="ASFKNormal"/>
      </w:pPr>
      <w:r w:rsidRPr="005F085E">
        <w:t>Справочник предназначен для хранения данных о типах курсов валют (код, наименов</w:t>
      </w:r>
      <w:r w:rsidRPr="00F061E2">
        <w:t>а</w:t>
      </w:r>
      <w:r w:rsidRPr="005F085E">
        <w:t xml:space="preserve">ние) и использования данных справочника при создании документов. </w:t>
      </w:r>
    </w:p>
    <w:p w:rsidR="00F061E2" w:rsidRDefault="00F061E2" w:rsidP="002F1431">
      <w:pPr>
        <w:pStyle w:val="ASFKNormal"/>
      </w:pPr>
      <w:r w:rsidRPr="005F085E">
        <w:t>Справочник ведется локально на ОФК, ГРБС, РБС, ПБС, используется для федеральн</w:t>
      </w:r>
      <w:r w:rsidRPr="00F061E2">
        <w:t>о</w:t>
      </w:r>
      <w:r w:rsidRPr="005F085E">
        <w:t>го, бюджета субъектов РФ и местных бюджетов.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«Типы курсов валют» следует перейти в пункт меню «Справочники – Пользовательские – Валюта – Типы курсов валют».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ОФК, ГРБС, РБС, ПБС</w:t>
      </w:r>
      <w:r w:rsidRPr="00B73930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у</w:t>
      </w:r>
      <w:r w:rsidRPr="005F085E">
        <w:t>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курсов валют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_Ref285711769 \h  \* MERGEFORMAT </w:instrText>
      </w:r>
      <w:r w:rsidRPr="005F085E">
        <w:fldChar w:fldCharType="separate"/>
      </w:r>
      <w:r w:rsidR="00452858">
        <w:t>38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2290445"/>
            <wp:effectExtent l="0" t="0" r="0" b="0"/>
            <wp:docPr id="63" name="Рисунок 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0" w:name="_Ref285711769"/>
      <w:bookmarkStart w:id="401" w:name="_Toc178603437"/>
      <w:r w:rsidR="00452858">
        <w:rPr>
          <w:noProof/>
        </w:rPr>
        <w:t>38</w:t>
      </w:r>
      <w:bookmarkEnd w:id="40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курсов валют</w:t>
      </w:r>
      <w:r w:rsidR="00F061E2">
        <w:t>»</w:t>
      </w:r>
      <w:bookmarkEnd w:id="401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курсов валют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_Ref323131113 \h </w:instrText>
      </w:r>
      <w:r w:rsidR="00F061E2" w:rsidRPr="005F085E">
        <w:fldChar w:fldCharType="separate"/>
      </w:r>
      <w:r w:rsidR="00452858">
        <w:rPr>
          <w:noProof/>
        </w:rPr>
        <w:t>34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02" w:name="_Ref323131113"/>
      <w:bookmarkStart w:id="403" w:name="_Toc178603268"/>
      <w:r w:rsidR="00452858">
        <w:rPr>
          <w:noProof/>
        </w:rPr>
        <w:t>34</w:t>
      </w:r>
      <w:bookmarkEnd w:id="402"/>
      <w:r>
        <w:rPr>
          <w:noProof/>
        </w:rPr>
        <w:fldChar w:fldCharType="end"/>
      </w:r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курсов валют</w:t>
      </w:r>
      <w:r w:rsidR="00F061E2">
        <w:t>»</w:t>
      </w:r>
      <w:bookmarkEnd w:id="4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курса валют. Заполняется вручную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курса</w:t>
            </w:r>
            <w:r w:rsidRPr="00446389">
              <w:t xml:space="preserve"> валют.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 умолчанию текущая д</w:t>
            </w:r>
            <w:r w:rsidRPr="00446389">
              <w:t>ата, может быть изменена при выборе из системного календаря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с помощью выбора из системного календ</w:t>
            </w:r>
            <w:r w:rsidRPr="00446389">
              <w:t>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</w:t>
            </w:r>
            <w:r w:rsidRPr="00446389">
              <w:t xml:space="preserve">тся по коду из справочника бизнес-статусов. </w:t>
            </w:r>
          </w:p>
        </w:tc>
      </w:tr>
    </w:tbl>
    <w:p w:rsidR="00F061E2" w:rsidRPr="005F085E" w:rsidRDefault="00F061E2" w:rsidP="00F061E2">
      <w:pPr>
        <w:pStyle w:val="31"/>
      </w:pPr>
      <w:bookmarkStart w:id="404" w:name="_Ref399773595"/>
      <w:bookmarkStart w:id="405" w:name="_Toc426118484"/>
      <w:bookmarkStart w:id="406" w:name="_Toc302131843"/>
      <w:bookmarkStart w:id="407" w:name="_Toc302390917"/>
      <w:bookmarkStart w:id="408" w:name="_Toc302397277"/>
      <w:bookmarkStart w:id="409" w:name="_Toc302736047"/>
      <w:bookmarkStart w:id="410" w:name="_Ref357685524"/>
      <w:bookmarkStart w:id="411" w:name="_Toc178603131"/>
      <w:r>
        <w:t>К</w:t>
      </w:r>
      <w:r w:rsidRPr="00713298">
        <w:t>урс</w:t>
      </w:r>
      <w:r>
        <w:t>ы</w:t>
      </w:r>
      <w:r w:rsidRPr="00713298">
        <w:t xml:space="preserve"> валют</w:t>
      </w:r>
      <w:bookmarkEnd w:id="404"/>
      <w:bookmarkEnd w:id="405"/>
      <w:bookmarkEnd w:id="411"/>
    </w:p>
    <w:p w:rsidR="00F061E2" w:rsidRPr="00446389" w:rsidRDefault="00F061E2" w:rsidP="002F1431">
      <w:pPr>
        <w:pStyle w:val="ASFKNormal"/>
      </w:pPr>
      <w:r>
        <w:t>Справочник предназначен для хранения данных курсов валют в разрезе диап</w:t>
      </w:r>
      <w:r w:rsidRPr="00446389">
        <w:t xml:space="preserve">азона дат, типа курса и направления пересчёта. Источником наполнения справочника «Курсы валют» является </w:t>
      </w:r>
      <w:r w:rsidR="004E5198">
        <w:t>ППО OEBS АСФК</w:t>
      </w:r>
      <w:r w:rsidRPr="00446389">
        <w:t xml:space="preserve">, где справочник формируется, данные записей проверяются при актуализации и выгружаются в </w:t>
      </w:r>
      <w:r w:rsidR="004E5198">
        <w:t>ППО СУФД АСФК</w:t>
      </w:r>
      <w:r w:rsidRPr="00446389">
        <w:t xml:space="preserve"> стандартными механизмами в</w:t>
      </w:r>
      <w:r w:rsidRPr="00F061E2">
        <w:t>ы</w:t>
      </w:r>
      <w:r w:rsidRPr="00446389">
        <w:t xml:space="preserve">грузки НСИ. </w:t>
      </w:r>
    </w:p>
    <w:p w:rsidR="00F061E2" w:rsidRDefault="00F061E2" w:rsidP="002F1431">
      <w:pPr>
        <w:pStyle w:val="ASFKNormal"/>
      </w:pPr>
      <w:r w:rsidRPr="00C102CB">
        <w:t xml:space="preserve">Справочник </w:t>
      </w:r>
      <w:r>
        <w:t>«Курсы валют»</w:t>
      </w:r>
      <w:r w:rsidRPr="00C102CB">
        <w:t xml:space="preserve"> в </w:t>
      </w:r>
      <w:r w:rsidR="004E5198">
        <w:t>ППО СУФД АСФК</w:t>
      </w:r>
      <w:r w:rsidRPr="00C102CB">
        <w:t xml:space="preserve"> используется в неизме</w:t>
      </w:r>
      <w:r w:rsidRPr="00446389">
        <w:t>н</w:t>
      </w:r>
      <w:r w:rsidRPr="00C102CB">
        <w:t>ном виде, поэтому все поля формы являются не доступными для редактирования, служат только для отображения данных</w:t>
      </w:r>
      <w:r>
        <w:t xml:space="preserve"> и используются при формировании документов, например, группы Ре</w:t>
      </w:r>
      <w:r w:rsidRPr="00F061E2">
        <w:t>е</w:t>
      </w:r>
      <w:r>
        <w:t>стра соглашений, для автоматического заполнения и пер</w:t>
      </w:r>
      <w:r w:rsidRPr="00446389">
        <w:t>е</w:t>
      </w:r>
      <w:r>
        <w:t>счёта сумм по курсу валюты</w:t>
      </w:r>
      <w:r w:rsidRPr="005F085E">
        <w:t>.</w:t>
      </w:r>
    </w:p>
    <w:p w:rsidR="00E609CF" w:rsidRPr="005F085E" w:rsidRDefault="00E609CF" w:rsidP="002F1431">
      <w:pPr>
        <w:pStyle w:val="ASFKNormal"/>
      </w:pPr>
      <w:r w:rsidRPr="00E609CF">
        <w:t>Для работы со справочником «Курсы валют» следует перейти в пункт меню «Справочники – Пользовательские – Валюта – Курсы валют».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C101CE">
      <w:pPr>
        <w:pStyle w:val="ASFKListmark1"/>
      </w:pPr>
      <w:r>
        <w:t xml:space="preserve">импорт </w:t>
      </w:r>
      <w:r w:rsidRPr="005F085E">
        <w:t xml:space="preserve">в </w:t>
      </w:r>
      <w:r w:rsidR="00C101CE" w:rsidRPr="00C101CE">
        <w:t>ППО OEBS АСФК</w:t>
      </w:r>
      <w:r>
        <w:t xml:space="preserve"> (для МОУ и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«Курсы валют»</w:t>
      </w:r>
      <w:r w:rsidRPr="005F085E">
        <w:t xml:space="preserve"> представлена на рисунке </w:t>
      </w:r>
      <w:r>
        <w:fldChar w:fldCharType="begin"/>
      </w:r>
      <w:r>
        <w:instrText xml:space="preserve"> REF _Ref399326106 \h </w:instrText>
      </w:r>
      <w:r>
        <w:fldChar w:fldCharType="separate"/>
      </w:r>
      <w:r w:rsidR="00452858">
        <w:rPr>
          <w:noProof/>
        </w:rPr>
        <w:t>39</w:t>
      </w:r>
      <w:r>
        <w:fldChar w:fldCharType="end"/>
      </w:r>
      <w:r w:rsidRPr="005F085E">
        <w:t>.</w:t>
      </w:r>
    </w:p>
    <w:p w:rsidR="00F061E2" w:rsidRPr="003464A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40990"/>
            <wp:effectExtent l="0" t="0" r="0" b="0"/>
            <wp:docPr id="64" name="Рисунок 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2" w:name="_Ref399326106"/>
      <w:bookmarkStart w:id="413" w:name="_Toc178603438"/>
      <w:r w:rsidR="00452858">
        <w:rPr>
          <w:noProof/>
        </w:rPr>
        <w:t>39</w:t>
      </w:r>
      <w:bookmarkEnd w:id="41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Курсы валют</w:t>
      </w:r>
      <w:r w:rsidR="00F061E2">
        <w:t>»</w:t>
      </w:r>
      <w:bookmarkEnd w:id="413"/>
    </w:p>
    <w:p w:rsidR="00F061E2" w:rsidRPr="005F085E" w:rsidRDefault="00430A6B" w:rsidP="00F061E2">
      <w:pPr>
        <w:pStyle w:val="ASFKNormal"/>
      </w:pPr>
      <w:r w:rsidRPr="005F085E">
        <w:t xml:space="preserve">Перечень полей справочника </w:t>
      </w:r>
      <w:r>
        <w:t>«Курсы валют» приведен</w:t>
      </w:r>
      <w:r w:rsidR="00F061E2" w:rsidRPr="005F085E">
        <w:t xml:space="preserve">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_Ref399333354 \h </w:instrText>
      </w:r>
      <w:r w:rsidR="00F061E2">
        <w:fldChar w:fldCharType="separate"/>
      </w:r>
      <w:r w:rsidR="00452858">
        <w:rPr>
          <w:noProof/>
        </w:rPr>
        <w:t>35</w:t>
      </w:r>
      <w:r w:rsidR="00F061E2">
        <w:fldChar w:fldCharType="end"/>
      </w:r>
      <w:r w:rsidR="00F061E2">
        <w:t>.</w:t>
      </w:r>
    </w:p>
    <w:bookmarkStart w:id="414" w:name="_Ref399326107"/>
    <w:p w:rsidR="00F061E2" w:rsidRPr="005F085E" w:rsidRDefault="00F061E2" w:rsidP="00210FB9">
      <w:pPr>
        <w:pStyle w:val="ASFKNameTable"/>
      </w:pPr>
      <w:r w:rsidRPr="005F085E">
        <w:fldChar w:fldCharType="begin"/>
      </w:r>
      <w:r w:rsidRPr="005F085E">
        <w:instrText xml:space="preserve"> SEQ Таблица \* ARABIC </w:instrText>
      </w:r>
      <w:r w:rsidRPr="005F085E">
        <w:fldChar w:fldCharType="separate"/>
      </w:r>
      <w:bookmarkStart w:id="415" w:name="_Ref399333354"/>
      <w:bookmarkStart w:id="416" w:name="_Toc178603269"/>
      <w:r w:rsidR="00452858">
        <w:rPr>
          <w:noProof/>
        </w:rPr>
        <w:t>35</w:t>
      </w:r>
      <w:bookmarkEnd w:id="415"/>
      <w:r w:rsidRPr="005F085E">
        <w:fldChar w:fldCharType="end"/>
      </w:r>
      <w:r w:rsidRPr="005F085E">
        <w:t xml:space="preserve">. </w:t>
      </w:r>
      <w:r w:rsidR="00430A6B">
        <w:t>Описание</w:t>
      </w:r>
      <w:r w:rsidRPr="005F085E">
        <w:t xml:space="preserve"> полей справочника </w:t>
      </w:r>
      <w:r>
        <w:t>«Курсы валют»</w:t>
      </w:r>
      <w:bookmarkEnd w:id="414"/>
      <w:bookmarkEnd w:id="4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Начальная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начальной валюты. 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Конечная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конечной валюты. 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Тип курса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Тип курса валют. 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Курс (Начальная валюта – К</w:t>
            </w:r>
            <w:r w:rsidRPr="00F061E2">
              <w:t>о</w:t>
            </w:r>
            <w:r>
              <w:t>нечная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Курс (Конечная валюта – Н</w:t>
            </w:r>
            <w:r w:rsidRPr="00F061E2">
              <w:t>а</w:t>
            </w:r>
            <w:r w:rsidRPr="00446389">
              <w:t>чальная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Рассчитывается автома</w:t>
            </w:r>
            <w:r w:rsidRPr="00446389">
              <w:t>тически по правилу: 1/значение поля «Курс (Начальная валюта – Конечная валюта)».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Доступные значения: </w:t>
            </w:r>
            <w:r w:rsidRPr="00446389">
              <w:t>«801» – «Актуализировано», «866» – «Архив».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 xml:space="preserve">аполняется автоматически на основании значения кода по справочнику «Статусы». </w:t>
            </w:r>
          </w:p>
        </w:tc>
      </w:tr>
    </w:tbl>
    <w:p w:rsidR="00F061E2" w:rsidRPr="005F085E" w:rsidRDefault="00F061E2" w:rsidP="00F061E2">
      <w:pPr>
        <w:pStyle w:val="21"/>
      </w:pPr>
      <w:bookmarkStart w:id="417" w:name="_Toc426118485"/>
      <w:bookmarkStart w:id="418" w:name="_Toc178603132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Организации</w:t>
      </w:r>
      <w:r>
        <w:t>»</w:t>
      </w:r>
      <w:bookmarkEnd w:id="417"/>
      <w:bookmarkEnd w:id="418"/>
    </w:p>
    <w:bookmarkEnd w:id="406"/>
    <w:bookmarkEnd w:id="407"/>
    <w:bookmarkEnd w:id="408"/>
    <w:bookmarkEnd w:id="409"/>
    <w:bookmarkEnd w:id="410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Организации</w:t>
      </w:r>
      <w:r>
        <w:t>»</w:t>
      </w:r>
      <w:r w:rsidRPr="005F085E">
        <w:t xml:space="preserve"> включает справочники, предназначенные для хранения и ведения справочных данных по различным организациям и их реквизитам.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Организации</w:t>
      </w:r>
      <w:r>
        <w:t>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_Ref285728227 \h  \* MERGEFORMAT </w:instrText>
      </w:r>
      <w:r w:rsidRPr="005F085E">
        <w:fldChar w:fldCharType="separate"/>
      </w:r>
      <w:r w:rsidR="00452858">
        <w:t>40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941445" cy="3941445"/>
            <wp:effectExtent l="0" t="0" r="0" b="0"/>
            <wp:docPr id="65" name="Рисунок 65" descr="ОКВ 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ОКВ справочник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9" w:name="_Ref285728227"/>
      <w:bookmarkStart w:id="420" w:name="_Toc178603439"/>
      <w:r w:rsidR="00452858">
        <w:rPr>
          <w:noProof/>
        </w:rPr>
        <w:t>40</w:t>
      </w:r>
      <w:bookmarkEnd w:id="419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Организации</w:t>
      </w:r>
      <w:r w:rsidR="00F061E2">
        <w:t>»</w:t>
      </w:r>
      <w:bookmarkEnd w:id="420"/>
    </w:p>
    <w:p w:rsidR="00F061E2" w:rsidRPr="005F085E" w:rsidRDefault="00F061E2" w:rsidP="00F061E2">
      <w:pPr>
        <w:pStyle w:val="31"/>
      </w:pPr>
      <w:bookmarkStart w:id="421" w:name="_Toc426118486"/>
      <w:bookmarkStart w:id="422" w:name="_Ref503782199"/>
      <w:bookmarkStart w:id="423" w:name="_Ref514259973"/>
      <w:bookmarkStart w:id="424" w:name="_Ref528583054"/>
      <w:bookmarkStart w:id="425" w:name="_Toc178603133"/>
      <w:r w:rsidRPr="005F085E">
        <w:t>Банки</w:t>
      </w:r>
      <w:bookmarkEnd w:id="421"/>
      <w:bookmarkEnd w:id="422"/>
      <w:bookmarkEnd w:id="423"/>
      <w:bookmarkEnd w:id="424"/>
      <w:bookmarkEnd w:id="425"/>
    </w:p>
    <w:p w:rsidR="00F061E2" w:rsidRPr="005F085E" w:rsidRDefault="00F061E2" w:rsidP="00F061E2">
      <w:pPr>
        <w:pStyle w:val="ASFKNormal"/>
      </w:pPr>
      <w:r w:rsidRPr="005F085E">
        <w:t>Справочник банков кредитных организаций предназначен для хранения информации о кредитных организациях и использовании её в работе с документами.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Банки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</w:t>
      </w:r>
      <w:r>
        <w:t xml:space="preserve"> </w:t>
      </w:r>
      <w:r w:rsidRPr="005F085E">
        <w:t>Рассы</w:t>
      </w:r>
      <w:r w:rsidRPr="00F061E2">
        <w:t>л</w:t>
      </w:r>
      <w:r w:rsidRPr="005F085E">
        <w:t>ка осуществляется от ЦАФК вниз по иерархии органов ФК и их клиентам (ПБС, РБС, ГРБС, ФО и т.д.) через СУФД.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«Банки» следует перейти в пункт меню «Справочники – Пользовательские – Организации – Банки».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</w:t>
      </w:r>
      <w:r>
        <w:t>а</w:t>
      </w:r>
      <w:r w:rsidRPr="00B73930">
        <w:t xml:space="preserve"> операц</w:t>
      </w:r>
      <w:r>
        <w:t>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Банки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_Ref243318933 \h  \* MERGEFORMAT </w:instrText>
      </w:r>
      <w:r w:rsidRPr="005F085E">
        <w:fldChar w:fldCharType="separate"/>
      </w:r>
      <w:r w:rsidR="00452858">
        <w:t>41</w:t>
      </w:r>
      <w:r w:rsidRPr="005F085E">
        <w:fldChar w:fldCharType="end"/>
      </w:r>
      <w:r w:rsidRPr="005F085E">
        <w:t>.</w:t>
      </w:r>
    </w:p>
    <w:p w:rsidR="00F061E2" w:rsidRPr="0097696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4199927" cy="8391525"/>
            <wp:effectExtent l="0" t="0" r="0" b="0"/>
            <wp:docPr id="66" name="Рисунок 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847" cy="839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6" w:name="_Ref243318933"/>
      <w:bookmarkStart w:id="427" w:name="_Toc178603440"/>
      <w:r w:rsidR="00452858">
        <w:rPr>
          <w:noProof/>
        </w:rPr>
        <w:t>41</w:t>
      </w:r>
      <w:bookmarkEnd w:id="42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Банки</w:t>
      </w:r>
      <w:r w:rsidR="00F061E2">
        <w:t>»</w:t>
      </w:r>
      <w:bookmarkEnd w:id="427"/>
    </w:p>
    <w:p w:rsidR="00F061E2" w:rsidRPr="005F085E" w:rsidRDefault="004167F8" w:rsidP="00F061E2">
      <w:pPr>
        <w:pStyle w:val="ASFKNormal"/>
      </w:pPr>
      <w:r>
        <w:lastRenderedPageBreak/>
        <w:t>Перечень</w:t>
      </w:r>
      <w:r w:rsidRPr="00F061E2">
        <w:t xml:space="preserve"> полей справочника «Банки»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_Ref322955382 \h </w:instrText>
      </w:r>
      <w:r w:rsidR="00F061E2" w:rsidRPr="005F085E">
        <w:fldChar w:fldCharType="separate"/>
      </w:r>
      <w:r w:rsidR="00452858">
        <w:rPr>
          <w:noProof/>
        </w:rPr>
        <w:t>36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28" w:name="_Ref322955382"/>
      <w:bookmarkStart w:id="429" w:name="_Toc178603270"/>
      <w:r w:rsidR="00452858">
        <w:rPr>
          <w:noProof/>
        </w:rPr>
        <w:t>36</w:t>
      </w:r>
      <w:bookmarkEnd w:id="428"/>
      <w:r>
        <w:rPr>
          <w:noProof/>
        </w:rPr>
        <w:fldChar w:fldCharType="end"/>
      </w:r>
      <w:r w:rsidR="00F061E2" w:rsidRPr="00F061E2">
        <w:t>. Описание полей справочника «Банки»</w:t>
      </w:r>
      <w:bookmarkEnd w:id="4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5E" w:rsidTr="00181546">
        <w:trPr>
          <w:trHeight w:val="70"/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82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«Основные реквизиты»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 w:rsidRPr="00C17F29">
              <w:t>БИК/SWIFT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C17F29" w:rsidP="00181546">
            <w:pPr>
              <w:pStyle w:val="ASFKTablenorm"/>
              <w:ind w:left="57" w:right="57"/>
            </w:pPr>
            <w:r w:rsidRPr="00C17F29">
              <w:t>Банковский идентификационный код</w:t>
            </w:r>
            <w:r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организации</w:t>
            </w:r>
            <w:r w:rsidRPr="00446389">
              <w:t>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Наименование на английском языке</w:t>
            </w:r>
          </w:p>
        </w:tc>
        <w:tc>
          <w:tcPr>
            <w:tcW w:w="6959" w:type="dxa"/>
            <w:shd w:val="clear" w:color="auto" w:fill="auto"/>
          </w:tcPr>
          <w:p w:rsidR="00C17F29" w:rsidRPr="005F085E" w:rsidRDefault="00C17F29" w:rsidP="00181546">
            <w:pPr>
              <w:pStyle w:val="ASFKTablenorm"/>
              <w:ind w:left="57" w:right="57"/>
            </w:pPr>
            <w:r>
              <w:t>Наименование участника на английском языке.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номер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порядковый номер.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региона по классификации ЦБ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«Дополнительные атрибуты»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</w:t>
            </w:r>
            <w:r w:rsidRPr="00446389">
              <w:t>ёжное наименование ба</w:t>
            </w:r>
            <w:r w:rsidRPr="00F061E2">
              <w:t>н</w:t>
            </w:r>
            <w:r w:rsidRPr="00446389">
              <w:t>ка (от ЦБ)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согласно классификации ЦБ.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Платё</w:t>
            </w:r>
            <w:r w:rsidRPr="00446389">
              <w:t>жное наименование ба</w:t>
            </w:r>
            <w:r w:rsidRPr="00F061E2">
              <w:t>н</w:t>
            </w:r>
            <w:r w:rsidRPr="00446389">
              <w:t>ка составное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составное согласно классиф</w:t>
            </w:r>
            <w:r w:rsidRPr="00446389">
              <w:t>икации ЦБ.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</w:t>
            </w:r>
            <w:r w:rsidR="00DB6C42">
              <w:t>Информация о месте нахождения участника</w:t>
            </w:r>
            <w:r w:rsidRPr="00446389">
              <w:t>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Индекс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Индекс.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НП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</w:t>
            </w:r>
            <w:r w:rsidRPr="00446389">
              <w:t>ип налогоплательщика.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Населённый пункт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населенного пункта банка.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контактного лица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>амилия, имя, отчество контактного лица.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Телефакс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Факс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E-</w:t>
            </w:r>
            <w:r w:rsidRPr="00181546">
              <w:rPr>
                <w:lang w:val="en-US"/>
              </w:rPr>
              <w:t>mail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Электронная почта банка</w:t>
            </w:r>
            <w:r w:rsidRPr="00446389"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446389" w:rsidRDefault="00DB6C42" w:rsidP="00181546">
            <w:pPr>
              <w:pStyle w:val="ASFKTablenorm"/>
              <w:ind w:left="57" w:right="57"/>
            </w:pPr>
            <w:r>
              <w:t>БИК головной организации</w:t>
            </w:r>
          </w:p>
        </w:tc>
        <w:tc>
          <w:tcPr>
            <w:tcW w:w="6959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БИК головной организации.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Pr="00DB6C42" w:rsidRDefault="00DB6C42" w:rsidP="00181546">
            <w:pPr>
              <w:pStyle w:val="ASFKTablenorm"/>
              <w:ind w:left="57" w:right="57"/>
            </w:pPr>
            <w:r>
              <w:t>Статус участника.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включения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включения в состав участников перевода.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исключения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исключения информации об Участнике</w:t>
            </w:r>
            <w:r>
              <w:t>.</w:t>
            </w:r>
          </w:p>
        </w:tc>
      </w:tr>
      <w:tr w:rsidR="000F7453" w:rsidRPr="005F085E" w:rsidTr="00181546">
        <w:tc>
          <w:tcPr>
            <w:tcW w:w="2793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Бизнес статус записи справочника</w:t>
            </w:r>
            <w:r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Наименование бизнес статуса записи справочника: подтягивается по коду статуса из справочника «Бизнес статусы»</w:t>
            </w:r>
            <w:r>
              <w:t>.</w:t>
            </w:r>
          </w:p>
        </w:tc>
      </w:tr>
      <w:tr w:rsidR="00DB6C42" w:rsidRPr="005F085E" w:rsidTr="00181546">
        <w:tc>
          <w:tcPr>
            <w:tcW w:w="9752" w:type="dxa"/>
            <w:gridSpan w:val="2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Группа полей «Перечень ограничений участника»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lastRenderedPageBreak/>
              <w:t>Код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Код ограничения, наложенного на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 действия ограничения участника.</w:t>
            </w:r>
          </w:p>
        </w:tc>
      </w:tr>
      <w:tr w:rsidR="0083677C" w:rsidRPr="005F085E" w:rsidTr="00181546">
        <w:tc>
          <w:tcPr>
            <w:tcW w:w="9752" w:type="dxa"/>
            <w:gridSpan w:val="2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Группа полей «Перечень БИК (СВИФТ), соответствующих Участнику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Признак использования БИК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исключения</w:t>
            </w:r>
          </w:p>
        </w:tc>
        <w:tc>
          <w:tcPr>
            <w:tcW w:w="6959" w:type="dxa"/>
            <w:shd w:val="clear" w:color="auto" w:fill="auto"/>
          </w:tcPr>
          <w:p w:rsidR="007E0995" w:rsidRDefault="00A377A0" w:rsidP="00181546">
            <w:pPr>
              <w:pStyle w:val="ASFKTablenorm"/>
              <w:ind w:left="57" w:right="57"/>
            </w:pPr>
            <w:r>
              <w:t>Дата исключения.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начала.</w:t>
            </w:r>
          </w:p>
        </w:tc>
      </w:tr>
    </w:tbl>
    <w:p w:rsidR="00F061E2" w:rsidRPr="005F085E" w:rsidRDefault="00F061E2" w:rsidP="00F061E2">
      <w:pPr>
        <w:pStyle w:val="31"/>
      </w:pPr>
      <w:bookmarkStart w:id="430" w:name="_Toc426118487"/>
      <w:bookmarkStart w:id="431" w:name="_Toc178603134"/>
      <w:r w:rsidRPr="005F085E">
        <w:t xml:space="preserve">Блокировки </w:t>
      </w:r>
      <w:r>
        <w:t xml:space="preserve">по </w:t>
      </w:r>
      <w:r w:rsidRPr="005F085E">
        <w:t>л/с</w:t>
      </w:r>
      <w:bookmarkEnd w:id="430"/>
      <w:bookmarkEnd w:id="43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 xml:space="preserve">Блокировки </w:t>
      </w:r>
      <w:r>
        <w:t xml:space="preserve">по </w:t>
      </w:r>
      <w:r w:rsidRPr="005F085E">
        <w:t>л/с</w:t>
      </w:r>
      <w:r>
        <w:t>»</w:t>
      </w:r>
      <w:r w:rsidRPr="005F085E">
        <w:t xml:space="preserve"> содержит сведения о блокировках по лицевым сч</w:t>
      </w:r>
      <w:r w:rsidRPr="00F061E2">
        <w:t>е</w:t>
      </w:r>
      <w:r w:rsidRPr="005F085E">
        <w:t>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Блокировки по лицевым счетам</w:t>
      </w:r>
      <w:r>
        <w:t>»</w:t>
      </w:r>
      <w:r w:rsidRPr="005F085E">
        <w:t xml:space="preserve"> ведется, локально в </w:t>
      </w:r>
      <w:r w:rsidR="00BA4C64">
        <w:t>OEBS</w:t>
      </w:r>
      <w:r w:rsidRPr="007C6075">
        <w:t xml:space="preserve"> </w:t>
      </w:r>
      <w:r w:rsidRPr="005F085E">
        <w:t xml:space="preserve">ЦАФК и в </w:t>
      </w:r>
      <w:r w:rsidR="00BA4C64">
        <w:t>OEBS</w:t>
      </w:r>
      <w:r w:rsidRPr="007C6075">
        <w:t xml:space="preserve"> </w:t>
      </w:r>
      <w:r w:rsidRPr="005F085E">
        <w:t>УФК по месту открытия лицевых счетов, откуда распространяется по обслуживаемым бюджетным учреждениям.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«Блокировки по л/с» следует перейти в пункт меню «Справочники – Пользовательские – Организации – Блокировки по л/с».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импорт из </w:t>
      </w:r>
      <w:r w:rsidR="00094B0D" w:rsidRPr="00094B0D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экспорт в </w:t>
      </w:r>
      <w:r w:rsidR="00094B0D" w:rsidRPr="00094B0D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Форма справочника </w:t>
      </w:r>
      <w:r>
        <w:t>«</w:t>
      </w:r>
      <w:r w:rsidRPr="005F085E">
        <w:t>Блокировки по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_Ref285713714 \h  \* MERGEFORMAT </w:instrText>
      </w:r>
      <w:r w:rsidRPr="005F085E">
        <w:fldChar w:fldCharType="separate"/>
      </w:r>
      <w:r w:rsidR="00452858">
        <w:t>42</w:t>
      </w:r>
      <w:r w:rsidRPr="005F085E">
        <w:fldChar w:fldCharType="end"/>
      </w:r>
      <w:r w:rsidRPr="005F085E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19800" cy="2413279"/>
            <wp:effectExtent l="0" t="0" r="0" b="6350"/>
            <wp:docPr id="67" name="Рисунок 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232" cy="241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2" w:name="_Ref285713714"/>
      <w:bookmarkStart w:id="433" w:name="_Toc178603441"/>
      <w:r w:rsidR="00452858">
        <w:rPr>
          <w:noProof/>
        </w:rPr>
        <w:t>42</w:t>
      </w:r>
      <w:bookmarkEnd w:id="43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Блокировки по л/с</w:t>
      </w:r>
      <w:r w:rsidR="00F061E2">
        <w:t>»</w:t>
      </w:r>
      <w:bookmarkEnd w:id="433"/>
    </w:p>
    <w:p w:rsidR="00F061E2" w:rsidRPr="005F085E" w:rsidRDefault="008955C2" w:rsidP="00F061E2">
      <w:pPr>
        <w:pStyle w:val="ASFKNormal"/>
      </w:pPr>
      <w:bookmarkStart w:id="434" w:name="_Toc302131846"/>
      <w:bookmarkStart w:id="435" w:name="_Toc302390920"/>
      <w:bookmarkStart w:id="436" w:name="_Toc302397280"/>
      <w:bookmarkStart w:id="437" w:name="_Toc302736050"/>
      <w:bookmarkStart w:id="438" w:name="_Ref318712747"/>
      <w:r w:rsidRPr="005F085E">
        <w:t xml:space="preserve">Перечень полей справочника </w:t>
      </w:r>
      <w:r>
        <w:t>«</w:t>
      </w:r>
      <w:r w:rsidRPr="005F085E">
        <w:t>Блокировки по л/с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_Ref323133501 \h </w:instrText>
      </w:r>
      <w:r w:rsidR="00F061E2" w:rsidRPr="005F085E">
        <w:fldChar w:fldCharType="separate"/>
      </w:r>
      <w:r w:rsidR="00452858">
        <w:rPr>
          <w:noProof/>
        </w:rPr>
        <w:t>37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9" w:name="_Ref323133501"/>
      <w:bookmarkStart w:id="440" w:name="_Toc178603271"/>
      <w:r w:rsidR="00452858">
        <w:rPr>
          <w:noProof/>
        </w:rPr>
        <w:t>37</w:t>
      </w:r>
      <w:bookmarkEnd w:id="439"/>
      <w:r>
        <w:rPr>
          <w:noProof/>
        </w:rPr>
        <w:fldChar w:fldCharType="end"/>
      </w:r>
      <w:r w:rsidR="00F061E2" w:rsidRPr="005F085E">
        <w:t xml:space="preserve">. </w:t>
      </w:r>
      <w:r w:rsidR="008955C2" w:rsidRPr="005F085E">
        <w:t>Описание</w:t>
      </w:r>
      <w:r w:rsidR="008955C2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Блокировки по л/с</w:t>
      </w:r>
      <w:r w:rsidR="00F061E2">
        <w:t>»</w:t>
      </w:r>
      <w:bookmarkEnd w:id="4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из спр</w:t>
            </w:r>
            <w:r w:rsidRPr="00446389">
              <w:t>авочника «Бюджеты».</w:t>
            </w:r>
          </w:p>
        </w:tc>
      </w:tr>
      <w:tr w:rsidR="00F061E2" w:rsidRPr="005F085E" w:rsidTr="00181546">
        <w:trPr>
          <w:trHeight w:val="315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подтягивается из поля </w:t>
            </w:r>
            <w:r w:rsidRPr="00446389">
              <w:t>«Код Тип ЛС».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Блокировка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блокировки.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из справочника </w:t>
            </w:r>
            <w:r w:rsidRPr="00446389">
              <w:t>«Перечень блокировок лицевых сч</w:t>
            </w:r>
            <w:r w:rsidRPr="00F061E2">
              <w:t>е</w:t>
            </w:r>
            <w:r w:rsidRPr="00446389">
              <w:t>тов».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Текстовое описание основания блокировки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установки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снятия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Поля заполняются по коду из справочника бизнес стат</w:t>
            </w:r>
            <w:r w:rsidRPr="00446389">
              <w:t>усов.</w:t>
            </w:r>
          </w:p>
        </w:tc>
      </w:tr>
    </w:tbl>
    <w:p w:rsidR="00F061E2" w:rsidRPr="005F085E" w:rsidRDefault="00F061E2" w:rsidP="00F061E2">
      <w:pPr>
        <w:pStyle w:val="31"/>
      </w:pPr>
      <w:bookmarkStart w:id="441" w:name="_Ref399769413"/>
      <w:bookmarkStart w:id="442" w:name="_Toc426118488"/>
      <w:bookmarkStart w:id="443" w:name="_Toc178603135"/>
      <w:bookmarkEnd w:id="434"/>
      <w:bookmarkEnd w:id="435"/>
      <w:bookmarkEnd w:id="436"/>
      <w:bookmarkEnd w:id="437"/>
      <w:bookmarkEnd w:id="438"/>
      <w:r w:rsidRPr="005F085E">
        <w:t>Справочник органов Федерального казначейства</w:t>
      </w:r>
      <w:bookmarkEnd w:id="441"/>
      <w:bookmarkEnd w:id="442"/>
      <w:bookmarkEnd w:id="44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B50A5F" w:rsidRPr="005F085E">
        <w:t>Справочник органов Федерального казначейства</w:t>
      </w:r>
      <w:r>
        <w:t>»</w:t>
      </w:r>
      <w:r w:rsidR="004350CF">
        <w:t xml:space="preserve"> </w:t>
      </w:r>
      <w:r w:rsidRPr="005F085E">
        <w:t>содержит информацию</w:t>
      </w:r>
      <w:r w:rsidR="00B50A5F">
        <w:t xml:space="preserve"> об </w:t>
      </w:r>
      <w:r w:rsidR="00B50A5F" w:rsidRPr="00B50A5F">
        <w:t>органах казначейства (ЦАФК, УФК, ОФК) и используется при заполнении документов.</w:t>
      </w:r>
    </w:p>
    <w:p w:rsidR="00B50A5F" w:rsidRDefault="00F061E2" w:rsidP="00F061E2">
      <w:pPr>
        <w:pStyle w:val="ASFKNormal"/>
      </w:pPr>
      <w:r w:rsidRPr="005F085E">
        <w:t xml:space="preserve">Справочник ведется централизованно в ЦАФК. </w:t>
      </w:r>
      <w:r w:rsidR="00B50A5F" w:rsidRPr="00B50A5F">
        <w:t>Выгрузка изменений справочника «Органы казначейства» полученных от OEBS МОУ (в части федерального бюджета) для КПЭ осуществляется в отдельный каталог, в виде структурированного файла во внутренних/внешних форматах ТФФ, дополнительно упакованного в архив.</w:t>
      </w:r>
    </w:p>
    <w:p w:rsidR="00EB6C98" w:rsidRPr="00EB6C98" w:rsidRDefault="00EB6C98" w:rsidP="00EB6C98">
      <w:pPr>
        <w:pStyle w:val="ASFKNormal"/>
      </w:pPr>
      <w:r w:rsidRPr="00EB6C98">
        <w:t>Для работы со справочником «</w:t>
      </w:r>
      <w:r w:rsidR="00B50A5F">
        <w:t>Органы</w:t>
      </w:r>
      <w:r w:rsidR="00B50A5F" w:rsidRPr="005F085E">
        <w:t xml:space="preserve"> Федерального казначейства</w:t>
      </w:r>
      <w:r w:rsidRPr="00EB6C98">
        <w:t>» следует перейти в пункт меню «Справочники – Пользовательские – Организации –</w:t>
      </w:r>
      <w:r w:rsidR="00463BDE">
        <w:t xml:space="preserve"> </w:t>
      </w:r>
      <w:r w:rsidR="00B50A5F">
        <w:t>Справочник органов Федерального казначейства</w:t>
      </w:r>
      <w:r w:rsidRPr="00EB6C98"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импорт из </w:t>
      </w:r>
      <w:r w:rsidR="00094B0D" w:rsidRPr="00094B0D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экспорт в </w:t>
      </w:r>
      <w:r w:rsidR="00094B0D" w:rsidRPr="00094B0D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органов Федерального казначейства</w:t>
      </w:r>
      <w:r>
        <w:t>»</w:t>
      </w:r>
      <w:r w:rsidRPr="005F085E">
        <w:t xml:space="preserve"> предста</w:t>
      </w:r>
      <w:r w:rsidRPr="00F061E2">
        <w:t>в</w:t>
      </w:r>
      <w:r>
        <w:t>лены</w:t>
      </w:r>
      <w:r w:rsidRPr="005F085E">
        <w:t xml:space="preserve"> на рисунк</w:t>
      </w:r>
      <w:r>
        <w:t>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_Ref220909587 \h  \* MERGEFORMAT </w:instrText>
      </w:r>
      <w:r w:rsidRPr="005F085E">
        <w:fldChar w:fldCharType="separate"/>
      </w:r>
      <w:r w:rsidR="00452858">
        <w:t>43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_Ref318710345 \h </w:instrText>
      </w:r>
      <w:r w:rsidRPr="005F085E">
        <w:fldChar w:fldCharType="separate"/>
      </w:r>
      <w:r w:rsidR="00452858">
        <w:rPr>
          <w:noProof/>
        </w:rPr>
        <w:t>44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_Ref318710674 \h </w:instrText>
      </w:r>
      <w:r w:rsidRPr="005F085E">
        <w:fldChar w:fldCharType="separate"/>
      </w:r>
      <w:r w:rsidR="00452858">
        <w:rPr>
          <w:noProof/>
        </w:rPr>
        <w:t>45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_Ref318710884 \h </w:instrText>
      </w:r>
      <w:r w:rsidRPr="005F085E">
        <w:fldChar w:fldCharType="separate"/>
      </w:r>
      <w:r w:rsidR="00452858">
        <w:rPr>
          <w:noProof/>
        </w:rPr>
        <w:t>46</w:t>
      </w:r>
      <w:r w:rsidRPr="005F085E">
        <w:fldChar w:fldCharType="end"/>
      </w:r>
      <w:r w:rsidRPr="005F085E">
        <w:t>.</w:t>
      </w:r>
    </w:p>
    <w:p w:rsidR="00F061E2" w:rsidRPr="00527785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4660900"/>
            <wp:effectExtent l="0" t="0" r="0" b="0"/>
            <wp:docPr id="68" name="Рисунок 6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4" w:name="_Ref220909587"/>
      <w:bookmarkStart w:id="445" w:name="_Toc178603442"/>
      <w:r w:rsidR="00452858">
        <w:rPr>
          <w:noProof/>
        </w:rPr>
        <w:t>43</w:t>
      </w:r>
      <w:bookmarkEnd w:id="44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Адреса (1)</w:t>
      </w:r>
      <w:r w:rsidR="00F061E2">
        <w:t>»</w:t>
      </w:r>
      <w:bookmarkEnd w:id="445"/>
    </w:p>
    <w:p w:rsidR="00F061E2" w:rsidRPr="005F085E" w:rsidRDefault="008955C2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>
        <w:t>«</w:t>
      </w:r>
      <w:r w:rsidRPr="005F085E">
        <w:t>Справочник органов Федерального казначейства</w:t>
      </w:r>
      <w:r>
        <w:t>», закладки «</w:t>
      </w:r>
      <w:r w:rsidRPr="005F085E">
        <w:t>Адреса (1)</w:t>
      </w:r>
      <w:r>
        <w:t>» 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_Ref318710284 \h </w:instrText>
      </w:r>
      <w:r w:rsidR="00F061E2" w:rsidRPr="005F085E">
        <w:fldChar w:fldCharType="separate"/>
      </w:r>
      <w:r w:rsidR="00452858">
        <w:rPr>
          <w:noProof/>
        </w:rPr>
        <w:t>38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6" w:name="_Ref318710284"/>
      <w:bookmarkStart w:id="447" w:name="_Toc178603272"/>
      <w:r w:rsidR="00452858">
        <w:rPr>
          <w:noProof/>
        </w:rPr>
        <w:t>38</w:t>
      </w:r>
      <w:bookmarkEnd w:id="446"/>
      <w:r>
        <w:rPr>
          <w:noProof/>
        </w:rPr>
        <w:fldChar w:fldCharType="end"/>
      </w:r>
      <w:r w:rsidR="00F061E2" w:rsidRPr="00F061E2">
        <w:t>. Описание полей справочника «Справочник орга</w:t>
      </w:r>
      <w:r w:rsidR="008955C2">
        <w:t xml:space="preserve">нов Федерального казначейства», </w:t>
      </w:r>
      <w:r w:rsidR="00F061E2" w:rsidRPr="00F061E2">
        <w:t>закладк</w:t>
      </w:r>
      <w:r w:rsidR="008955C2">
        <w:t>и</w:t>
      </w:r>
      <w:r w:rsidR="00F061E2" w:rsidRPr="00F061E2">
        <w:t xml:space="preserve"> «Адреса (1)»</w:t>
      </w:r>
      <w:bookmarkEnd w:id="44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5F0830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ОФК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Код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lastRenderedPageBreak/>
              <w:t>Краткое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Краткое наименование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Основной УФК по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 xml:space="preserve">Указывается код органа казначейства основного УФК. </w:t>
            </w:r>
          </w:p>
          <w:p w:rsidR="00255848" w:rsidRPr="000C0163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094B0D" w:rsidRPr="00094B0D">
              <w:t xml:space="preserve">ППО </w:t>
            </w:r>
            <w:r w:rsidR="00094B0D" w:rsidRPr="00094B0D">
              <w:rPr>
                <w:lang w:val="en-US"/>
              </w:rPr>
              <w:t>OEBS</w:t>
            </w:r>
            <w:r w:rsidR="00094B0D" w:rsidRPr="00094B0D">
              <w:t xml:space="preserve"> АСФК</w:t>
            </w:r>
            <w:r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Участник документообор</w:t>
            </w:r>
            <w:r w:rsidRPr="00446389">
              <w:t>ота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участия ОрФК в документообороте.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Подключен УФК к АСФК?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подключения УФК к АСФК.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Активно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актуальности записи справочника.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Отказ от СЭД/ОФК-</w:t>
            </w:r>
            <w:r w:rsidRPr="00181546">
              <w:rPr>
                <w:lang w:val="en-US"/>
              </w:rPr>
              <w:t>offline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</w:t>
            </w:r>
            <w:r w:rsidRPr="00446389">
              <w:t xml:space="preserve"> отказа от СЭД/ОФК-</w:t>
            </w:r>
            <w:r w:rsidRPr="00181546">
              <w:rPr>
                <w:lang w:val="en-US"/>
              </w:rPr>
              <w:t>offline</w:t>
            </w:r>
            <w:r w:rsidRPr="00446389">
              <w:t xml:space="preserve">.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Централизация счёта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Указывается признак, определяющий текущий орган ФК как участника учёта и распределения доходов н</w:t>
            </w:r>
            <w:r w:rsidR="008B79AF">
              <w:t>а централизованном едином счёте</w:t>
            </w:r>
            <w:r>
              <w:t>.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Y – Да;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N – Нет (пустое поле).</w:t>
            </w:r>
          </w:p>
          <w:p w:rsidR="00255848" w:rsidRPr="003014B7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094B0D" w:rsidRPr="00094B0D">
              <w:t xml:space="preserve">ППО </w:t>
            </w:r>
            <w:r w:rsidR="00094B0D" w:rsidRPr="00094B0D">
              <w:rPr>
                <w:lang w:val="en-US"/>
              </w:rPr>
              <w:t>OEBS</w:t>
            </w:r>
            <w:r w:rsidR="00094B0D" w:rsidRPr="00094B0D">
              <w:t xml:space="preserve"> АСФК</w:t>
            </w:r>
            <w:r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="00F061E2" w:rsidRPr="00446389">
              <w:t>уппа полей «Коды»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Вышестоящ</w:t>
            </w:r>
            <w:r w:rsidRPr="00446389">
              <w:t>его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 xml:space="preserve">и наименование вышестоящего ТОФК.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094B0D" w:rsidRPr="00094B0D">
              <w:t>ППО OEBS АСФК</w:t>
            </w:r>
            <w:r w:rsidRPr="00446389">
              <w:t>, наименование заполняется автоматически из справочника «Органы ФК»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региона по справочнику «Регионы МФ».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094B0D" w:rsidRPr="00094B0D">
              <w:t>ППО OEBS АСФК</w:t>
            </w:r>
            <w:r>
              <w:t>, н</w:t>
            </w:r>
            <w:r w:rsidRPr="00446389">
              <w:t>аименование заполняется автоматически из справочника «Регионы МФ» по коду.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Pr="00446389">
              <w:t xml:space="preserve">уппа </w:t>
            </w:r>
            <w:r w:rsidR="00F061E2" w:rsidRPr="00446389">
              <w:t>полей «Дата»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Создания: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создания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Ликвидации: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ликвидации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Закладка </w:t>
            </w:r>
            <w:r w:rsidRPr="00446389">
              <w:t>«Адреса (1)»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ОКАТО по юр.</w:t>
            </w:r>
            <w:r w:rsidRPr="00446389">
              <w:t xml:space="preserve"> </w:t>
            </w:r>
            <w:r w:rsidR="00D87D59" w:rsidRPr="00446389">
              <w:t>А</w:t>
            </w:r>
            <w:r w:rsidRPr="00446389">
              <w:t>дресу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ОКАТО по юридическому адресу.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094B0D" w:rsidRPr="00094B0D">
              <w:t>ППО OEBS АСФК</w:t>
            </w:r>
            <w:r>
              <w:t>, н</w:t>
            </w:r>
            <w:r w:rsidRPr="00446389">
              <w:t>аименование заполняется автоматически из справочника «ОКАТО»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Юридический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Юридический адрес.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Почтовый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Почтовый адрес. </w:t>
            </w:r>
            <w:r w:rsidRPr="00446389">
              <w:t xml:space="preserve">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Электронный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Электронный адрес.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</w:tbl>
    <w:p w:rsidR="00F061E2" w:rsidRPr="00F061E2" w:rsidRDefault="008955C2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_Ref318710345 \h </w:instrText>
      </w:r>
      <w:r w:rsidR="00F061E2" w:rsidRPr="00F061E2">
        <w:fldChar w:fldCharType="separate"/>
      </w:r>
      <w:r w:rsidR="00452858">
        <w:rPr>
          <w:noProof/>
        </w:rPr>
        <w:t>44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05220" cy="1553845"/>
            <wp:effectExtent l="0" t="0" r="0" b="0"/>
            <wp:docPr id="69" name="Рисунок 69" descr="конта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контакты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2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8" w:name="_Ref318710345"/>
      <w:bookmarkStart w:id="449" w:name="_Toc178603443"/>
      <w:r w:rsidR="00452858">
        <w:rPr>
          <w:noProof/>
        </w:rPr>
        <w:t>44</w:t>
      </w:r>
      <w:bookmarkEnd w:id="448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49"/>
    </w:p>
    <w:p w:rsidR="00F061E2" w:rsidRPr="005F085E" w:rsidRDefault="008955C2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F061E2">
        <w:t>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_Ref323136318 \h </w:instrText>
      </w:r>
      <w:r w:rsidR="00F061E2" w:rsidRPr="005F085E">
        <w:fldChar w:fldCharType="separate"/>
      </w:r>
      <w:r w:rsidR="00452858">
        <w:rPr>
          <w:noProof/>
        </w:rPr>
        <w:t>39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0" w:name="_Ref323136318"/>
      <w:bookmarkStart w:id="451" w:name="_Toc178603273"/>
      <w:r w:rsidR="00452858">
        <w:rPr>
          <w:noProof/>
        </w:rPr>
        <w:t>39</w:t>
      </w:r>
      <w:bookmarkEnd w:id="450"/>
      <w:r>
        <w:rPr>
          <w:noProof/>
        </w:rPr>
        <w:fldChar w:fldCharType="end"/>
      </w:r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30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руководителя.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главного бухгалтера.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Контактный телефон.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="003B279C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факса.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</w:tbl>
    <w:p w:rsid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«Дополнительные атрибуты (3)»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_Ref318710674 \h </w:instrText>
      </w:r>
      <w:r w:rsidR="00F061E2" w:rsidRPr="00F061E2">
        <w:fldChar w:fldCharType="separate"/>
      </w:r>
      <w:r w:rsidR="00452858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DE2D5A" w:rsidRPr="00F061E2" w:rsidRDefault="00DE2D5A" w:rsidP="00DE2D5A">
      <w:pPr>
        <w:pStyle w:val="ASFKFigure"/>
      </w:pPr>
      <w:r w:rsidRPr="00DE2D5A">
        <w:rPr>
          <w:noProof/>
        </w:rPr>
        <w:drawing>
          <wp:inline distT="0" distB="0" distL="0" distR="0">
            <wp:extent cx="6120130" cy="3144346"/>
            <wp:effectExtent l="0" t="0" r="0" b="0"/>
            <wp:docPr id="248" name="Рисунок 248" descr="D:\Скриншоты\Справочники\рис 45 SUFD-137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криншоты\Справочники\рис 45 SUFD-137517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2" w:name="_Ref318710674"/>
      <w:bookmarkStart w:id="453" w:name="_Toc178603444"/>
      <w:r w:rsidR="00452858">
        <w:rPr>
          <w:noProof/>
        </w:rPr>
        <w:t>45</w:t>
      </w:r>
      <w:bookmarkEnd w:id="452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3"/>
    </w:p>
    <w:p w:rsidR="00F061E2" w:rsidRPr="005F085E" w:rsidRDefault="00EB6C98" w:rsidP="00F061E2">
      <w:pPr>
        <w:pStyle w:val="ASFKNormal"/>
      </w:pPr>
      <w:r>
        <w:lastRenderedPageBreak/>
        <w:t xml:space="preserve">Перечень </w:t>
      </w:r>
      <w:r w:rsidR="00F061E2" w:rsidRPr="005F085E">
        <w:t xml:space="preserve">полей </w:t>
      </w:r>
      <w:r w:rsidRPr="00EB6C98">
        <w:t>справочника «Справочник органов Федерального казначейства», закладки «Дополнительные атрибуты (3)»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_Ref318710765 \h </w:instrText>
      </w:r>
      <w:r w:rsidR="00F061E2" w:rsidRPr="005F085E">
        <w:fldChar w:fldCharType="separate"/>
      </w:r>
      <w:r w:rsidR="00452858">
        <w:rPr>
          <w:noProof/>
        </w:rPr>
        <w:t>40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4" w:name="_Ref318710765"/>
      <w:bookmarkStart w:id="455" w:name="_Toc178603274"/>
      <w:r w:rsidR="00452858">
        <w:rPr>
          <w:noProof/>
        </w:rPr>
        <w:t>40</w:t>
      </w:r>
      <w:bookmarkEnd w:id="454"/>
      <w:r>
        <w:rPr>
          <w:noProof/>
        </w:rPr>
        <w:fldChar w:fldCharType="end"/>
      </w:r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ОрФК.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КПП ОрФК.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ОКПО.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латиницей.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Юридический адрес латиницей.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DE2D5A" w:rsidRPr="005F0830" w:rsidTr="00181546">
        <w:tc>
          <w:tcPr>
            <w:tcW w:w="1555" w:type="pct"/>
            <w:shd w:val="clear" w:color="auto" w:fill="auto"/>
          </w:tcPr>
          <w:p w:rsidR="00DE2D5A" w:rsidRPr="005F085E" w:rsidRDefault="00DE2D5A" w:rsidP="00181546">
            <w:pPr>
              <w:pStyle w:val="ASFKTablenorm"/>
              <w:ind w:left="57" w:right="57"/>
            </w:pPr>
            <w:r>
              <w:t>Дата создания</w:t>
            </w:r>
          </w:p>
        </w:tc>
        <w:tc>
          <w:tcPr>
            <w:tcW w:w="3445" w:type="pct"/>
            <w:shd w:val="clear" w:color="auto" w:fill="auto"/>
          </w:tcPr>
          <w:p w:rsidR="00DE2D5A" w:rsidRDefault="00DE2D5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835ECF">
              <w:t>ППО OEBS АСФК</w:t>
            </w:r>
            <w:r w:rsidRPr="00446389">
              <w:t>.</w:t>
            </w:r>
          </w:p>
        </w:tc>
      </w:tr>
      <w:tr w:rsidR="00DE2D5A" w:rsidRPr="005F0830" w:rsidTr="00181546">
        <w:tc>
          <w:tcPr>
            <w:tcW w:w="1555" w:type="pct"/>
            <w:shd w:val="clear" w:color="auto" w:fill="auto"/>
          </w:tcPr>
          <w:p w:rsidR="00DE2D5A" w:rsidRDefault="00DE2D5A" w:rsidP="00181546">
            <w:pPr>
              <w:pStyle w:val="ASFKTablenorm"/>
              <w:ind w:left="57" w:right="57"/>
            </w:pPr>
            <w:r>
              <w:t>Дата ликвидации</w:t>
            </w:r>
          </w:p>
        </w:tc>
        <w:tc>
          <w:tcPr>
            <w:tcW w:w="3445" w:type="pct"/>
            <w:shd w:val="clear" w:color="auto" w:fill="auto"/>
          </w:tcPr>
          <w:p w:rsidR="00DE2D5A" w:rsidRDefault="00DE2D5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835ECF">
              <w:t>ППО OEBS АСФК</w:t>
            </w:r>
            <w:r w:rsidRPr="00446389">
              <w:t>.</w:t>
            </w:r>
          </w:p>
        </w:tc>
      </w:tr>
    </w:tbl>
    <w:p w:rsidR="00F061E2" w:rsidRP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«Информация о банковских счетах (4)»</w:t>
      </w:r>
      <w:r>
        <w:t xml:space="preserve"> </w:t>
      </w:r>
      <w:r w:rsidRPr="00F061E2">
        <w:t>представлен</w:t>
      </w:r>
      <w:r>
        <w:t>а</w:t>
      </w:r>
      <w:r w:rsidRPr="00F061E2">
        <w:t xml:space="preserve">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_Ref318710884 \h </w:instrText>
      </w:r>
      <w:r w:rsidR="00F061E2" w:rsidRPr="00F061E2">
        <w:fldChar w:fldCharType="separate"/>
      </w:r>
      <w:r w:rsidR="00452858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71" name="Рисунок 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456" w:name="_Ref318710841"/>
    <w:p w:rsidR="00F061E2" w:rsidRPr="00F061E2" w:rsidRDefault="00F061E2" w:rsidP="00F061E2">
      <w:pPr>
        <w:pStyle w:val="ASFKFigName"/>
      </w:pPr>
      <w:r w:rsidRPr="00F061E2">
        <w:fldChar w:fldCharType="begin"/>
      </w:r>
      <w:r w:rsidRPr="00F061E2">
        <w:instrText xml:space="preserve"> SEQ Рисунок \* ARABIC </w:instrText>
      </w:r>
      <w:r w:rsidRPr="00F061E2">
        <w:fldChar w:fldCharType="separate"/>
      </w:r>
      <w:bookmarkStart w:id="457" w:name="_Ref318710884"/>
      <w:bookmarkStart w:id="458" w:name="_Toc178603445"/>
      <w:r w:rsidR="00452858">
        <w:rPr>
          <w:noProof/>
        </w:rPr>
        <w:t>46</w:t>
      </w:r>
      <w:bookmarkEnd w:id="457"/>
      <w:r w:rsidRPr="00F061E2">
        <w:fldChar w:fldCharType="end"/>
      </w:r>
      <w:r w:rsidRPr="00F061E2">
        <w:t>.</w:t>
      </w:r>
      <w:bookmarkEnd w:id="456"/>
      <w:r w:rsidRPr="00F061E2">
        <w:t xml:space="preserve"> ЭФ записи справочника «Справочник органов Федерального казначейства</w:t>
      </w:r>
      <w:r w:rsidR="008955C2">
        <w:t>», закладки «</w:t>
      </w:r>
      <w:r w:rsidRPr="00F061E2">
        <w:t>Информация о банковских счетах (4)»</w:t>
      </w:r>
      <w:bookmarkEnd w:id="458"/>
    </w:p>
    <w:p w:rsidR="00F061E2" w:rsidRPr="00F061E2" w:rsidRDefault="00F061E2" w:rsidP="00F061E2">
      <w:pPr>
        <w:pStyle w:val="ASFKNormal"/>
      </w:pPr>
      <w:r w:rsidRPr="005F085E">
        <w:t xml:space="preserve">Закладка </w:t>
      </w:r>
      <w:r w:rsidRPr="00F061E2">
        <w:t xml:space="preserve">«Информация о банковских счетах (4)» содержит таблицу «Банковские счета ФК». Записи таблицы содержат данные о банковских счетах ОрФК, отобранные из справочника «Банковские счета ФК» по коду ОрФК. </w:t>
      </w:r>
    </w:p>
    <w:p w:rsidR="00F061E2" w:rsidRPr="005F085E" w:rsidRDefault="00E53C83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«Справочник органов Федерального казначейства</w:t>
      </w:r>
      <w:r>
        <w:t>», закладки «</w:t>
      </w:r>
      <w:r w:rsidRPr="00F061E2">
        <w:t>Информация о банковских счетах (4)»</w:t>
      </w:r>
      <w:r w:rsidR="00FC12A8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_Ref323136643 \h </w:instrText>
      </w:r>
      <w:r w:rsidR="00F061E2" w:rsidRPr="005F085E">
        <w:fldChar w:fldCharType="separate"/>
      </w:r>
      <w:r w:rsidR="00452858">
        <w:rPr>
          <w:noProof/>
        </w:rPr>
        <w:t>41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9" w:name="_Ref323136643"/>
      <w:bookmarkStart w:id="460" w:name="_Toc178603275"/>
      <w:r w:rsidR="00452858">
        <w:rPr>
          <w:noProof/>
        </w:rPr>
        <w:t>41</w:t>
      </w:r>
      <w:bookmarkEnd w:id="45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Информация о банковских счетах (4)</w:t>
      </w:r>
      <w:r w:rsidR="00F061E2">
        <w:t>»</w:t>
      </w:r>
      <w:bookmarkEnd w:id="4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622"/>
        <w:gridCol w:w="6006"/>
      </w:tblGrid>
      <w:tr w:rsidR="00F061E2" w:rsidRPr="005F0830" w:rsidTr="00181546">
        <w:trPr>
          <w:tblHeader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</w:t>
            </w:r>
            <w:r w:rsidRPr="00446389">
              <w:t>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валюты.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счета.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 xml:space="preserve">оке таблицы. 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>оке таблицы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61" w:name="_Ref399497508"/>
      <w:bookmarkStart w:id="462" w:name="_Toc426118489"/>
      <w:bookmarkStart w:id="463" w:name="_Toc302131847"/>
      <w:bookmarkStart w:id="464" w:name="_Toc302390921"/>
      <w:bookmarkStart w:id="465" w:name="_Toc302397281"/>
      <w:bookmarkStart w:id="466" w:name="_Toc302736051"/>
      <w:bookmarkStart w:id="467" w:name="_Ref312227207"/>
      <w:bookmarkStart w:id="468" w:name="_Ref319423296"/>
      <w:bookmarkStart w:id="469" w:name="_Toc178603136"/>
      <w:r w:rsidRPr="005F085E">
        <w:t>Уполномоченные подразделения</w:t>
      </w:r>
      <w:bookmarkEnd w:id="461"/>
      <w:bookmarkEnd w:id="462"/>
      <w:bookmarkEnd w:id="469"/>
    </w:p>
    <w:p w:rsidR="00F061E2" w:rsidRPr="005F085E" w:rsidRDefault="00F061E2" w:rsidP="00F061E2">
      <w:pPr>
        <w:pStyle w:val="ASFKNormal"/>
      </w:pPr>
      <w:r w:rsidRPr="005F085E">
        <w:t xml:space="preserve">Данный справочник содержит информацию об уполномоченных подразделениях. Справочник формируется в ППО </w:t>
      </w:r>
      <w:r w:rsidR="00BF78FA">
        <w:t>OEBS</w:t>
      </w:r>
      <w:r w:rsidR="00BF78FA" w:rsidRPr="005F085E">
        <w:t xml:space="preserve"> </w:t>
      </w:r>
      <w:r w:rsidRPr="005F085E">
        <w:t>АСФК.</w:t>
      </w:r>
    </w:p>
    <w:p w:rsidR="00F061E2" w:rsidRDefault="00F061E2" w:rsidP="00F061E2">
      <w:pPr>
        <w:pStyle w:val="ASFKNormal"/>
      </w:pPr>
      <w:r w:rsidRPr="005F085E">
        <w:t xml:space="preserve">В </w:t>
      </w:r>
      <w:r w:rsidR="004E5198">
        <w:t>ППО СУФД АСФК</w:t>
      </w:r>
      <w:r w:rsidRPr="005F085E">
        <w:t xml:space="preserve"> справочник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доступен на АРМ МОУ, УФК, ОФК. На АРМ ОФК справочник доступен только для просмотра. На АРМ МОУ и УФК наряду с просмотром справочника доступны операции по его импорту из </w:t>
      </w:r>
      <w:r w:rsidR="004E5198">
        <w:t>ППО OEBS АСФК</w:t>
      </w:r>
      <w:r w:rsidRPr="005F085E">
        <w:t xml:space="preserve"> и экспорту во внешние системы. </w:t>
      </w:r>
    </w:p>
    <w:p w:rsidR="00F061E2" w:rsidRPr="005F085E" w:rsidRDefault="00044FAE" w:rsidP="00F061E2">
      <w:pPr>
        <w:pStyle w:val="ASFKNormal"/>
      </w:pPr>
      <w:r w:rsidRPr="00044FAE">
        <w:t xml:space="preserve">Для работы со справочником «Уполномоченные подразделения» 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Организации</w:t>
      </w:r>
      <w:r w:rsidR="00F061E2">
        <w:t xml:space="preserve"> – </w:t>
      </w:r>
      <w:r w:rsidR="00F061E2" w:rsidRPr="005F085E">
        <w:t>Уполномоченные по</w:t>
      </w:r>
      <w:r w:rsidR="00F061E2" w:rsidRPr="00F061E2">
        <w:t>д</w:t>
      </w:r>
      <w:r w:rsidR="00F061E2" w:rsidRPr="005F085E">
        <w:t>разделения</w:t>
      </w:r>
      <w:r w:rsidR="00F061E2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="00743228"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835ECF">
      <w:pPr>
        <w:pStyle w:val="ASFKListmark1"/>
      </w:pPr>
      <w:r w:rsidRPr="005F085E">
        <w:t xml:space="preserve">импорт из </w:t>
      </w:r>
      <w:r w:rsidR="00835ECF" w:rsidRPr="00835ECF">
        <w:t>ППО OEBS АСФК</w:t>
      </w:r>
      <w:r w:rsidRPr="007C6075">
        <w:t xml:space="preserve"> </w:t>
      </w:r>
      <w:r w:rsidRPr="005F085E">
        <w:t>(</w:t>
      </w:r>
      <w:r>
        <w:t>для МОУ и УФК</w:t>
      </w:r>
      <w:r w:rsidRPr="005F085E">
        <w:t>);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 xml:space="preserve"> (</w:t>
      </w:r>
      <w:r>
        <w:t>для 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18121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представлен</w:t>
      </w:r>
      <w:r w:rsidR="00181218">
        <w:t>а</w:t>
      </w:r>
      <w:r w:rsidRPr="005F085E">
        <w:t xml:space="preserve"> на рисунках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_Ref323140779 \h </w:instrText>
      </w:r>
      <w:r w:rsidRPr="005F085E">
        <w:fldChar w:fldCharType="separate"/>
      </w:r>
      <w:r w:rsidR="00452858">
        <w:rPr>
          <w:noProof/>
        </w:rPr>
        <w:t>47</w:t>
      </w:r>
      <w:r w:rsidRPr="005F085E">
        <w:fldChar w:fldCharType="end"/>
      </w:r>
      <w:r w:rsidR="00A50390">
        <w:t>,</w:t>
      </w:r>
      <w:r w:rsidRPr="005F085E">
        <w:t xml:space="preserve"> </w:t>
      </w:r>
      <w:r w:rsidRPr="005F085E">
        <w:fldChar w:fldCharType="begin"/>
      </w:r>
      <w:r w:rsidRPr="005F085E">
        <w:instrText xml:space="preserve"> REF _Ref323140796 \h </w:instrText>
      </w:r>
      <w:r w:rsidRPr="005F085E">
        <w:fldChar w:fldCharType="separate"/>
      </w:r>
      <w:r w:rsidR="00452858">
        <w:rPr>
          <w:noProof/>
        </w:rPr>
        <w:t>48</w:t>
      </w:r>
      <w:r w:rsidRPr="005F085E">
        <w:fldChar w:fldCharType="end"/>
      </w:r>
      <w:r w:rsidRPr="005F085E">
        <w:t xml:space="preserve">. </w:t>
      </w:r>
      <w:r w:rsidR="00181218">
        <w:t xml:space="preserve">Форма </w:t>
      </w:r>
      <w:r w:rsidRPr="005F085E">
        <w:t xml:space="preserve">содержит </w:t>
      </w:r>
      <w:r w:rsidR="00181218">
        <w:t>следующие</w:t>
      </w:r>
      <w:r w:rsidRPr="005F085E">
        <w:t xml:space="preserve"> закладки: </w:t>
      </w:r>
    </w:p>
    <w:p w:rsidR="00181218" w:rsidRDefault="00F061E2" w:rsidP="00181218">
      <w:pPr>
        <w:pStyle w:val="ASFKListmark1"/>
      </w:pPr>
      <w:r>
        <w:t>«</w:t>
      </w:r>
      <w:r w:rsidRPr="005F085E">
        <w:t>Атрибутный состав</w:t>
      </w:r>
      <w:r>
        <w:t>»</w:t>
      </w:r>
      <w:r w:rsidR="00181218">
        <w:t xml:space="preserve">; </w:t>
      </w:r>
    </w:p>
    <w:p w:rsidR="00F061E2" w:rsidRPr="005F085E" w:rsidRDefault="00F061E2" w:rsidP="00181218">
      <w:pPr>
        <w:pStyle w:val="ASFKListmark1"/>
      </w:pPr>
      <w:r>
        <w:t>«</w:t>
      </w:r>
      <w:r w:rsidRPr="005F085E">
        <w:t>Д</w:t>
      </w:r>
      <w:r w:rsidRPr="00446389">
        <w:t>о</w:t>
      </w:r>
      <w:r w:rsidRPr="005F085E">
        <w:t>полнительные данные</w:t>
      </w:r>
      <w:r>
        <w:t>»</w:t>
      </w:r>
      <w:r w:rsidRPr="005F085E">
        <w:t>.</w:t>
      </w:r>
    </w:p>
    <w:p w:rsidR="00740E2B" w:rsidRPr="00740E2B" w:rsidRDefault="00740E2B" w:rsidP="00740E2B">
      <w:pPr>
        <w:pStyle w:val="ASFKFigure"/>
      </w:pPr>
      <w:r w:rsidRPr="00740E2B">
        <w:rPr>
          <w:noProof/>
        </w:rPr>
        <w:lastRenderedPageBreak/>
        <w:drawing>
          <wp:inline distT="0" distB="0" distL="0" distR="0">
            <wp:extent cx="6057900" cy="5976366"/>
            <wp:effectExtent l="0" t="0" r="0" b="5715"/>
            <wp:docPr id="30" name="Рисунок 30" descr="D:\Скриншоты\Справочники\рис 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рис 47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364" cy="59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0" w:name="_Ref323140779"/>
      <w:bookmarkStart w:id="471" w:name="_Toc178603446"/>
      <w:r w:rsidR="00452858">
        <w:rPr>
          <w:noProof/>
        </w:rPr>
        <w:t>47</w:t>
      </w:r>
      <w:bookmarkEnd w:id="470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</w:t>
      </w:r>
      <w:r w:rsidR="008955C2">
        <w:t>», закладки «</w:t>
      </w:r>
      <w:r w:rsidR="00F061E2" w:rsidRPr="00F061E2">
        <w:t>Атрибутный состав»</w:t>
      </w:r>
      <w:bookmarkEnd w:id="471"/>
    </w:p>
    <w:p w:rsidR="00F061E2" w:rsidRPr="00F061E2" w:rsidRDefault="00181218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 w:rsidRPr="00181218">
        <w:t>«Уполномоченные подразделения», закладки «Атрибутный состав»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_Ref399341487 \h </w:instrText>
      </w:r>
      <w:r w:rsidR="00F061E2" w:rsidRPr="00F061E2">
        <w:fldChar w:fldCharType="separate"/>
      </w:r>
      <w:r w:rsidR="00452858">
        <w:rPr>
          <w:noProof/>
        </w:rPr>
        <w:t>42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2" w:name="_Ref399341487"/>
      <w:bookmarkStart w:id="473" w:name="_Toc178603276"/>
      <w:r w:rsidR="00452858">
        <w:rPr>
          <w:noProof/>
        </w:rPr>
        <w:t>42</w:t>
      </w:r>
      <w:bookmarkEnd w:id="47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 xml:space="preserve">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Атрибутный состав</w:t>
      </w:r>
      <w:r w:rsidR="00F061E2">
        <w:t>»</w:t>
      </w:r>
      <w:bookmarkEnd w:id="4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5E" w:rsidTr="00181546">
        <w:trPr>
          <w:trHeight w:val="373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653BA" w:rsidP="00181546">
            <w:pPr>
              <w:pStyle w:val="ASFKTablenorm"/>
              <w:ind w:left="57" w:right="57"/>
            </w:pPr>
            <w:r>
              <w:t>Г</w:t>
            </w:r>
            <w:r w:rsidR="00F061E2">
              <w:t xml:space="preserve">руппа полей </w:t>
            </w:r>
            <w:r w:rsidR="00F061E2" w:rsidRPr="00446389">
              <w:t>«Уполномоченное подразделение»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уполномоченного подразделения.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Сокращенное наимен</w:t>
            </w:r>
            <w:r w:rsidRPr="00F061E2">
              <w:t>о</w:t>
            </w:r>
            <w:r>
              <w:t>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Сокращенное 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Default="00F653BA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бюджета – и</w:t>
            </w:r>
            <w:r w:rsidRPr="00446389">
              <w:t xml:space="preserve">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бюджета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бюджета» по справочнику «Бюджеты».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  <w:r w:rsidRPr="00446389">
              <w:t xml:space="preserve"> (код)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  <w:r w:rsidRPr="00446389">
              <w:t xml:space="preserve"> (наименование) – заполняется автоматически на осн</w:t>
            </w:r>
            <w:r w:rsidRPr="00F061E2">
              <w:t>о</w:t>
            </w:r>
            <w:r w:rsidRPr="00446389">
              <w:t>вании значения поля «Обслуживается в ФК (код)» по справочнику «О</w:t>
            </w:r>
            <w:r w:rsidRPr="00F061E2">
              <w:t>р</w:t>
            </w:r>
            <w:r w:rsidRPr="00446389">
              <w:t>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547FB5" w:rsidRDefault="00F061E2" w:rsidP="00181546">
            <w:pPr>
              <w:pStyle w:val="ASFKTablenorm"/>
              <w:ind w:left="57" w:right="57"/>
            </w:pPr>
            <w:r w:rsidRPr="005F085E">
              <w:t>Введен в ОрФК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</w:t>
            </w:r>
            <w:r w:rsidRPr="00446389">
              <w:t xml:space="preserve"> (код)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 (наименование)</w:t>
            </w:r>
            <w:r w:rsidRPr="00446389">
              <w:t xml:space="preserve"> – заполняется автоматически на основ</w:t>
            </w:r>
            <w:r w:rsidRPr="00F061E2">
              <w:t>а</w:t>
            </w:r>
            <w:r w:rsidRPr="00446389">
              <w:t>нии значения поля «Введен в ОрФК (код)» по справочнику «Органы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 (чекбокс).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статуса – и</w:t>
            </w:r>
            <w:r w:rsidRPr="00446389">
              <w:t xml:space="preserve">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статуса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статуса» по справочнику «Статусы».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Закладка </w:t>
            </w:r>
            <w:r w:rsidRPr="00446389">
              <w:t>«Атрибутный состав»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BA623F">
              <w:rPr>
                <w:rStyle w:val="ASFKReporterror"/>
              </w:rPr>
              <w:t>вышест.</w:t>
            </w:r>
            <w:r w:rsidRPr="005F085E">
              <w:t xml:space="preserve"> УБП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вышест</w:t>
            </w:r>
            <w:r w:rsidRPr="00446389">
              <w:t xml:space="preserve">оящего УБП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вышестоящего УБП – заполняется автоматически на основ</w:t>
            </w:r>
            <w:r w:rsidRPr="00F061E2">
              <w:t>а</w:t>
            </w:r>
            <w:r w:rsidRPr="00446389">
              <w:t>нии значения поля «Код вышестоящего УБП» по справочнику «СРРПБС».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КПП</w:t>
            </w:r>
            <w:r w:rsidRPr="00446389">
              <w:t xml:space="preserve">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УБП/НУБП 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УБП/НУБП (код)»: при значении «N» = «НУБП», «U» = «УБП».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Признак удаленного кл</w:t>
            </w:r>
            <w:r w:rsidRPr="00F061E2">
              <w:t>и</w:t>
            </w:r>
            <w:r w:rsidRPr="00446389">
              <w:t>ента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удаленн</w:t>
            </w:r>
            <w:r w:rsidRPr="00F061E2">
              <w:t>о</w:t>
            </w:r>
            <w:r w:rsidRPr="00446389">
              <w:t>го клиента (код)»: при значении «</w:t>
            </w:r>
            <w:r w:rsidRPr="00181546">
              <w:rPr>
                <w:lang w:val="en-US"/>
              </w:rPr>
              <w:t>null</w:t>
            </w:r>
            <w:r w:rsidRPr="00446389">
              <w:t>» или «P» = «уполномоченное подразд</w:t>
            </w:r>
            <w:r w:rsidRPr="00F061E2">
              <w:t>е</w:t>
            </w:r>
            <w:r w:rsidRPr="00446389">
              <w:t>ление», «U»</w:t>
            </w:r>
            <w:r>
              <w:t xml:space="preserve"> – </w:t>
            </w:r>
            <w:r w:rsidRPr="00446389">
              <w:t>«удаленный клиент ФО».</w:t>
            </w:r>
          </w:p>
        </w:tc>
      </w:tr>
    </w:tbl>
    <w:p w:rsidR="00F061E2" w:rsidRPr="00F061E2" w:rsidRDefault="00A50390" w:rsidP="00F061E2">
      <w:pPr>
        <w:pStyle w:val="ASFKNormal"/>
      </w:pPr>
      <w:r w:rsidRPr="00F061E2">
        <w:t>ЭФ записи справочника «Уполномоченные подразделения», закладк</w:t>
      </w:r>
      <w:r w:rsidRPr="00A50390">
        <w:t>и «Дополнительные данные»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_Ref323140796 \h </w:instrText>
      </w:r>
      <w:r w:rsidR="00F061E2" w:rsidRPr="00F061E2">
        <w:fldChar w:fldCharType="separate"/>
      </w:r>
      <w:r w:rsidR="00452858">
        <w:rPr>
          <w:noProof/>
        </w:rPr>
        <w:t>48</w:t>
      </w:r>
      <w:r w:rsidR="00F061E2" w:rsidRPr="00F061E2">
        <w:fldChar w:fldCharType="end"/>
      </w:r>
      <w:r w:rsidR="00F061E2" w:rsidRPr="00F061E2">
        <w:t>.</w:t>
      </w:r>
    </w:p>
    <w:p w:rsidR="00F061E2" w:rsidRPr="0089751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53180"/>
            <wp:effectExtent l="0" t="0" r="0" b="0"/>
            <wp:docPr id="73" name="Рисунок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5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4" w:name="_Ref323140796"/>
      <w:bookmarkStart w:id="475" w:name="_Toc178603447"/>
      <w:r w:rsidR="00452858">
        <w:rPr>
          <w:noProof/>
        </w:rPr>
        <w:t>48</w:t>
      </w:r>
      <w:bookmarkEnd w:id="474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подразделения», закладк</w:t>
      </w:r>
      <w:r w:rsidR="00A50390">
        <w:t>и</w:t>
      </w:r>
      <w:r w:rsidR="00F061E2" w:rsidRPr="00F061E2">
        <w:t xml:space="preserve"> «Дополнительные данные»</w:t>
      </w:r>
      <w:bookmarkEnd w:id="475"/>
    </w:p>
    <w:p w:rsidR="00F061E2" w:rsidRPr="00F061E2" w:rsidRDefault="00A50390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«Уполномоченные подразделения», закладк</w:t>
      </w:r>
      <w:r w:rsidRPr="00A50390">
        <w:t>и «Дополнительные данные»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_Ref323145157 \h </w:instrText>
      </w:r>
      <w:r w:rsidR="00F061E2" w:rsidRPr="00F061E2">
        <w:fldChar w:fldCharType="separate"/>
      </w:r>
      <w:r w:rsidR="00452858">
        <w:rPr>
          <w:noProof/>
        </w:rPr>
        <w:t>43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6" w:name="_Ref323145157"/>
      <w:bookmarkStart w:id="477" w:name="_Toc178603277"/>
      <w:r w:rsidR="00452858">
        <w:rPr>
          <w:noProof/>
        </w:rPr>
        <w:t>43</w:t>
      </w:r>
      <w:bookmarkEnd w:id="47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>», з</w:t>
      </w:r>
      <w:r w:rsidR="00F061E2" w:rsidRPr="00F061E2">
        <w:t>а</w:t>
      </w:r>
      <w:r w:rsidR="00F061E2" w:rsidRPr="005F085E">
        <w:t>кладк</w:t>
      </w:r>
      <w:r w:rsidR="00A50390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данные</w:t>
      </w:r>
      <w:r w:rsidR="00F061E2">
        <w:t>»</w:t>
      </w:r>
      <w:bookmarkEnd w:id="4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F061E2" w:rsidRPr="005F085E" w:rsidTr="00181546">
        <w:trPr>
          <w:trHeight w:val="373"/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</w:t>
            </w:r>
            <w:r w:rsidRPr="00446389">
              <w:t xml:space="preserve">аименование ФО.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  <w:r w:rsidRPr="00446389">
              <w:t xml:space="preserve">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ФО – заполняется автоматически на основании знач</w:t>
            </w:r>
            <w:r w:rsidRPr="00F061E2">
              <w:t>е</w:t>
            </w:r>
            <w:r w:rsidRPr="00446389">
              <w:t>ния поля «Код ФО» по справочнику «Финансовые органы». Не з</w:t>
            </w:r>
            <w:r w:rsidRPr="00F061E2">
              <w:t>а</w:t>
            </w:r>
            <w:r w:rsidRPr="00446389">
              <w:t>полняется, если значение поля «Признак удаленного клиента» равно «P» (соответствует уполномоченному подразделению).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  <w:r w:rsidR="006656D8">
              <w:t>ТОФК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 банка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Номер с</w:t>
            </w:r>
            <w:r w:rsidR="006656D8">
              <w:t>чета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Примечание. </w:t>
            </w:r>
            <w:r w:rsidRPr="00446389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A013A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«ПБС, передающий полномочия»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ПБС, передающего полномочия.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ИНН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71A4C" w:rsidRPr="005F085E" w:rsidTr="00181546">
        <w:tc>
          <w:tcPr>
            <w:tcW w:w="9752" w:type="dxa"/>
            <w:gridSpan w:val="2"/>
            <w:shd w:val="clear" w:color="auto" w:fill="auto"/>
          </w:tcPr>
          <w:p w:rsidR="00F71A4C" w:rsidRDefault="00FA013A" w:rsidP="00181546">
            <w:pPr>
              <w:pStyle w:val="ASFKTablenorm"/>
              <w:ind w:left="57" w:right="57"/>
            </w:pPr>
            <w:r>
              <w:t>Г</w:t>
            </w:r>
            <w:r w:rsidRPr="00446389">
              <w:t xml:space="preserve">руппа </w:t>
            </w:r>
            <w:r w:rsidR="00F71A4C" w:rsidRPr="00446389">
              <w:t>полей «</w:t>
            </w:r>
            <w:r w:rsidR="00F71A4C">
              <w:t>Дополнительные признаки</w:t>
            </w:r>
            <w:r w:rsidR="00F71A4C" w:rsidRPr="00446389">
              <w:t>»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чеки»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карты»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чеки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карты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78" w:name="_Ref399767386"/>
      <w:bookmarkStart w:id="479" w:name="_Toc426118490"/>
      <w:bookmarkStart w:id="480" w:name="_Toc178603137"/>
      <w:bookmarkEnd w:id="463"/>
      <w:bookmarkEnd w:id="464"/>
      <w:bookmarkEnd w:id="465"/>
      <w:bookmarkEnd w:id="466"/>
      <w:bookmarkEnd w:id="467"/>
      <w:bookmarkEnd w:id="468"/>
      <w:r w:rsidRPr="005F085E">
        <w:t>Поставщики</w:t>
      </w:r>
      <w:bookmarkEnd w:id="478"/>
      <w:bookmarkEnd w:id="479"/>
      <w:bookmarkEnd w:id="480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данных о поставщиках и использование да</w:t>
      </w:r>
      <w:r w:rsidRPr="00F061E2">
        <w:t>н</w:t>
      </w:r>
      <w:r w:rsidRPr="005F085E">
        <w:t>ных справочника при создании документов. Справочник ведется локально на АРМ ПБС, РБС, ФО и в ОФК. Данные справочника передаются в УФК, ЦАФК в составе Заявок на пл</w:t>
      </w:r>
      <w:r w:rsidRPr="00F061E2">
        <w:t>а</w:t>
      </w:r>
      <w:r w:rsidRPr="005F085E">
        <w:t xml:space="preserve">теж и Карточек учета БО. </w:t>
      </w:r>
    </w:p>
    <w:p w:rsidR="00F061E2" w:rsidRPr="005F085E" w:rsidRDefault="00F061E2" w:rsidP="00F061E2">
      <w:pPr>
        <w:pStyle w:val="ASFKNormal"/>
      </w:pPr>
      <w:r w:rsidRPr="005F085E">
        <w:t xml:space="preserve">Записи данного справочника связаны с записями справочника </w:t>
      </w:r>
      <w:r>
        <w:t>«</w:t>
      </w:r>
      <w:r w:rsidRPr="005F085E">
        <w:t>Банковские счета п</w:t>
      </w:r>
      <w:r w:rsidRPr="00F061E2">
        <w:t>о</w:t>
      </w:r>
      <w:r w:rsidRPr="005F085E">
        <w:t>ставщиков</w:t>
      </w:r>
      <w:r>
        <w:t>»</w:t>
      </w:r>
      <w:r w:rsidRPr="005F085E">
        <w:t xml:space="preserve"> по коду поставщика. </w:t>
      </w:r>
      <w:r w:rsidR="00044FAE" w:rsidRPr="00044FA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5F085E" w:rsidRDefault="00F061E2" w:rsidP="00F061E2">
      <w:pPr>
        <w:pStyle w:val="ASFKNormal"/>
      </w:pPr>
      <w:r w:rsidRPr="005F085E">
        <w:t>Заполнение справочника возможно тремя способами:</w:t>
      </w:r>
    </w:p>
    <w:p w:rsidR="00F061E2" w:rsidRPr="005F085E" w:rsidRDefault="00F061E2" w:rsidP="00F061E2">
      <w:pPr>
        <w:pStyle w:val="ASFKListmark1"/>
      </w:pPr>
      <w:r>
        <w:t>вручную;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 xml:space="preserve">ри сохранении </w:t>
      </w:r>
      <w:r>
        <w:t>ЭД «</w:t>
      </w:r>
      <w:r w:rsidRPr="005F085E">
        <w:t>Карто</w:t>
      </w:r>
      <w:r>
        <w:t>чка учета БО» и «Заявка на платеж»;</w:t>
      </w:r>
    </w:p>
    <w:p w:rsidR="00F061E2" w:rsidRDefault="00F061E2" w:rsidP="00F061E2">
      <w:pPr>
        <w:pStyle w:val="ASFKListmark1"/>
      </w:pPr>
      <w:r>
        <w:t>п</w:t>
      </w:r>
      <w:r w:rsidRPr="005F085E">
        <w:t xml:space="preserve">о кнопке </w:t>
      </w:r>
      <w:r>
        <w:t>«</w:t>
      </w:r>
      <w:r w:rsidRPr="005F085E">
        <w:t>Добавить запись</w:t>
      </w:r>
      <w:r>
        <w:t>»</w:t>
      </w:r>
      <w:r w:rsidRPr="005F085E">
        <w:t xml:space="preserve"> при заполнении </w:t>
      </w:r>
      <w:r>
        <w:t>ЭД «</w:t>
      </w:r>
      <w:r w:rsidRPr="005F085E">
        <w:t>Карто</w:t>
      </w:r>
      <w:r>
        <w:t>чка учета БО» и «Заявка на платеж»</w:t>
      </w:r>
      <w:r w:rsidRPr="005F085E">
        <w:t>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«Поставщики» следует перейти в пункт меню «Справочники – Пользовательские – Организации – Поставщики». </w:t>
      </w:r>
    </w:p>
    <w:p w:rsidR="00F061E2" w:rsidRPr="00B73930" w:rsidRDefault="00F061E2" w:rsidP="00F061E2">
      <w:pPr>
        <w:pStyle w:val="41"/>
      </w:pPr>
      <w:bookmarkStart w:id="481" w:name="_Ref399766434"/>
      <w:r w:rsidRPr="00B73930">
        <w:t>Доступные операции</w:t>
      </w:r>
      <w:bookmarkEnd w:id="481"/>
    </w:p>
    <w:p w:rsidR="00F061E2" w:rsidRPr="005F085E" w:rsidRDefault="00F061E2" w:rsidP="00F061E2">
      <w:pPr>
        <w:pStyle w:val="ASFKNormal"/>
      </w:pPr>
      <w:r>
        <w:t>Для ОФК</w:t>
      </w:r>
      <w:r w:rsidRPr="005F085E">
        <w:t xml:space="preserve">, </w:t>
      </w:r>
      <w:r>
        <w:t>РБС</w:t>
      </w:r>
      <w:r w:rsidRPr="005F085E">
        <w:t xml:space="preserve">, </w:t>
      </w:r>
      <w:r>
        <w:t>ПБС и Ф</w:t>
      </w:r>
      <w:r w:rsidRPr="005F085E">
        <w:t>О</w:t>
      </w:r>
      <w:r>
        <w:t xml:space="preserve">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>импорт из</w:t>
      </w:r>
      <w:r>
        <w:t xml:space="preserve"> внешн</w:t>
      </w:r>
      <w:r w:rsidR="00CD60E8">
        <w:t>е</w:t>
      </w:r>
      <w:r>
        <w:t>й системы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Default="006B3886" w:rsidP="00F061E2">
      <w:pPr>
        <w:pStyle w:val="ASFKNormal"/>
      </w:pPr>
      <w:r w:rsidRPr="004D104D">
        <w:t xml:space="preserve">ЭФ записи справочника </w:t>
      </w:r>
      <w:r>
        <w:t>«</w:t>
      </w:r>
      <w:r w:rsidRPr="004D104D">
        <w:t>Поставщики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_Ref291235880 \h  \* MERGEFORMAT </w:instrText>
      </w:r>
      <w:r w:rsidR="00F061E2" w:rsidRPr="005F085E">
        <w:fldChar w:fldCharType="separate"/>
      </w:r>
      <w:r w:rsidR="00452858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0618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559810"/>
            <wp:effectExtent l="0" t="0" r="0" b="0"/>
            <wp:docPr id="74" name="Рисунок 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2" w:name="_Ref291235880"/>
      <w:bookmarkStart w:id="483" w:name="_Toc178603448"/>
      <w:r w:rsidR="00452858">
        <w:rPr>
          <w:noProof/>
        </w:rPr>
        <w:t>49</w:t>
      </w:r>
      <w:bookmarkEnd w:id="48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Поставщики</w:t>
      </w:r>
      <w:r w:rsidR="00F061E2">
        <w:t>»</w:t>
      </w:r>
      <w:bookmarkEnd w:id="483"/>
    </w:p>
    <w:p w:rsidR="00F061E2" w:rsidRPr="005F085E" w:rsidRDefault="006B3886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Поставщики</w:t>
      </w:r>
      <w:r>
        <w:t>»</w:t>
      </w:r>
      <w:r w:rsidR="00F061E2">
        <w:t xml:space="preserve"> </w:t>
      </w:r>
      <w:r w:rsidR="00F061E2" w:rsidRPr="005F085E">
        <w:t>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_Ref323148618 \h </w:instrText>
      </w:r>
      <w:r w:rsidR="00F061E2" w:rsidRPr="005F085E">
        <w:fldChar w:fldCharType="separate"/>
      </w:r>
      <w:r w:rsidR="00452858">
        <w:rPr>
          <w:noProof/>
        </w:rPr>
        <w:t>44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4" w:name="_Ref323148618"/>
      <w:bookmarkStart w:id="485" w:name="_Toc178603278"/>
      <w:r w:rsidR="00452858">
        <w:rPr>
          <w:noProof/>
        </w:rPr>
        <w:t>44</w:t>
      </w:r>
      <w:bookmarkEnd w:id="48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Поставщики</w:t>
      </w:r>
      <w:r w:rsidR="00F061E2">
        <w:t>»</w:t>
      </w:r>
      <w:bookmarkEnd w:id="4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5E" w:rsidTr="00181546">
        <w:trPr>
          <w:trHeight w:val="70"/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687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</w:t>
            </w:r>
            <w:r w:rsidRPr="00446389">
              <w:t>чную.</w:t>
            </w:r>
          </w:p>
        </w:tc>
      </w:tr>
      <w:tr w:rsidR="00F061E2" w:rsidRPr="005F085E" w:rsidTr="00181546">
        <w:trPr>
          <w:trHeight w:val="545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62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102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становится активным</w:t>
            </w:r>
            <w:r w:rsidRPr="00446389">
              <w:t>, после того как пользователь ввёл з</w:t>
            </w:r>
            <w:r w:rsidRPr="00F061E2">
              <w:t>а</w:t>
            </w:r>
            <w:r w:rsidRPr="00446389">
              <w:t>пись (статус 001-введено); так же может быть проставлен пользователем вручную.</w:t>
            </w:r>
          </w:p>
        </w:tc>
      </w:tr>
      <w:tr w:rsidR="00F061E2" w:rsidRPr="005F085E" w:rsidTr="00181546">
        <w:trPr>
          <w:trHeight w:val="1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автоматически на основании значения </w:t>
            </w:r>
            <w:r w:rsidRPr="00446389">
              <w:t>кода по справочнику «Ст</w:t>
            </w:r>
            <w:r w:rsidRPr="00F061E2">
              <w:t>а</w:t>
            </w:r>
            <w:r w:rsidRPr="00446389">
              <w:t>тусы».</w:t>
            </w:r>
          </w:p>
        </w:tc>
      </w:tr>
      <w:tr w:rsidR="00F061E2" w:rsidRPr="005F0830" w:rsidTr="00181546">
        <w:trPr>
          <w:trHeight w:val="35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поставщика»</w:t>
            </w:r>
          </w:p>
        </w:tc>
      </w:tr>
      <w:tr w:rsidR="00F061E2" w:rsidRPr="005F085E" w:rsidTr="00181546">
        <w:trPr>
          <w:trHeight w:val="359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ИНН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339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504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поста</w:t>
            </w:r>
            <w:r w:rsidRPr="00F061E2">
              <w:t>в</w:t>
            </w:r>
            <w:r w:rsidRPr="00446389">
              <w:t>щика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705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Лицевой сч</w:t>
            </w:r>
            <w:r w:rsidRPr="00446389">
              <w:t>ёт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ЛС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 или выбирается из справочника </w:t>
            </w:r>
            <w:r w:rsidRPr="00446389">
              <w:t>«Информация о лиц</w:t>
            </w:r>
            <w:r w:rsidRPr="00F061E2">
              <w:t>е</w:t>
            </w:r>
            <w:r w:rsidRPr="00446389">
              <w:t>вых счетах».</w:t>
            </w:r>
          </w:p>
        </w:tc>
      </w:tr>
      <w:tr w:rsidR="00F061E2" w:rsidRPr="005F085E" w:rsidTr="00181546">
        <w:trPr>
          <w:trHeight w:val="85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ТОФК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ТОФК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</w:t>
            </w:r>
            <w:r w:rsidRPr="00446389">
              <w:t>ается автоматически после заполнения поля «ЛС поставщ</w:t>
            </w:r>
            <w:r w:rsidRPr="00F061E2">
              <w:t>и</w:t>
            </w:r>
            <w:r w:rsidRPr="00446389">
              <w:t>ка». Наименование подтягивается по коду из справочника органов ФК</w:t>
            </w:r>
          </w:p>
        </w:tc>
      </w:tr>
      <w:tr w:rsidR="00F061E2" w:rsidRPr="005F085E" w:rsidTr="00181546">
        <w:trPr>
          <w:trHeight w:val="70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</w:t>
            </w:r>
          </w:p>
        </w:tc>
        <w:tc>
          <w:tcPr>
            <w:tcW w:w="758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</w:tbl>
    <w:p w:rsidR="00F061E2" w:rsidRPr="005F085E" w:rsidRDefault="00F061E2" w:rsidP="00F061E2">
      <w:pPr>
        <w:pStyle w:val="31"/>
      </w:pPr>
      <w:bookmarkStart w:id="486" w:name="_Ref405285757"/>
      <w:bookmarkStart w:id="487" w:name="_Toc426118491"/>
      <w:bookmarkStart w:id="488" w:name="_Ref291233114"/>
      <w:bookmarkStart w:id="489" w:name="_Toc302131848"/>
      <w:bookmarkStart w:id="490" w:name="_Toc302390922"/>
      <w:bookmarkStart w:id="491" w:name="_Toc302397282"/>
      <w:bookmarkStart w:id="492" w:name="_Toc302736052"/>
      <w:bookmarkStart w:id="493" w:name="_Toc178603138"/>
      <w:r w:rsidRPr="005F085E">
        <w:t>Сводный реестр распорядителей и получателей бюджетных средств (СРРПБС)</w:t>
      </w:r>
      <w:bookmarkEnd w:id="486"/>
      <w:bookmarkEnd w:id="487"/>
      <w:bookmarkEnd w:id="493"/>
    </w:p>
    <w:bookmarkEnd w:id="488"/>
    <w:bookmarkEnd w:id="489"/>
    <w:bookmarkEnd w:id="490"/>
    <w:bookmarkEnd w:id="491"/>
    <w:bookmarkEnd w:id="492"/>
    <w:p w:rsidR="00F061E2" w:rsidRPr="00EB511D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получателей бюджетных средств</w:t>
      </w:r>
      <w:r>
        <w:t>»</w:t>
      </w:r>
      <w:r w:rsidRPr="00643604">
        <w:t xml:space="preserve"> </w:t>
      </w:r>
      <w:r w:rsidRPr="00EB511D">
        <w:t>представляет собой структурированный перечень, включающий сведения обо всех главных распорядителях, распорядителях, получателях,</w:t>
      </w:r>
      <w:r>
        <w:t xml:space="preserve"> </w:t>
      </w:r>
      <w:r w:rsidRPr="00EB511D">
        <w:t>администраторах поступлений бюджета.</w:t>
      </w:r>
    </w:p>
    <w:p w:rsidR="00F061E2" w:rsidRPr="00EB511D" w:rsidRDefault="00F061E2" w:rsidP="00F061E2">
      <w:pPr>
        <w:pStyle w:val="ASFKNormal"/>
      </w:pPr>
      <w:r>
        <w:t>С</w:t>
      </w:r>
      <w:r w:rsidRPr="00EB511D">
        <w:t>правочник, предназначен для хранения информация о бюджетных учреждениях, о</w:t>
      </w:r>
      <w:r w:rsidRPr="00F061E2">
        <w:t>б</w:t>
      </w:r>
      <w:r w:rsidRPr="00EB511D">
        <w:t>служивающихся в рамках бюджета, и служит для</w:t>
      </w:r>
      <w:r>
        <w:t xml:space="preserve"> </w:t>
      </w:r>
      <w:r w:rsidRPr="00EB511D">
        <w:t>автоматизированного ввода инфо</w:t>
      </w:r>
      <w:r w:rsidRPr="00446389">
        <w:t>р</w:t>
      </w:r>
      <w:r w:rsidRPr="00EB511D">
        <w:t>мации в документы.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</w:t>
      </w:r>
      <w:r w:rsidRPr="00EB511D">
        <w:t>у</w:t>
      </w:r>
      <w:r w:rsidRPr="00643604">
        <w:t>чателей бюджетных средств</w:t>
      </w:r>
      <w:r>
        <w:t xml:space="preserve">» </w:t>
      </w:r>
      <w:r w:rsidRPr="00643604">
        <w:t>в</w:t>
      </w:r>
      <w:r w:rsidRPr="00F061E2">
        <w:t>е</w:t>
      </w:r>
      <w:r w:rsidRPr="00643604">
        <w:t xml:space="preserve">дется, централизованно в </w:t>
      </w:r>
      <w:r w:rsidR="00BA4C64">
        <w:t>OEBS</w:t>
      </w:r>
      <w:r w:rsidRPr="00643604">
        <w:t xml:space="preserve"> ЦАФК (в части ф</w:t>
      </w:r>
      <w:r w:rsidRPr="00EB511D">
        <w:t>е</w:t>
      </w:r>
      <w:r w:rsidRPr="00643604">
        <w:t xml:space="preserve">дерального бюджета) и в </w:t>
      </w:r>
      <w:r w:rsidR="00BA4C64">
        <w:t>OEBS</w:t>
      </w:r>
      <w:r w:rsidRPr="00643604">
        <w:t xml:space="preserve"> УФК (в части бюджетов субъектов РФ или муниципальных образований). Часть справочника, о л</w:t>
      </w:r>
      <w:r w:rsidRPr="00F061E2">
        <w:t>и</w:t>
      </w:r>
      <w:r w:rsidRPr="00643604">
        <w:t>цевых и банковских счетах, а</w:t>
      </w:r>
      <w:r w:rsidR="004D3990">
        <w:t xml:space="preserve"> так </w:t>
      </w:r>
      <w:r w:rsidRPr="00643604">
        <w:t xml:space="preserve">же </w:t>
      </w:r>
      <w:r w:rsidR="00406AF3">
        <w:t>д</w:t>
      </w:r>
      <w:r w:rsidRPr="00643604">
        <w:t>ополнение к спр</w:t>
      </w:r>
      <w:r w:rsidRPr="00EB511D">
        <w:t>а</w:t>
      </w:r>
      <w:r w:rsidRPr="00643604">
        <w:t>вочнику, ведется локально в каждом УФК и ЦАФК для обслуживаемых организ</w:t>
      </w:r>
      <w:r w:rsidRPr="00EB511D">
        <w:t>а</w:t>
      </w:r>
      <w:r w:rsidRPr="00643604">
        <w:t>ций, до АРМ ДУБП не доводится</w:t>
      </w:r>
      <w:r w:rsidRPr="005F085E">
        <w:t>.</w:t>
      </w:r>
    </w:p>
    <w:p w:rsidR="00F061E2" w:rsidRDefault="00F061E2" w:rsidP="00F061E2">
      <w:pPr>
        <w:pStyle w:val="ASFKNormal"/>
      </w:pPr>
      <w:r w:rsidRPr="00643604">
        <w:t>Рассылка осуществляется от ЦАФК вниз по иерархии органов Федерального казн</w:t>
      </w:r>
      <w:r w:rsidRPr="00EB511D">
        <w:t>а</w:t>
      </w:r>
      <w:r w:rsidRPr="00643604">
        <w:t>че</w:t>
      </w:r>
      <w:r w:rsidRPr="00F061E2">
        <w:t>й</w:t>
      </w:r>
      <w:r w:rsidRPr="00643604">
        <w:t>ства и их клиентам (ПБС, РБС, ГРБС, ФО и т.д.) ч</w:t>
      </w:r>
      <w:r w:rsidRPr="00EB511D">
        <w:t>е</w:t>
      </w:r>
      <w:r w:rsidRPr="00643604">
        <w:t>рез СУФД</w:t>
      </w:r>
      <w:r>
        <w:t>.</w:t>
      </w:r>
    </w:p>
    <w:p w:rsidR="00F061E2" w:rsidRDefault="00F061E2" w:rsidP="00F061E2">
      <w:pPr>
        <w:pStyle w:val="ASFKNormal"/>
      </w:pPr>
      <w:r>
        <w:t>Выгрузка изменений справочника «</w:t>
      </w:r>
      <w:r w:rsidRPr="00643604">
        <w:t>Сводный реестр распорядителей и получателей бюдже</w:t>
      </w:r>
      <w:r w:rsidRPr="00EB511D">
        <w:t>т</w:t>
      </w:r>
      <w:r w:rsidRPr="00643604">
        <w:t>ных средств</w:t>
      </w:r>
      <w:r>
        <w:t xml:space="preserve">» полученных от </w:t>
      </w:r>
      <w:r w:rsidR="00BA4C64">
        <w:t>OEBS</w:t>
      </w:r>
      <w:r>
        <w:t xml:space="preserve"> МОУ (в части федерального бюджета) для КПЭ осущ</w:t>
      </w:r>
      <w:r w:rsidRPr="00EB511D">
        <w:t>е</w:t>
      </w:r>
      <w:r>
        <w:t>ствляется в отдельный каталог, в виде структурированного файла во внутре</w:t>
      </w:r>
      <w:r w:rsidRPr="00F061E2">
        <w:t>н</w:t>
      </w:r>
      <w:r>
        <w:t>них/внешних форматах ТФФ, дополнительно упакованного в архив.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«Сводный реестр распорядителей и получателей бюджетных средств» следует перейти в пункт меню «Справочники – Пользовательские – Организации – Сводный реестр распорядителей и получателей бюджетных средств».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</w:t>
      </w:r>
      <w:r>
        <w:t>во внешнюю систему;</w:t>
      </w:r>
    </w:p>
    <w:p w:rsidR="00F061E2" w:rsidRPr="005F085E" w:rsidRDefault="00F061E2" w:rsidP="004D3990">
      <w:pPr>
        <w:pStyle w:val="ASFKListmark1"/>
      </w:pPr>
      <w:r>
        <w:t>и</w:t>
      </w:r>
      <w:r w:rsidRPr="005F085E">
        <w:t xml:space="preserve">мпорт из </w:t>
      </w:r>
      <w:r w:rsidR="004D3990" w:rsidRPr="004D3990">
        <w:t>ППО OEBS АСФК</w:t>
      </w:r>
      <w:r>
        <w:t xml:space="preserve"> (для ЦАФК, УФК);</w:t>
      </w:r>
    </w:p>
    <w:p w:rsidR="00F061E2" w:rsidRPr="005F085E" w:rsidRDefault="00F061E2" w:rsidP="004D3990">
      <w:pPr>
        <w:pStyle w:val="ASFKListmark1"/>
      </w:pPr>
      <w:r>
        <w:lastRenderedPageBreak/>
        <w:t>э</w:t>
      </w:r>
      <w:r w:rsidRPr="005F085E">
        <w:t xml:space="preserve">кспорт в </w:t>
      </w:r>
      <w:r w:rsidR="004D3990" w:rsidRPr="004D3990">
        <w:t>ППО OEBS АСФК</w:t>
      </w:r>
      <w:r>
        <w:t xml:space="preserve"> (для УФК)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Изменение СРРПБС осуществляется только на основании заявок на внесе</w:t>
      </w:r>
      <w:r>
        <w:t xml:space="preserve">ние, </w:t>
      </w:r>
      <w:r w:rsidRPr="005F085E">
        <w:t>измен</w:t>
      </w:r>
      <w:r w:rsidRPr="00F061E2">
        <w:t>е</w:t>
      </w:r>
      <w:r w:rsidRPr="005F085E">
        <w:t>ние или исключение данных БУ из СРРПБС. Заявки подготавливаются ДУБП в соответс</w:t>
      </w:r>
      <w:r w:rsidRPr="00F061E2">
        <w:t>т</w:t>
      </w:r>
      <w:r w:rsidRPr="005F085E">
        <w:t>вующих АРМ СУФД или в своих системах и передаются в электронном и/или бумажном в</w:t>
      </w:r>
      <w:r w:rsidRPr="00F061E2">
        <w:t>и</w:t>
      </w:r>
      <w:r w:rsidRPr="005F085E">
        <w:t>де в ОрФК, обслуживающий данное ведомство. В случае если это не ЦАФК, документ пер</w:t>
      </w:r>
      <w:r w:rsidRPr="00F061E2">
        <w:t>е</w:t>
      </w:r>
      <w:r w:rsidRPr="005F085E">
        <w:t>сылается в ЦАФК, где и обрабатывается. Заявки, поступившие от подведомс</w:t>
      </w:r>
      <w:r w:rsidRPr="00446389">
        <w:t>т</w:t>
      </w:r>
      <w:r w:rsidRPr="005F085E">
        <w:t>венных ДУБП, направляются ФК в ГРБС/ГАДБ/ГАИФ на подтверждение. ГРБС/ГАДБ/ГАИФ формируют уведомление о подтверждении/аннулировании заявок и направляют обратно в ЦАФК для и</w:t>
      </w:r>
      <w:r w:rsidRPr="00F061E2">
        <w:t>с</w:t>
      </w:r>
      <w:r w:rsidRPr="005F085E">
        <w:t>полнения. В случае успешной регистрации уведомления на подтверждение заявки, документ исполняется в ЦАФК и на его основе вносятся соответствующие изменения в СРРПБС. И</w:t>
      </w:r>
      <w:r w:rsidRPr="00F061E2">
        <w:t>н</w:t>
      </w:r>
      <w:r w:rsidRPr="005F085E">
        <w:t xml:space="preserve">формация об изменениях реестровых записей доводится до соответствующих УБП. Более подробно процесс обработки данных документов-оснований для изменения СРРПБС описан в Руководстве пользователя </w:t>
      </w:r>
      <w:r>
        <w:t>«</w:t>
      </w:r>
      <w:r w:rsidRPr="005F085E">
        <w:t>Сводный реестр участников бюджетного процесса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На АРМ ОФК, ГРБС, РБС, ПБС обеспечена возможность ручного ввода и импорта ЭД </w:t>
      </w:r>
      <w:r>
        <w:t>«</w:t>
      </w:r>
      <w:r w:rsidRPr="005F085E">
        <w:t>Заявка на внесение/изменение данных организации в РУБП</w:t>
      </w:r>
      <w:r>
        <w:t>»</w:t>
      </w:r>
      <w:r w:rsidRPr="005F085E">
        <w:t xml:space="preserve">, ЭД </w:t>
      </w:r>
      <w:r>
        <w:t>«</w:t>
      </w:r>
      <w:r w:rsidRPr="005F085E">
        <w:t>Заявка на исключение данных организации из РУБП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Pr="005F085E">
        <w:t xml:space="preserve"> ЦАФК.</w:t>
      </w:r>
    </w:p>
    <w:p w:rsidR="00F061E2" w:rsidRPr="005F085E" w:rsidRDefault="00F061E2" w:rsidP="00F061E2">
      <w:pPr>
        <w:pStyle w:val="ASFKNormal"/>
      </w:pPr>
      <w:r w:rsidRPr="005F085E">
        <w:t xml:space="preserve">На АРМ ГРБС обеспечена возможность ручного ввода ЭД </w:t>
      </w:r>
      <w:r>
        <w:t>«</w:t>
      </w:r>
      <w:r w:rsidRPr="005F085E">
        <w:t>Уведомление о подтве</w:t>
      </w:r>
      <w:r w:rsidRPr="00F061E2">
        <w:t>р</w:t>
      </w:r>
      <w:r w:rsidRPr="005F085E">
        <w:t>ждении/аннулировании заявок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="00ED4660">
        <w:t xml:space="preserve"> </w:t>
      </w:r>
      <w:r w:rsidRPr="005F085E">
        <w:t>ЦАФК для дальнейшей обработки.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внесенных в СРРПБС изменений в </w:t>
      </w:r>
      <w:r w:rsidR="00BA4C64">
        <w:t>OEBS</w:t>
      </w:r>
      <w:r w:rsidRPr="007C6075">
        <w:t xml:space="preserve"> </w:t>
      </w:r>
      <w:r w:rsidRPr="005F085E">
        <w:t xml:space="preserve">ЦАФК формируются ЭД </w:t>
      </w:r>
      <w:r>
        <w:t>«</w:t>
      </w:r>
      <w:r w:rsidRPr="005F085E">
        <w:t>И</w:t>
      </w:r>
      <w:r w:rsidRPr="00F061E2">
        <w:t>з</w:t>
      </w:r>
      <w:r w:rsidRPr="005F085E">
        <w:t>вещение о включении (изменении)/исключении реквизитов УБП</w:t>
      </w:r>
      <w:r>
        <w:t>»</w:t>
      </w:r>
      <w:r w:rsidRPr="005F085E">
        <w:t>, которые доводятся через СУФД до остальных УБП. На АРМ ОФК, ГРБС, РБС, ПБС обеспечен доступ к списку изв</w:t>
      </w:r>
      <w:r w:rsidRPr="00F061E2">
        <w:t>е</w:t>
      </w:r>
      <w:r w:rsidRPr="005F085E">
        <w:t>щений о включении (изменении)/исключении реквизитов УБП.</w:t>
      </w:r>
    </w:p>
    <w:p w:rsidR="00F061E2" w:rsidRPr="00B73930" w:rsidRDefault="00F061E2" w:rsidP="00F061E2">
      <w:pPr>
        <w:pStyle w:val="41"/>
      </w:pPr>
      <w:bookmarkStart w:id="494" w:name="_Ref399409953"/>
      <w:r w:rsidRPr="00B73930">
        <w:t xml:space="preserve">Экранная форма </w:t>
      </w:r>
      <w:r>
        <w:t>справочника</w:t>
      </w:r>
      <w:bookmarkEnd w:id="494"/>
    </w:p>
    <w:p w:rsidR="006B3886" w:rsidRPr="005F085E" w:rsidRDefault="006B3886" w:rsidP="006B3886">
      <w:pPr>
        <w:pStyle w:val="ASFKNormal"/>
      </w:pPr>
      <w:r w:rsidRPr="005F085E">
        <w:t>ЭФ записи справочника</w:t>
      </w:r>
      <w:r w:rsidRPr="00104021">
        <w:t xml:space="preserve">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 </w:t>
      </w:r>
      <w:r w:rsidRPr="005F085E">
        <w:t>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_Ref220912027 \h  \* MERGEFORMAT </w:instrText>
      </w:r>
      <w:r w:rsidRPr="005F085E">
        <w:fldChar w:fldCharType="separate"/>
      </w:r>
      <w:r w:rsidR="00452858">
        <w:t>50</w:t>
      </w:r>
      <w:r w:rsidRPr="005F085E">
        <w:fldChar w:fldCharType="end"/>
      </w:r>
      <w:r w:rsidRPr="005F085E">
        <w:t>.</w:t>
      </w:r>
      <w:r>
        <w:t xml:space="preserve"> Форма содержит следующие</w:t>
      </w:r>
      <w:r w:rsidRPr="005F085E">
        <w:t xml:space="preserve"> заклад</w:t>
      </w:r>
      <w:r>
        <w:t>ки</w:t>
      </w:r>
      <w:r w:rsidRPr="005F085E">
        <w:t>: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«Основная информация (1)»;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«Юридическое дело (2)»;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«Дополнительно (3)»;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«Учредительные док. (4)»;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«Информация о ЛС</w:t>
      </w:r>
      <w:r w:rsidR="00AF3B6B">
        <w:t xml:space="preserve"> </w:t>
      </w:r>
      <w:r w:rsidRPr="006B3886">
        <w:t>(5)»;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«Банковские счета (6)»;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«История изменений (7)».</w:t>
      </w:r>
    </w:p>
    <w:p w:rsidR="00F30E2C" w:rsidRPr="00F30E2C" w:rsidRDefault="00F30E2C" w:rsidP="00F30E2C">
      <w:pPr>
        <w:pStyle w:val="ASFKFigure"/>
      </w:pPr>
      <w:r w:rsidRPr="00F30E2C">
        <w:rPr>
          <w:noProof/>
        </w:rPr>
        <w:lastRenderedPageBreak/>
        <w:drawing>
          <wp:inline distT="0" distB="0" distL="0" distR="0">
            <wp:extent cx="6120130" cy="4792118"/>
            <wp:effectExtent l="0" t="0" r="0" b="8890"/>
            <wp:docPr id="253" name="Рисунок 253" descr="D:\Скриншоты\Справочники\рис 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рис 50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9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5" w:name="_Ref220912027"/>
      <w:bookmarkStart w:id="496" w:name="_Toc178603449"/>
      <w:r w:rsidR="00452858">
        <w:rPr>
          <w:noProof/>
        </w:rPr>
        <w:t>50</w:t>
      </w:r>
      <w:bookmarkEnd w:id="49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496"/>
    </w:p>
    <w:p w:rsidR="00F061E2" w:rsidRPr="00F061E2" w:rsidRDefault="006B3886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F061E2">
        <w:t xml:space="preserve"> </w:t>
      </w:r>
      <w:r w:rsidRPr="005F085E">
        <w:t xml:space="preserve">справочника </w:t>
      </w:r>
      <w:r w:rsidRPr="006B3886">
        <w:t>«Сводный реестр распорядителей и получателей бюджетных средств», закладки «Основная информация (1)»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_Ref323313848 \h </w:instrText>
      </w:r>
      <w:r w:rsidR="00F061E2" w:rsidRPr="00F061E2">
        <w:fldChar w:fldCharType="separate"/>
      </w:r>
      <w:r w:rsidR="00452858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97" w:name="_Ref323313848"/>
      <w:bookmarkStart w:id="498" w:name="_Toc178603279"/>
      <w:r w:rsidR="00452858">
        <w:rPr>
          <w:noProof/>
        </w:rPr>
        <w:t>45</w:t>
      </w:r>
      <w:bookmarkEnd w:id="497"/>
      <w:r>
        <w:rPr>
          <w:noProof/>
        </w:rPr>
        <w:fldChar w:fldCharType="end"/>
      </w:r>
      <w:r w:rsidR="00F061E2" w:rsidRPr="005F085E">
        <w:t xml:space="preserve">. Описание полей </w:t>
      </w:r>
      <w:r w:rsidR="006B3886" w:rsidRPr="005F085E">
        <w:t xml:space="preserve">справочника </w:t>
      </w:r>
      <w:r w:rsidR="006B3886">
        <w:t>«</w:t>
      </w:r>
      <w:r w:rsidR="006B3886" w:rsidRPr="005F085E">
        <w:t>Сводный реестр распорядителей и</w:t>
      </w:r>
      <w:r w:rsidR="006B3886">
        <w:t xml:space="preserve"> получателей бюджетных средств», закладки</w:t>
      </w:r>
      <w:r w:rsidR="006B3886" w:rsidRPr="005F085E">
        <w:t xml:space="preserve"> </w:t>
      </w:r>
      <w:r w:rsidR="006B3886">
        <w:t>«</w:t>
      </w:r>
      <w:r w:rsidR="006B3886" w:rsidRPr="005F085E">
        <w:t>Основная информация (1)</w:t>
      </w:r>
      <w:r w:rsidR="006B3886">
        <w:t>»</w:t>
      </w:r>
      <w:bookmarkEnd w:id="498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9"/>
        <w:gridCol w:w="6629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РУБП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организации по СРРПБС</w:t>
            </w:r>
            <w:r w:rsidRPr="00446389">
              <w:tab/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раткое наименование организации по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 xml:space="preserve">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перехода на МДМ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Чекбокс. </w:t>
            </w:r>
            <w:r w:rsidRPr="00446389">
              <w:t xml:space="preserve">Возможные значения тега: Y, N.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 наименование организации по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Ведомств</w:t>
            </w:r>
            <w:r w:rsidRPr="00446389">
              <w:t>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Соотве</w:t>
            </w:r>
            <w:r w:rsidRPr="00446389">
              <w:t>тствуют справочнику «Ведомства».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ОКФС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ОКФС. Импорт из </w:t>
            </w:r>
            <w:r w:rsidR="00D45152" w:rsidRPr="00D45152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со справочником ОКФС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ОКОПФ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ОКОПФ. Импорт из </w:t>
            </w:r>
            <w:r w:rsidR="00D45152" w:rsidRPr="00D45152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</w:t>
            </w:r>
            <w:r w:rsidRPr="00446389">
              <w:t>подтягивается по коду из справочника «ОКОПФ».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Вышестоящего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учреждения по подв</w:t>
            </w:r>
            <w:r w:rsidRPr="00446389">
              <w:t>едомстве</w:t>
            </w:r>
            <w:r w:rsidRPr="00F061E2">
              <w:t>н</w:t>
            </w:r>
            <w:r w:rsidRPr="00446389">
              <w:t xml:space="preserve">ной сети.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«Полномочия». Перечень полей-признаков, ра</w:t>
            </w:r>
            <w:r w:rsidRPr="00F061E2">
              <w:t>с</w:t>
            </w:r>
            <w:r w:rsidRPr="00446389">
              <w:t>становка маркеров в которых соответствует полномочиям, присвоенным учреждению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ГРБС/РБС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Главный распорядитель/</w:t>
            </w:r>
            <w:r w:rsidRPr="00446389">
              <w:t>распорядитель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ГАДБ/АД с полн. ГАДБ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Главный </w:t>
            </w:r>
            <w:r w:rsidRPr="00446389">
              <w:t>администратор доходов бюджетов/администратор доходов с полномочиями главного администратор доходов бюджетов.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ГА/А </w:t>
            </w:r>
            <w:r w:rsidRPr="00BA623F">
              <w:rPr>
                <w:rStyle w:val="ASFKReporterror"/>
              </w:rPr>
              <w:t>ИвнФ</w:t>
            </w:r>
            <w:r w:rsidRPr="005F085E">
              <w:t xml:space="preserve"> с полн. Г</w:t>
            </w:r>
            <w:r w:rsidRPr="00446389">
              <w:t>АИВнФ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внешн</w:t>
            </w:r>
            <w:r w:rsidRPr="00446389">
              <w:t>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внешнего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 w:rsidR="005105A0">
              <w:t>Р</w:t>
            </w:r>
            <w:r w:rsidRPr="00446389">
              <w:t>аспор.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по осуществлению операций со средствами, п</w:t>
            </w:r>
            <w:r w:rsidRPr="00446389">
              <w:t>оступа</w:t>
            </w:r>
            <w:r w:rsidRPr="00F061E2">
              <w:t>ю</w:t>
            </w:r>
            <w:r w:rsidRPr="00446389">
              <w:t>щими во временное распоряжение учреждения.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Получатель бюджетных средств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Администратор доходов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 ИВФ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</w:t>
            </w:r>
            <w:r w:rsidRPr="00446389">
              <w:t>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ИПС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</w:t>
            </w:r>
            <w:r w:rsidRPr="00446389">
              <w:t>ой получатель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ГА/А ИВФ с полн. ГАИВФ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вну</w:t>
            </w:r>
            <w:r w:rsidRPr="00446389">
              <w:t>треннего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BA623F">
              <w:rPr>
                <w:rStyle w:val="ASFKReporterror"/>
              </w:rPr>
              <w:t>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</w:t>
            </w:r>
            <w:r w:rsidRPr="00446389">
              <w:t>очников внешнего финансирования.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«Реквизиты заявки, присвоенные в ФК»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(1)». Группа полей «Дата действия»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</w:t>
      </w:r>
      <w:r w:rsidRPr="005F085E">
        <w:t>акладк</w:t>
      </w:r>
      <w:r>
        <w:t>и</w:t>
      </w:r>
      <w:r w:rsidRPr="005F085E">
        <w:t xml:space="preserve"> </w:t>
      </w:r>
      <w:r>
        <w:t>«</w:t>
      </w:r>
      <w:r w:rsidRPr="005F085E">
        <w:t>Юридическое дело (2)</w:t>
      </w:r>
      <w:r>
        <w:t>»</w:t>
      </w:r>
      <w:r w:rsidR="006B3886">
        <w:t xml:space="preserve"> 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_Ref243389403 \h  \* MERGEFORMAT </w:instrText>
      </w:r>
      <w:r w:rsidRPr="005F085E">
        <w:fldChar w:fldCharType="separate"/>
      </w:r>
      <w:r w:rsidR="00452858">
        <w:t>51</w:t>
      </w:r>
      <w:r w:rsidRPr="005F085E">
        <w:fldChar w:fldCharType="end"/>
      </w:r>
      <w:r w:rsidR="006B3886">
        <w:t>, закладка</w:t>
      </w:r>
      <w:r w:rsidRPr="005F085E">
        <w:t xml:space="preserve"> отображает юридические ре</w:t>
      </w:r>
      <w:r w:rsidRPr="00F061E2">
        <w:t>к</w:t>
      </w:r>
      <w:r w:rsidRPr="005F085E">
        <w:t xml:space="preserve">визиты организации, отобранные по кодам </w:t>
      </w:r>
      <w:r>
        <w:t>«</w:t>
      </w:r>
      <w:r w:rsidRPr="005F085E">
        <w:t>РУБП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Бюджет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ППП</w:t>
      </w:r>
      <w:r>
        <w:t>»</w:t>
      </w:r>
      <w:r w:rsidRPr="005F085E">
        <w:t xml:space="preserve"> из скрытого справочника </w:t>
      </w:r>
      <w:r>
        <w:t>«</w:t>
      </w:r>
      <w:r w:rsidRPr="005F085E">
        <w:t>Дополне</w:t>
      </w:r>
      <w:r>
        <w:t>ние СРРПБС».</w:t>
      </w:r>
    </w:p>
    <w:p w:rsidR="00F061E2" w:rsidRPr="00033B3B" w:rsidRDefault="00F30E2C" w:rsidP="00F061E2">
      <w:pPr>
        <w:pStyle w:val="ASFKFigure"/>
      </w:pPr>
      <w:r w:rsidRPr="00F30E2C">
        <w:rPr>
          <w:noProof/>
        </w:rPr>
        <w:lastRenderedPageBreak/>
        <w:drawing>
          <wp:inline distT="0" distB="0" distL="0" distR="0">
            <wp:extent cx="6120130" cy="3281538"/>
            <wp:effectExtent l="0" t="0" r="0" b="0"/>
            <wp:docPr id="254" name="Рисунок 254" descr="D:\Скриншоты\Справочники\рис 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и\рис 51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8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9" w:name="_Ref243389403"/>
      <w:bookmarkStart w:id="500" w:name="_Toc178603450"/>
      <w:r w:rsidR="00452858">
        <w:rPr>
          <w:noProof/>
        </w:rPr>
        <w:t>51</w:t>
      </w:r>
      <w:bookmarkEnd w:id="49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00"/>
    </w:p>
    <w:p w:rsidR="00F061E2" w:rsidRPr="00F061E2" w:rsidRDefault="006B3886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="00F061E2" w:rsidRPr="00F061E2">
        <w:t>записи справочника «Сводный реестр распорядителей и получателей бюджетных средств», закладки «Юридическое дело (2)»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_Ref323313884 \h </w:instrText>
      </w:r>
      <w:r w:rsidR="00F061E2" w:rsidRPr="00F061E2">
        <w:fldChar w:fldCharType="separate"/>
      </w:r>
      <w:r w:rsidR="00452858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01" w:name="_Ref323313884"/>
      <w:bookmarkStart w:id="502" w:name="_Toc178603280"/>
      <w:r w:rsidR="00452858">
        <w:rPr>
          <w:noProof/>
        </w:rPr>
        <w:t>46</w:t>
      </w:r>
      <w:bookmarkEnd w:id="50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лучателей бюджетных средств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14"/>
        <w:gridCol w:w="6914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 по коду РУБП.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ОКОГУ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7-разрядный код и наименование ОКОГУ.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</w:t>
            </w:r>
            <w:r w:rsidRPr="00446389">
              <w:t xml:space="preserve">ОКТМО.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«Адреса»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Юридический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и</w:t>
            </w:r>
            <w:r w:rsidRPr="00446389">
              <w:t>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Электронный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электронной почты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Группа полей </w:t>
            </w:r>
            <w:r w:rsidRPr="00446389">
              <w:t>«Контакты»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руководителя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главного бухгалтера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факса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«Юридическое наименование»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закладки</w:t>
      </w:r>
      <w:r w:rsidRPr="005F085E">
        <w:t xml:space="preserve"> </w:t>
      </w:r>
      <w:r>
        <w:t>«</w:t>
      </w:r>
      <w:r w:rsidRPr="005F085E">
        <w:t>Дополнительно (3)</w:t>
      </w:r>
      <w:r>
        <w:t>»</w:t>
      </w:r>
      <w:r w:rsidRPr="00691F8D">
        <w:t xml:space="preserve"> </w:t>
      </w:r>
      <w:r w:rsidR="006B3886">
        <w:t>представлена</w:t>
      </w:r>
      <w:r>
        <w:t xml:space="preserve"> на рисунке</w:t>
      </w:r>
      <w:r w:rsidR="007D6840" w:rsidRPr="005D1671">
        <w:t> </w:t>
      </w:r>
      <w:r>
        <w:fldChar w:fldCharType="begin"/>
      </w:r>
      <w:r>
        <w:instrText xml:space="preserve"> REF _Ref354664941 \h </w:instrText>
      </w:r>
      <w:r>
        <w:fldChar w:fldCharType="separate"/>
      </w:r>
      <w:r w:rsidR="00452858">
        <w:rPr>
          <w:noProof/>
        </w:rPr>
        <w:t>52</w:t>
      </w:r>
      <w:r>
        <w:fldChar w:fldCharType="end"/>
      </w:r>
      <w:r>
        <w:t>.</w:t>
      </w:r>
    </w:p>
    <w:p w:rsidR="00F061E2" w:rsidRPr="00033B3B" w:rsidRDefault="009E3ECD" w:rsidP="00F061E2">
      <w:pPr>
        <w:pStyle w:val="ASFKFigure"/>
      </w:pPr>
      <w:r w:rsidRPr="009E3ECD">
        <w:rPr>
          <w:noProof/>
        </w:rPr>
        <w:drawing>
          <wp:inline distT="0" distB="0" distL="0" distR="0">
            <wp:extent cx="6120130" cy="3588535"/>
            <wp:effectExtent l="0" t="0" r="0" b="0"/>
            <wp:docPr id="31" name="Рисунок 31" descr="D:\Скриншоты\Справочники\рис 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и\рис 52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3" w:name="_Ref354664941"/>
      <w:bookmarkStart w:id="504" w:name="_Toc178603451"/>
      <w:r w:rsidR="00452858">
        <w:rPr>
          <w:noProof/>
        </w:rPr>
        <w:t>52</w:t>
      </w:r>
      <w:bookmarkEnd w:id="50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 xml:space="preserve">акладка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04"/>
    </w:p>
    <w:p w:rsidR="00F061E2" w:rsidRPr="00F061E2" w:rsidRDefault="006B3886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 w:rsidRPr="00F061E2">
        <w:t>«Сводный реестр распорядителей и получателей бюджетных средств</w:t>
      </w:r>
      <w:r w:rsidR="007D6840">
        <w:t xml:space="preserve">», закладки «Дополнительно (3)» </w:t>
      </w:r>
      <w:r w:rsidR="00F061E2" w:rsidRPr="00F061E2">
        <w:t>приве</w:t>
      </w:r>
      <w:r>
        <w:t>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_Ref323316499 \h </w:instrText>
      </w:r>
      <w:r w:rsidR="00F061E2" w:rsidRPr="00F061E2">
        <w:fldChar w:fldCharType="separate"/>
      </w:r>
      <w:r w:rsidR="00452858">
        <w:rPr>
          <w:noProof/>
        </w:rPr>
        <w:t>47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05" w:name="_Ref323316499"/>
      <w:bookmarkStart w:id="506" w:name="_Toc178603281"/>
      <w:r w:rsidR="00452858">
        <w:rPr>
          <w:noProof/>
        </w:rPr>
        <w:t>47</w:t>
      </w:r>
      <w:bookmarkEnd w:id="50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0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46"/>
        <w:gridCol w:w="6682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A55174"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Дополнительное краткое наименование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</w:t>
            </w:r>
            <w:r w:rsidRPr="00446389">
              <w:t>олнительное полное наименование.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 организации по другим справочникам»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Фин.</w:t>
            </w:r>
            <w:r w:rsidRPr="00446389">
              <w:t xml:space="preserve"> Органов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</w:t>
            </w:r>
            <w:r w:rsidR="00725D33">
              <w:t>именование ФО по справочнику ФО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КОФК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</w:t>
            </w:r>
            <w:r w:rsidR="00725D33">
              <w:t>ование ОрФК по справочнику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ОКПО.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счета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ЛС администратора арен</w:t>
            </w:r>
            <w:r w:rsidRPr="00446389">
              <w:t>дных платежей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</w:t>
            </w:r>
            <w:r w:rsidRPr="00BA623F">
              <w:rPr>
                <w:rStyle w:val="ASFKReporterror"/>
              </w:rPr>
              <w:t>автомат.блокировки</w:t>
            </w:r>
            <w:r w:rsidRPr="00446389">
              <w:t xml:space="preserve"> операций по </w:t>
            </w:r>
            <w:r w:rsidRPr="00BA623F">
              <w:rPr>
                <w:rStyle w:val="ASFKReporterror"/>
              </w:rPr>
              <w:t>исп.листу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наложена автоматическая блокировка оп</w:t>
            </w:r>
            <w:r w:rsidRPr="00446389">
              <w:t>ер</w:t>
            </w:r>
            <w:r w:rsidRPr="00F061E2">
              <w:t>а</w:t>
            </w:r>
            <w:r w:rsidRPr="00446389">
              <w:t>ций по исполнительному листу для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</w:t>
            </w:r>
            <w:r w:rsidRPr="00446389">
              <w:t>ментах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 получателей бюджетных средств</w:t>
      </w:r>
      <w:r>
        <w:t>», з</w:t>
      </w:r>
      <w:r w:rsidRPr="005F085E">
        <w:t>акл</w:t>
      </w:r>
      <w:r>
        <w:t xml:space="preserve">адки «Учредительные док. (4)» </w:t>
      </w:r>
      <w:r w:rsidR="00AF3B6B">
        <w:t>представлена</w:t>
      </w:r>
      <w:r>
        <w:t xml:space="preserve">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_Ref323375102 \h </w:instrText>
      </w:r>
      <w:r w:rsidRPr="005F085E">
        <w:fldChar w:fldCharType="separate"/>
      </w:r>
      <w:r w:rsidR="00452858">
        <w:rPr>
          <w:noProof/>
        </w:rPr>
        <w:t>53</w:t>
      </w:r>
      <w:r w:rsidRPr="005F085E">
        <w:fldChar w:fldCharType="end"/>
      </w:r>
      <w:r w:rsidRPr="005F085E">
        <w:t>.</w:t>
      </w:r>
    </w:p>
    <w:p w:rsidR="00F061E2" w:rsidRPr="00033B3B" w:rsidRDefault="005D6A23" w:rsidP="00F061E2">
      <w:pPr>
        <w:pStyle w:val="ASFKFigure"/>
      </w:pPr>
      <w:r w:rsidRPr="005D6A23">
        <w:rPr>
          <w:noProof/>
        </w:rPr>
        <w:drawing>
          <wp:inline distT="0" distB="0" distL="0" distR="0">
            <wp:extent cx="6120130" cy="1752184"/>
            <wp:effectExtent l="0" t="0" r="0" b="635"/>
            <wp:docPr id="249" name="Рисунок 249" descr="D:\Скриншоты\Справочники\рис 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 53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5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7" w:name="_Ref323375102"/>
      <w:bookmarkStart w:id="508" w:name="_Toc178603452"/>
      <w:r w:rsidR="00452858">
        <w:rPr>
          <w:noProof/>
        </w:rPr>
        <w:t>53</w:t>
      </w:r>
      <w:bookmarkEnd w:id="50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>»</w:t>
      </w:r>
      <w:bookmarkEnd w:id="508"/>
    </w:p>
    <w:p w:rsidR="00F061E2" w:rsidRDefault="00AF3B6B" w:rsidP="002F1431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5F085E">
        <w:t>Сводный реестр распорядителей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 xml:space="preserve">» </w:t>
      </w:r>
      <w:r w:rsidR="00F061E2" w:rsidRPr="005F085E">
        <w:t>прив</w:t>
      </w:r>
      <w:r w:rsidR="00F061E2" w:rsidRPr="00F061E2">
        <w:t>е</w:t>
      </w:r>
      <w:r>
        <w:t>ден</w:t>
      </w:r>
      <w:r w:rsidR="00F061E2" w:rsidRPr="005F085E">
        <w:t xml:space="preserve"> в та</w:t>
      </w:r>
      <w:r w:rsidR="00F061E2" w:rsidRPr="004739F7">
        <w:t>б</w:t>
      </w:r>
      <w:r w:rsidR="00F061E2" w:rsidRPr="005F085E">
        <w:t>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_Ref323375138 \h </w:instrText>
      </w:r>
      <w:r w:rsidR="00F061E2">
        <w:fldChar w:fldCharType="separate"/>
      </w:r>
      <w:r w:rsidR="00452858">
        <w:rPr>
          <w:noProof/>
        </w:rPr>
        <w:t>48</w:t>
      </w:r>
      <w:r w:rsidR="00F061E2">
        <w:fldChar w:fldCharType="end"/>
      </w:r>
      <w:r w:rsidR="00F061E2">
        <w:t>.</w:t>
      </w:r>
      <w:r w:rsidR="00F061E2" w:rsidRPr="005F085E">
        <w:t xml:space="preserve"> 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09" w:name="_Ref323375138"/>
      <w:bookmarkStart w:id="510" w:name="_Toc178603282"/>
      <w:r w:rsidR="00452858">
        <w:rPr>
          <w:noProof/>
        </w:rPr>
        <w:t>48</w:t>
      </w:r>
      <w:bookmarkEnd w:id="50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документы (4)</w:t>
      </w:r>
      <w:r w:rsidR="00F061E2">
        <w:t>»</w:t>
      </w:r>
      <w:bookmarkEnd w:id="5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8"/>
        <w:gridCol w:w="5510"/>
      </w:tblGrid>
      <w:tr w:rsidR="00F061E2" w:rsidRPr="005F085E" w:rsidTr="00181546">
        <w:trPr>
          <w:tblHeader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административной пр</w:t>
            </w:r>
            <w:r w:rsidRPr="00F061E2">
              <w:t>и</w:t>
            </w:r>
            <w:r w:rsidRPr="00446389">
              <w:t>надлежности по учредител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ведомства.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</w:t>
            </w:r>
            <w:r w:rsidRPr="00446389">
              <w:t>ативной прина</w:t>
            </w:r>
            <w:r w:rsidRPr="00F061E2">
              <w:t>д</w:t>
            </w:r>
            <w:r w:rsidRPr="00446389">
              <w:t>лежности по учредительным док</w:t>
            </w:r>
            <w:r w:rsidRPr="00F061E2">
              <w:t>у</w:t>
            </w:r>
            <w:r w:rsidRPr="00446389">
              <w:t>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по коду из справочника «В</w:t>
            </w:r>
            <w:r w:rsidRPr="00F061E2">
              <w:t>е</w:t>
            </w:r>
            <w:r w:rsidRPr="00446389">
              <w:t>домств».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у</w:t>
            </w:r>
            <w:r w:rsidRPr="00446389">
              <w:t>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д</w:t>
            </w:r>
            <w:r w:rsidRPr="00446389">
              <w:t>окументам г</w:t>
            </w:r>
            <w:r w:rsidRPr="00F061E2">
              <w:t>о</w:t>
            </w:r>
            <w:r w:rsidRPr="00446389">
              <w:t>сударственной регистрации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средств», закладки «Информация о ЛС (5)»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_Ref243396034 \h  \* MERGEFORMAT </w:instrText>
      </w:r>
      <w:r w:rsidR="00F061E2" w:rsidRPr="00F061E2">
        <w:fldChar w:fldCharType="separate"/>
      </w:r>
      <w:r w:rsidR="00452858">
        <w:t>54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 xml:space="preserve">содержит табличные поля, значения которых подставляются по коду «РУБП» из справочников «Лицевые счета» и «Информация о лицевых счетах». </w:t>
      </w:r>
    </w:p>
    <w:p w:rsidR="00F061E2" w:rsidRPr="00033B3B" w:rsidRDefault="00C004F2" w:rsidP="00F061E2">
      <w:pPr>
        <w:pStyle w:val="ASFKFigure"/>
      </w:pPr>
      <w:r w:rsidRPr="00C004F2">
        <w:rPr>
          <w:noProof/>
        </w:rPr>
        <w:drawing>
          <wp:inline distT="0" distB="0" distL="0" distR="0">
            <wp:extent cx="6120130" cy="1827188"/>
            <wp:effectExtent l="0" t="0" r="0" b="1905"/>
            <wp:docPr id="250" name="Рисунок 250" descr="D:\Скриншоты\Справочники\рис 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и\рис 54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2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1" w:name="_Ref243396034"/>
      <w:bookmarkStart w:id="512" w:name="_Toc178603453"/>
      <w:r w:rsidR="00452858">
        <w:rPr>
          <w:noProof/>
        </w:rPr>
        <w:t>54</w:t>
      </w:r>
      <w:bookmarkEnd w:id="51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2"/>
    </w:p>
    <w:p w:rsidR="00F061E2" w:rsidRPr="00F97282" w:rsidRDefault="00075CB2" w:rsidP="00F061E2">
      <w:pPr>
        <w:pStyle w:val="ASFKNormal"/>
      </w:pPr>
      <w:r>
        <w:t>Перечень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Сводный реестр распорядителей и получат</w:t>
      </w:r>
      <w:r w:rsidR="00F061E2" w:rsidRPr="00F061E2">
        <w:t>е</w:t>
      </w:r>
      <w:r w:rsidR="00F061E2" w:rsidRPr="005F085E">
        <w:t>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_Ref323375195 \h </w:instrText>
      </w:r>
      <w:r w:rsidR="00F061E2">
        <w:instrText xml:space="preserve"> \* MERGEFORMAT </w:instrText>
      </w:r>
      <w:r w:rsidR="00F061E2" w:rsidRPr="005F085E">
        <w:fldChar w:fldCharType="separate"/>
      </w:r>
      <w:r w:rsidR="00452858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13" w:name="_Ref323375195"/>
      <w:bookmarkStart w:id="514" w:name="_Toc178603283"/>
      <w:r w:rsidR="00452858">
        <w:rPr>
          <w:noProof/>
        </w:rPr>
        <w:t>49</w:t>
      </w:r>
      <w:bookmarkEnd w:id="51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</w:t>
      </w:r>
      <w:r w:rsidR="00F061E2" w:rsidRPr="00446389">
        <w:t>о</w:t>
      </w:r>
      <w:r w:rsidR="00F061E2" w:rsidRPr="005F085E">
        <w:t>луч</w:t>
      </w:r>
      <w:r w:rsidR="00F061E2">
        <w:t>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62"/>
        <w:gridCol w:w="7066"/>
      </w:tblGrid>
      <w:tr w:rsidR="00F061E2" w:rsidRPr="005F085E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КОФК(открыт)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 (по справочнику ОрФК), в котором открыт л/с.</w:t>
            </w:r>
          </w:p>
        </w:tc>
      </w:tr>
      <w:tr w:rsidR="00F061E2" w:rsidRPr="005F085E" w:rsidTr="00181546">
        <w:trPr>
          <w:trHeight w:val="164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КОФК(обслуживается)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ОрФК (по справочнику ОрФК), в котором обслуж</w:t>
            </w:r>
            <w:r w:rsidRPr="00446389">
              <w:t>ив</w:t>
            </w:r>
            <w:r w:rsidRPr="00F061E2">
              <w:t>а</w:t>
            </w:r>
            <w:r w:rsidRPr="00446389">
              <w:t>ется л/с.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5E" w:rsidTr="00181546">
        <w:trPr>
          <w:trHeight w:val="373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органа ФК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органа ФК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средств)», закладки «Банковские счета (6)»</w:t>
      </w:r>
      <w:r>
        <w:t xml:space="preserve"> представлена</w:t>
      </w:r>
      <w:r w:rsidR="00F061E2" w:rsidRPr="00F061E2">
        <w:t xml:space="preserve"> 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_Ref243396295 \h  \* MERGEFORMAT </w:instrText>
      </w:r>
      <w:r w:rsidR="00F061E2" w:rsidRPr="00F061E2">
        <w:fldChar w:fldCharType="separate"/>
      </w:r>
      <w:r w:rsidR="00452858">
        <w:t>55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табличные поля, значения которых подставляются по коду «РУБП» из справочника «Банковские счета бюджетополучателей».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80" name="Рисунок 80" descr="б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банк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5" w:name="_Ref243396295"/>
      <w:bookmarkStart w:id="516" w:name="_Toc178603454"/>
      <w:r w:rsidR="00452858">
        <w:rPr>
          <w:noProof/>
        </w:rPr>
        <w:t>55</w:t>
      </w:r>
      <w:bookmarkEnd w:id="51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 xml:space="preserve">Сводный реестр распорядителей и </w:t>
      </w:r>
      <w:r w:rsidR="00F061E2">
        <w:t>получателей бюджетных средств</w:t>
      </w:r>
      <w:r w:rsidR="00F061E2" w:rsidRPr="005F085E">
        <w:t>)</w:t>
      </w:r>
      <w:r w:rsidR="00F061E2">
        <w:t>», з</w:t>
      </w:r>
      <w:r w:rsidR="00F061E2" w:rsidRPr="005F085E">
        <w:t>акладк</w:t>
      </w:r>
      <w:r w:rsidR="00F061E2">
        <w:t>и</w:t>
      </w:r>
      <w:r w:rsidR="002C1E02">
        <w:t xml:space="preserve"> «</w:t>
      </w:r>
      <w:r w:rsidR="00F061E2" w:rsidRPr="005F085E">
        <w:t>Банковские счета (6)</w:t>
      </w:r>
      <w:r w:rsidR="00F061E2">
        <w:t>»</w:t>
      </w:r>
      <w:bookmarkEnd w:id="516"/>
    </w:p>
    <w:p w:rsidR="00F061E2" w:rsidRPr="00F061E2" w:rsidRDefault="00075CB2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</w:t>
      </w:r>
      <w:r>
        <w:t>«Банковские счета (6)» приведен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_Ref323375252 \h </w:instrText>
      </w:r>
      <w:r w:rsidR="00F061E2" w:rsidRPr="00F061E2">
        <w:fldChar w:fldCharType="separate"/>
      </w:r>
      <w:r w:rsidR="00452858">
        <w:rPr>
          <w:noProof/>
        </w:rPr>
        <w:t>50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17" w:name="_Ref323375252"/>
      <w:bookmarkStart w:id="518" w:name="_Toc178603284"/>
      <w:r w:rsidR="00452858">
        <w:rPr>
          <w:noProof/>
        </w:rPr>
        <w:t>50</w:t>
      </w:r>
      <w:bookmarkEnd w:id="51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</w:t>
      </w:r>
      <w:r w:rsidR="00F061E2">
        <w:t>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Банковские счета (6)</w:t>
      </w:r>
      <w:r w:rsidR="00F061E2">
        <w:t>»</w:t>
      </w:r>
      <w:bookmarkEnd w:id="5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3"/>
        <w:gridCol w:w="6625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БИК/СВИФТ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активности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банка.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</w:t>
            </w:r>
            <w:r w:rsidRPr="00446389">
              <w:t xml:space="preserve">. </w:t>
            </w:r>
            <w:r w:rsidR="00BA623F">
              <w:t>с</w:t>
            </w:r>
            <w:r w:rsidRPr="00446389"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Корреспондирующий счет банка.</w:t>
            </w:r>
          </w:p>
        </w:tc>
      </w:tr>
    </w:tbl>
    <w:p w:rsidR="00F061E2" w:rsidRPr="00F061E2" w:rsidRDefault="000F180A" w:rsidP="00F061E2">
      <w:pPr>
        <w:pStyle w:val="ASFKNormal"/>
      </w:pPr>
      <w:r w:rsidRPr="00F061E2">
        <w:t>ЭФ записи справочника «Сводный реестр распорядителей и получателей бюджетных средств», закладки «История изменений (7)»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_Ref243397576 \h  \* MERGEFORMAT </w:instrText>
      </w:r>
      <w:r w:rsidR="00F061E2" w:rsidRPr="00F061E2">
        <w:fldChar w:fldCharType="separate"/>
      </w:r>
      <w:r w:rsidR="00452858">
        <w:t>56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строки, отображающие значения полей, соответствующие определенным версиям реестровой записи.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67425" cy="2236379"/>
            <wp:effectExtent l="0" t="0" r="0" b="0"/>
            <wp:docPr id="81" name="Рисунок 81" descr="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ист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079" cy="223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9" w:name="_Ref243397576"/>
      <w:bookmarkStart w:id="520" w:name="_Toc178603455"/>
      <w:r w:rsidR="00452858">
        <w:rPr>
          <w:noProof/>
        </w:rPr>
        <w:t>56</w:t>
      </w:r>
      <w:bookmarkEnd w:id="519"/>
      <w:r>
        <w:rPr>
          <w:noProof/>
        </w:rPr>
        <w:fldChar w:fldCharType="end"/>
      </w:r>
      <w:r w:rsidR="00F061E2" w:rsidRPr="00F061E2">
        <w:t>. ЭФ записи справочника «Сводный реестр распорядителей и получателей бюджетных средств», закладки «История изменений (7)»</w:t>
      </w:r>
      <w:bookmarkEnd w:id="520"/>
    </w:p>
    <w:p w:rsidR="00F061E2" w:rsidRPr="00F061E2" w:rsidRDefault="000F180A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«История изменений (7)»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_Ref323375285 \h </w:instrText>
      </w:r>
      <w:r w:rsidR="00F061E2" w:rsidRPr="00F061E2">
        <w:fldChar w:fldCharType="separate"/>
      </w:r>
      <w:r w:rsidR="00452858">
        <w:rPr>
          <w:noProof/>
        </w:rPr>
        <w:t>51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1" w:name="_Ref323375285"/>
      <w:bookmarkStart w:id="522" w:name="_Toc178603285"/>
      <w:r w:rsidR="00452858">
        <w:rPr>
          <w:noProof/>
        </w:rPr>
        <w:t>51</w:t>
      </w:r>
      <w:bookmarkEnd w:id="52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История изменений (7)</w:t>
      </w:r>
      <w:r w:rsidR="00F061E2">
        <w:t>»</w:t>
      </w:r>
      <w:bookmarkEnd w:id="5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6"/>
        <w:gridCol w:w="6622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изменения записи</w:t>
            </w:r>
            <w:r w:rsidR="00D83003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БУ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Ведомство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ведомства.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БУ.</w:t>
            </w:r>
          </w:p>
        </w:tc>
      </w:tr>
    </w:tbl>
    <w:p w:rsidR="00F061E2" w:rsidRPr="005F085E" w:rsidRDefault="00F061E2" w:rsidP="00F061E2">
      <w:pPr>
        <w:pStyle w:val="31"/>
      </w:pPr>
      <w:bookmarkStart w:id="523" w:name="_Toc426118492"/>
      <w:bookmarkStart w:id="524" w:name="_Ref302122991"/>
      <w:bookmarkStart w:id="525" w:name="_Toc302131849"/>
      <w:bookmarkStart w:id="526" w:name="_Toc302390923"/>
      <w:bookmarkStart w:id="527" w:name="_Toc302397283"/>
      <w:bookmarkStart w:id="528" w:name="_Toc302736053"/>
      <w:bookmarkStart w:id="529" w:name="_Toc178603139"/>
      <w:r w:rsidRPr="005F085E">
        <w:t>Справочник участников бюджетного процесса субъектов РФ (МО)</w:t>
      </w:r>
      <w:bookmarkEnd w:id="523"/>
      <w:bookmarkEnd w:id="529"/>
    </w:p>
    <w:bookmarkEnd w:id="524"/>
    <w:bookmarkEnd w:id="525"/>
    <w:bookmarkEnd w:id="526"/>
    <w:bookmarkEnd w:id="527"/>
    <w:bookmarkEnd w:id="528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об УБП по бюджетам субъектов РФ и МО.</w:t>
      </w:r>
    </w:p>
    <w:p w:rsidR="00F061E2" w:rsidRDefault="00F061E2" w:rsidP="00F061E2">
      <w:pPr>
        <w:pStyle w:val="ASFKNormal"/>
      </w:pPr>
      <w:r w:rsidRPr="005F085E">
        <w:t>Справочник ведется централизованно в УФК и изменяется на основе первичных док</w:t>
      </w:r>
      <w:r w:rsidRPr="00F061E2">
        <w:t>у</w:t>
      </w:r>
      <w:r w:rsidRPr="005F085E">
        <w:t xml:space="preserve">ментов </w:t>
      </w:r>
      <w:r>
        <w:t>«</w:t>
      </w:r>
      <w:r w:rsidRPr="005F085E">
        <w:t>Перечень УБП субъектов РФ (МО)</w:t>
      </w:r>
      <w:r>
        <w:t>»</w:t>
      </w:r>
      <w:r w:rsidRPr="005F085E">
        <w:t>, предоставляемых финансовыми органами, о</w:t>
      </w:r>
      <w:r w:rsidRPr="00F061E2">
        <w:t>б</w:t>
      </w:r>
      <w:r w:rsidRPr="005F085E">
        <w:t xml:space="preserve">служивающими местный бюджет. Документ </w:t>
      </w:r>
      <w:r>
        <w:t>«</w:t>
      </w:r>
      <w:r w:rsidRPr="005F085E">
        <w:t>Перечень УБП субъекта РФ (МО)</w:t>
      </w:r>
      <w:r>
        <w:t>»</w:t>
      </w:r>
      <w:r w:rsidRPr="005F085E">
        <w:t xml:space="preserve"> формируе</w:t>
      </w:r>
      <w:r w:rsidRPr="00F061E2">
        <w:t>т</w:t>
      </w:r>
      <w:r w:rsidRPr="005F085E">
        <w:t>ся ФО и содержит список изменений данных по УБП, обслуживаемым в рамках определе</w:t>
      </w:r>
      <w:r w:rsidRPr="00F061E2">
        <w:t>н</w:t>
      </w:r>
      <w:r w:rsidRPr="005F085E">
        <w:t>ного бюджета субъекта РФ (МО).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участников бюджетного процесса субъектов РФ (МО)»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участников бюджетного процесса субъектов РФ (МО)».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DC6CFC" w:rsidRDefault="00DC6CFC" w:rsidP="00F061E2">
      <w:pPr>
        <w:pStyle w:val="ASFKListmark1"/>
      </w:pPr>
      <w:r>
        <w:t>печать;</w:t>
      </w:r>
    </w:p>
    <w:p w:rsidR="00DC6CFC" w:rsidRPr="005F085E" w:rsidRDefault="00DC6CFC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D45152">
      <w:pPr>
        <w:pStyle w:val="ASFKListmark1"/>
      </w:pPr>
      <w:r>
        <w:lastRenderedPageBreak/>
        <w:t>и</w:t>
      </w:r>
      <w:r w:rsidRPr="005F085E">
        <w:t xml:space="preserve">мпорт из </w:t>
      </w:r>
      <w:r w:rsidR="00D45152" w:rsidRPr="00D45152">
        <w:t>ППО OEBS АСФК</w:t>
      </w:r>
      <w:r>
        <w:t xml:space="preserve"> (для ЦАФК, УФК).</w:t>
      </w:r>
    </w:p>
    <w:p w:rsidR="00F061E2" w:rsidRPr="005F085E" w:rsidRDefault="00F061E2" w:rsidP="00F061E2">
      <w:pPr>
        <w:pStyle w:val="ASFKNormal"/>
      </w:pPr>
      <w:r w:rsidRPr="005F085E">
        <w:t xml:space="preserve">На АРМ ФО обеспечена возможность ручного ввода и импорта ЭД </w:t>
      </w:r>
      <w:r>
        <w:t>«</w:t>
      </w:r>
      <w:r w:rsidRPr="005F085E">
        <w:t>Перечень УБП субъекта РФ (МО)</w:t>
      </w:r>
      <w:r>
        <w:t>»</w:t>
      </w:r>
      <w:r w:rsidRPr="005F085E">
        <w:t>. Созданный документ проверяется на корректность, подписывается и д</w:t>
      </w:r>
      <w:r w:rsidRPr="00F061E2">
        <w:t>о</w:t>
      </w:r>
      <w:r w:rsidRPr="005F085E">
        <w:t xml:space="preserve">водится через </w:t>
      </w:r>
      <w:r w:rsidR="004E5198">
        <w:t>ППО СУФД АСФК</w:t>
      </w:r>
      <w:r w:rsidRPr="005F085E">
        <w:t xml:space="preserve"> до </w:t>
      </w:r>
      <w:r w:rsidR="004E5198">
        <w:t>ППО OEBS АСФК</w:t>
      </w:r>
      <w:r w:rsidRPr="005F085E">
        <w:t xml:space="preserve"> УФК. Полученный документ регистрируется и исполняется в </w:t>
      </w:r>
      <w:r w:rsidR="004E5198">
        <w:t>ППО OEBS АСФК</w:t>
      </w:r>
      <w:r w:rsidRPr="005F085E">
        <w:t xml:space="preserve"> УФК, при этом на основании данного документа вносятся изменения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доводятся до АРМ ФО, обслуживающего данный бюджет, а также до АРМ ДУБП соответствующих измене</w:t>
      </w:r>
      <w:r w:rsidRPr="00F061E2">
        <w:t>н</w:t>
      </w:r>
      <w:r w:rsidRPr="005F085E">
        <w:t>ных организаций.</w:t>
      </w:r>
    </w:p>
    <w:p w:rsidR="00F061E2" w:rsidRPr="005F085E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B73930" w:rsidRDefault="00F061E2" w:rsidP="00F061E2">
      <w:pPr>
        <w:pStyle w:val="41"/>
      </w:pPr>
      <w:bookmarkStart w:id="530" w:name="_Ref400091724"/>
      <w:r w:rsidRPr="00B73930">
        <w:t xml:space="preserve">Экранная форма </w:t>
      </w:r>
      <w:r>
        <w:t>справочника</w:t>
      </w:r>
      <w:bookmarkEnd w:id="530"/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1013F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452858">
        <w:t>4.3.6.2</w:t>
      </w:r>
      <w:r>
        <w:fldChar w:fldCharType="end"/>
      </w:r>
      <w:r w:rsidRPr="005F085E">
        <w:t>)</w:t>
      </w:r>
      <w:r>
        <w:t xml:space="preserve">, </w:t>
      </w:r>
      <w:r w:rsidRPr="005F085E">
        <w:t xml:space="preserve">за исключением закладки </w:t>
      </w:r>
      <w:r>
        <w:t>«</w:t>
      </w:r>
      <w:r w:rsidRPr="005F085E">
        <w:t>Основная информация</w:t>
      </w:r>
      <w:r>
        <w:t xml:space="preserve"> (1)».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УБП субъектов РФ (МО)</w:t>
      </w:r>
      <w:r>
        <w:t>», закладки «</w:t>
      </w:r>
      <w:r w:rsidRPr="005F085E">
        <w:t>Основная информация</w:t>
      </w:r>
      <w:r>
        <w:t xml:space="preserve"> (1)»</w:t>
      </w:r>
      <w:r w:rsidRPr="005F085E">
        <w:t xml:space="preserve"> предста</w:t>
      </w:r>
      <w:r w:rsidRPr="00446389">
        <w:t>в</w:t>
      </w:r>
      <w:r w:rsidRPr="005F085E">
        <w:t>лена на рисунке </w:t>
      </w:r>
      <w:r w:rsidRPr="005F085E">
        <w:fldChar w:fldCharType="begin"/>
      </w:r>
      <w:r w:rsidRPr="005F085E">
        <w:instrText xml:space="preserve"> REF _Ref243730642 \h  \* MERGEFORMAT </w:instrText>
      </w:r>
      <w:r w:rsidRPr="005F085E">
        <w:fldChar w:fldCharType="separate"/>
      </w:r>
      <w:r w:rsidR="00452858">
        <w:t>57</w:t>
      </w:r>
      <w:r w:rsidRPr="005F085E">
        <w:fldChar w:fldCharType="end"/>
      </w:r>
      <w:r w:rsidRPr="005F085E">
        <w:t>.</w:t>
      </w:r>
    </w:p>
    <w:p w:rsidR="00F061E2" w:rsidRPr="00F061E2" w:rsidRDefault="00F9463E" w:rsidP="00F061E2">
      <w:pPr>
        <w:pStyle w:val="ASFKFigure"/>
      </w:pPr>
      <w:r w:rsidRPr="00F9463E">
        <w:rPr>
          <w:noProof/>
        </w:rPr>
        <w:drawing>
          <wp:inline distT="0" distB="0" distL="0" distR="0">
            <wp:extent cx="6120130" cy="4582219"/>
            <wp:effectExtent l="0" t="0" r="0" b="8890"/>
            <wp:docPr id="255" name="Рисунок 255" descr="D:\Скриншоты\Справочники\рис 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 57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1" w:name="_Ref243730642"/>
      <w:bookmarkStart w:id="532" w:name="_Toc178603456"/>
      <w:r w:rsidR="00452858">
        <w:rPr>
          <w:noProof/>
        </w:rPr>
        <w:t>57</w:t>
      </w:r>
      <w:bookmarkEnd w:id="53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УБП субъектов РФ (МО)</w:t>
      </w:r>
      <w:r w:rsidR="00F061E2">
        <w:t>»</w:t>
      </w:r>
      <w:r w:rsidR="00044FAE">
        <w:t xml:space="preserve">, </w:t>
      </w:r>
      <w:r w:rsidR="00044FAE" w:rsidRPr="00044FAE">
        <w:t>закладки «Основная информация (1)»</w:t>
      </w:r>
      <w:bookmarkEnd w:id="532"/>
    </w:p>
    <w:p w:rsidR="00F061E2" w:rsidRPr="005F085E" w:rsidRDefault="00044FAE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5F085E">
        <w:t xml:space="preserve"> </w:t>
      </w:r>
      <w:r w:rsidRPr="00044FAE">
        <w:t>справочника «УБП субъектов РФ (МО)», закладки «Основная информация (1)»</w:t>
      </w:r>
      <w:r w:rsidR="00F061E2">
        <w:t xml:space="preserve"> </w:t>
      </w:r>
      <w:r w:rsidR="00F061E2" w:rsidRPr="005F085E">
        <w:t>приведен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_Ref323384681 \h </w:instrText>
      </w:r>
      <w:r w:rsidR="00F061E2" w:rsidRPr="005F085E">
        <w:fldChar w:fldCharType="separate"/>
      </w:r>
      <w:r w:rsidR="00452858">
        <w:rPr>
          <w:noProof/>
        </w:rPr>
        <w:t>52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33" w:name="_Ref323384681"/>
      <w:bookmarkStart w:id="534" w:name="_Toc178603286"/>
      <w:r w:rsidR="00452858">
        <w:rPr>
          <w:noProof/>
        </w:rPr>
        <w:t>52</w:t>
      </w:r>
      <w:bookmarkEnd w:id="53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«Справочник участников бюджетного процесса субъектов</w:t>
      </w:r>
      <w:r w:rsidR="00F061E2" w:rsidRPr="005F085E">
        <w:t xml:space="preserve"> РФ (МО</w:t>
      </w:r>
      <w:r w:rsidR="00F061E2">
        <w:t>)»,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5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34"/>
        <w:gridCol w:w="7194"/>
      </w:tblGrid>
      <w:tr w:rsidR="00F061E2" w:rsidRPr="005F085E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Бюджет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бюджета, </w:t>
            </w:r>
            <w:r w:rsidRPr="00446389">
              <w:t xml:space="preserve">в котором обслуживается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Значение подтягивается по коду бюджета из справочника </w:t>
            </w:r>
            <w:r w:rsidRPr="00446389">
              <w:t>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РУБП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Краткое наименование УБП.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вышестоящего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вышестоящего учреждения по подведомственной сети.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 в</w:t>
            </w:r>
            <w:r w:rsidRPr="00F061E2">
              <w:t>ы</w:t>
            </w:r>
            <w:r w:rsidRPr="00280E32">
              <w:t>ш</w:t>
            </w:r>
            <w:r w:rsidRPr="00446389">
              <w:t>естоящего 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вышестоящего УБП.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Акт?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УБП.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Ведомства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Соответствуют справочнику </w:t>
            </w:r>
            <w:r w:rsidRPr="00446389">
              <w:t>«Ведомства».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органа Федерального казначейства.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Соответствует справочнику </w:t>
            </w:r>
            <w:r w:rsidRPr="00446389">
              <w:t>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«Реквизиты перечней участников бюджетного процесса»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Дата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 строки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была з</w:t>
            </w:r>
            <w:r w:rsidRPr="00F061E2">
              <w:t>а</w:t>
            </w:r>
            <w:r w:rsidRPr="00446389">
              <w:t>ведена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Д</w:t>
            </w:r>
            <w:r w:rsidRPr="00F061E2">
              <w:t>а</w:t>
            </w:r>
            <w:r w:rsidRPr="00280E32">
              <w:t>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 стр</w:t>
            </w:r>
            <w:r w:rsidRPr="00446389">
              <w:t xml:space="preserve">оки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да</w:t>
            </w:r>
            <w:r w:rsidRPr="00F061E2">
              <w:t>н</w:t>
            </w:r>
            <w:r w:rsidRPr="00446389">
              <w:t>ная запись была исключена из справочника.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«Дата действия»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начала действия записи справочника. Импорт из </w:t>
            </w:r>
            <w:r w:rsidR="00D45152" w:rsidRPr="00D45152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5105A0" w:rsidP="00181546">
            <w:pPr>
              <w:pStyle w:val="ASFKTablenorm"/>
              <w:ind w:left="57" w:right="57"/>
            </w:pPr>
            <w:r>
              <w:t>П</w:t>
            </w:r>
            <w:r w:rsidR="00F061E2" w:rsidRPr="00280E32">
              <w:t>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окончания действия записи справочника. Импорт из </w:t>
            </w:r>
            <w:r w:rsidR="00D45152" w:rsidRPr="00D45152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lastRenderedPageBreak/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lastRenderedPageBreak/>
              <w:t xml:space="preserve">Закладка </w:t>
            </w:r>
            <w:r w:rsidRPr="00446389">
              <w:t>«Основная информация (1)»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Описание оста</w:t>
      </w:r>
      <w:r w:rsidR="00B55404">
        <w:t>вшихся</w:t>
      </w:r>
      <w:r w:rsidRPr="005F085E">
        <w:t xml:space="preserve"> закладок </w:t>
      </w:r>
      <w:r w:rsidR="00B55404">
        <w:t>соответствует закладкам</w:t>
      </w:r>
      <w:r w:rsidRPr="005F085E">
        <w:t xml:space="preserve"> п. </w:t>
      </w:r>
      <w:r w:rsidRPr="005F085E">
        <w:fldChar w:fldCharType="begin"/>
      </w:r>
      <w:r w:rsidRPr="005F085E">
        <w:instrText xml:space="preserve"> REF _Ref291233114 \r \h </w:instrText>
      </w:r>
      <w:r w:rsidRPr="005F085E">
        <w:fldChar w:fldCharType="separate"/>
      </w:r>
      <w:r w:rsidR="00452858">
        <w:t>4.3.6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31"/>
      </w:pPr>
      <w:bookmarkStart w:id="535" w:name="_Ref406595820"/>
      <w:bookmarkStart w:id="536" w:name="_Toc426118493"/>
      <w:bookmarkStart w:id="537" w:name="_Ref291234233"/>
      <w:bookmarkStart w:id="538" w:name="_Toc302131850"/>
      <w:bookmarkStart w:id="539" w:name="_Toc302390924"/>
      <w:bookmarkStart w:id="540" w:name="_Toc302397284"/>
      <w:bookmarkStart w:id="541" w:name="_Toc302736054"/>
      <w:bookmarkStart w:id="542" w:name="_Toc178603140"/>
      <w:r w:rsidRPr="005F085E">
        <w:t>Справочник неучастников бюджетного процесса</w:t>
      </w:r>
      <w:bookmarkEnd w:id="535"/>
      <w:bookmarkEnd w:id="536"/>
      <w:bookmarkEnd w:id="542"/>
    </w:p>
    <w:bookmarkEnd w:id="537"/>
    <w:bookmarkEnd w:id="538"/>
    <w:bookmarkEnd w:id="539"/>
    <w:bookmarkEnd w:id="540"/>
    <w:bookmarkEnd w:id="541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неучастниках бюджетного процесса.</w:t>
      </w:r>
    </w:p>
    <w:p w:rsidR="00F061E2" w:rsidRDefault="00F061E2" w:rsidP="00F061E2">
      <w:pPr>
        <w:pStyle w:val="ASFKNormal"/>
      </w:pPr>
      <w:r w:rsidRPr="005F085E">
        <w:t xml:space="preserve">Ввод данных, редактирование и удаление данных в справочнике осуществляется на уровне ЦАФК/УФК в </w:t>
      </w:r>
      <w:r w:rsidR="004E5198">
        <w:t>ППО АСФК</w:t>
      </w:r>
      <w:r w:rsidRPr="005F085E">
        <w:t>. Данные в справочнике на уровне ОФК изменению не подлежат.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неучастников бюджетного процесса»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неучастников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ЦАФК, УФК, ОФК</w:t>
      </w:r>
      <w:r>
        <w:t>,</w:t>
      </w:r>
      <w:r w:rsidRPr="005F085E">
        <w:t xml:space="preserve"> НУБП</w:t>
      </w:r>
      <w:r>
        <w:t>, УП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D45152">
      <w:pPr>
        <w:pStyle w:val="ASFKListmark1"/>
      </w:pPr>
      <w:r>
        <w:t>и</w:t>
      </w:r>
      <w:r w:rsidRPr="005F085E">
        <w:t xml:space="preserve">мпорт из </w:t>
      </w:r>
      <w:r w:rsidR="00D45152" w:rsidRPr="00D45152">
        <w:t>ППО OEBS АСФК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bookmarkStart w:id="543" w:name="_Ref403031290"/>
      <w:r w:rsidRPr="00B73930">
        <w:t xml:space="preserve">Экранная форма </w:t>
      </w:r>
      <w:r>
        <w:t>справочника</w:t>
      </w:r>
      <w:bookmarkEnd w:id="543"/>
    </w:p>
    <w:p w:rsidR="00F061E2" w:rsidRDefault="00F061E2" w:rsidP="00F061E2">
      <w:pPr>
        <w:pStyle w:val="ASFKNormal"/>
      </w:pPr>
      <w:r w:rsidRPr="005F085E">
        <w:t>Справочник НУБП является частью СРРПБС. Визуально отображается отдельно, одн</w:t>
      </w:r>
      <w:r w:rsidRPr="00F061E2">
        <w:t>а</w:t>
      </w:r>
      <w:r w:rsidRPr="005F085E">
        <w:t>ко в системе это</w:t>
      </w:r>
      <w:r w:rsidR="006547C7">
        <w:t>т</w:t>
      </w:r>
      <w:r w:rsidRPr="005F085E">
        <w:t xml:space="preserve"> справочник хранится в одной таблице вместе со справо</w:t>
      </w:r>
      <w:r w:rsidRPr="00446389">
        <w:t>ч</w:t>
      </w:r>
      <w:r w:rsidRPr="005F085E">
        <w:t>никами РУБП/ПУБП.</w:t>
      </w:r>
    </w:p>
    <w:p w:rsidR="00F061E2" w:rsidRPr="005F085E" w:rsidRDefault="00F061E2" w:rsidP="00F061E2">
      <w:pPr>
        <w:pStyle w:val="ASFKNormal"/>
      </w:pPr>
      <w:r w:rsidRPr="005F085E">
        <w:t xml:space="preserve">Экранная форма справочника доступна в </w:t>
      </w:r>
      <w:r>
        <w:t xml:space="preserve">следующих </w:t>
      </w:r>
      <w:r w:rsidRPr="005F085E">
        <w:t>подсистемах АСФК:</w:t>
      </w:r>
    </w:p>
    <w:p w:rsidR="00F061E2" w:rsidRPr="005F085E" w:rsidRDefault="00F061E2" w:rsidP="00F061E2">
      <w:pPr>
        <w:pStyle w:val="ASFKListmark1"/>
      </w:pPr>
      <w:r w:rsidRPr="005F085E">
        <w:t>УФК/ЦАФК;</w:t>
      </w:r>
    </w:p>
    <w:p w:rsidR="00F061E2" w:rsidRPr="005F085E" w:rsidRDefault="00F061E2" w:rsidP="00F061E2">
      <w:pPr>
        <w:pStyle w:val="ASFKListmark1"/>
      </w:pPr>
      <w:r w:rsidRPr="005F085E">
        <w:t xml:space="preserve">ОФК-оффлайн; </w:t>
      </w:r>
    </w:p>
    <w:p w:rsidR="00F061E2" w:rsidRDefault="00F061E2" w:rsidP="00F061E2">
      <w:pPr>
        <w:pStyle w:val="ASFKListmark1"/>
      </w:pPr>
      <w:r w:rsidRPr="005F085E">
        <w:t>АРМ НУБП</w:t>
      </w:r>
      <w:r>
        <w:t>;</w:t>
      </w:r>
    </w:p>
    <w:p w:rsidR="00F061E2" w:rsidRPr="005F085E" w:rsidRDefault="00F061E2" w:rsidP="00F061E2">
      <w:pPr>
        <w:pStyle w:val="ASFKListmark1"/>
      </w:pPr>
      <w:r>
        <w:t>АРМ УП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B5540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452858">
        <w:t>4.3.6.2</w:t>
      </w:r>
      <w:r>
        <w:fldChar w:fldCharType="end"/>
      </w:r>
      <w:r w:rsidRPr="005F085E">
        <w:t>)</w:t>
      </w:r>
      <w:r>
        <w:t xml:space="preserve">. </w:t>
      </w:r>
    </w:p>
    <w:p w:rsidR="00F061E2" w:rsidRPr="005F085E" w:rsidRDefault="00F061E2" w:rsidP="00F061E2">
      <w:pPr>
        <w:pStyle w:val="ASFKNormal"/>
      </w:pPr>
      <w:r w:rsidRPr="005F085E">
        <w:t xml:space="preserve">Закладки </w:t>
      </w:r>
      <w:r>
        <w:t>«</w:t>
      </w:r>
      <w:r w:rsidRPr="005F085E">
        <w:t>Основная информация (1)</w:t>
      </w:r>
      <w:r>
        <w:t>»</w:t>
      </w:r>
      <w:r w:rsidRPr="005F085E">
        <w:t xml:space="preserve"> и </w:t>
      </w:r>
      <w:r>
        <w:t>«</w:t>
      </w:r>
      <w:r w:rsidRPr="005F085E">
        <w:t>Учредительные док.(4)</w:t>
      </w:r>
      <w:r>
        <w:t>»</w:t>
      </w:r>
      <w:r w:rsidRPr="005F085E">
        <w:t xml:space="preserve"> недоступны для пользователя.</w:t>
      </w:r>
      <w:r>
        <w:t xml:space="preserve"> </w:t>
      </w:r>
      <w:r w:rsidRPr="005F085E">
        <w:t xml:space="preserve">Содержание закладок </w:t>
      </w:r>
      <w:r>
        <w:t>«</w:t>
      </w:r>
      <w:r w:rsidRPr="005F085E">
        <w:t>Информация о ЛС (5)</w:t>
      </w:r>
      <w:r>
        <w:t>»</w:t>
      </w:r>
      <w:r w:rsidRPr="005F085E">
        <w:t xml:space="preserve">, </w:t>
      </w:r>
      <w:r>
        <w:t>«</w:t>
      </w:r>
      <w:r w:rsidRPr="005F085E">
        <w:t>Банковские счета (6)</w:t>
      </w:r>
      <w:r>
        <w:t>»</w:t>
      </w:r>
      <w:r w:rsidRPr="005F085E">
        <w:t>,</w:t>
      </w:r>
      <w:r>
        <w:t xml:space="preserve"> «</w:t>
      </w:r>
      <w:r w:rsidRPr="005F085E">
        <w:t>Ист</w:t>
      </w:r>
      <w:r w:rsidRPr="00F061E2">
        <w:t>о</w:t>
      </w:r>
      <w:r w:rsidRPr="005F085E">
        <w:t>рия изменений (7)</w:t>
      </w:r>
      <w:r>
        <w:t>»</w:t>
      </w:r>
      <w:r w:rsidRPr="005F085E">
        <w:t xml:space="preserve"> аналогично содержанию одноименных закладок справочника </w:t>
      </w:r>
      <w:r>
        <w:t>«</w:t>
      </w:r>
      <w:r w:rsidRPr="005F085E">
        <w:t>СРРПБС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«Юридическое дело (2)»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_Ref399409965 \h </w:instrText>
      </w:r>
      <w:r>
        <w:fldChar w:fldCharType="separate"/>
      </w:r>
      <w:r w:rsidR="00452858">
        <w:rPr>
          <w:noProof/>
        </w:rPr>
        <w:t>58</w:t>
      </w:r>
      <w:r>
        <w:fldChar w:fldCharType="end"/>
      </w:r>
      <w:r w:rsidRPr="005F085E">
        <w:t>.</w:t>
      </w:r>
    </w:p>
    <w:p w:rsidR="00F061E2" w:rsidRPr="00164734" w:rsidRDefault="00AF2CFC" w:rsidP="00F061E2">
      <w:pPr>
        <w:pStyle w:val="ASFKFigure"/>
      </w:pPr>
      <w:r w:rsidRPr="00AF2CFC">
        <w:rPr>
          <w:noProof/>
        </w:rPr>
        <w:lastRenderedPageBreak/>
        <w:drawing>
          <wp:inline distT="0" distB="0" distL="0" distR="0">
            <wp:extent cx="6120130" cy="6234581"/>
            <wp:effectExtent l="0" t="0" r="0" b="0"/>
            <wp:docPr id="251" name="Рисунок 251" descr="D:\Скриншоты\Справочники\рис 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риншоты\Справочники\рис 58.pn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3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4" w:name="_Ref399409965"/>
      <w:bookmarkStart w:id="545" w:name="_Toc178603457"/>
      <w:r w:rsidR="00452858">
        <w:rPr>
          <w:noProof/>
        </w:rPr>
        <w:t>58</w:t>
      </w:r>
      <w:bookmarkEnd w:id="54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Неучастники бюджетного процесса</w:t>
      </w:r>
      <w:r w:rsidR="008955C2">
        <w:t>», закладки «</w:t>
      </w:r>
      <w:r w:rsidR="00F061E2" w:rsidRPr="005F085E">
        <w:t>Юридическое дело</w:t>
      </w:r>
      <w:r w:rsidR="00F061E2">
        <w:t xml:space="preserve"> (2)»</w:t>
      </w:r>
      <w:bookmarkEnd w:id="545"/>
    </w:p>
    <w:p w:rsidR="00F061E2" w:rsidRDefault="00854D7F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Неучастники бюджетного процесса</w:t>
      </w:r>
      <w:r>
        <w:t>», закладки «</w:t>
      </w:r>
      <w:r w:rsidRPr="005F085E">
        <w:t>Юридическое дело</w:t>
      </w:r>
      <w:r>
        <w:t xml:space="preserve"> (2)»</w:t>
      </w:r>
      <w:r w:rsidR="00F061E2">
        <w:t xml:space="preserve"> </w:t>
      </w:r>
      <w:r w:rsidR="00F061E2" w:rsidRPr="005F085E">
        <w:t>привед</w:t>
      </w:r>
      <w:r w:rsidR="00F061E2" w:rsidRPr="00F061E2">
        <w:t>е</w:t>
      </w:r>
      <w:r>
        <w:t>н</w:t>
      </w:r>
      <w:r w:rsidR="00F061E2" w:rsidRPr="005F085E">
        <w:t xml:space="preserve">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_Ref323396281 \h </w:instrText>
      </w:r>
      <w:r w:rsidR="00F061E2" w:rsidRPr="005F085E">
        <w:fldChar w:fldCharType="separate"/>
      </w:r>
      <w:r w:rsidR="00452858">
        <w:rPr>
          <w:noProof/>
        </w:rPr>
        <w:t>53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46" w:name="_Ref323396281"/>
      <w:bookmarkStart w:id="547" w:name="_Toc178603287"/>
      <w:r w:rsidR="00452858">
        <w:rPr>
          <w:noProof/>
        </w:rPr>
        <w:t>53</w:t>
      </w:r>
      <w:bookmarkEnd w:id="54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Неучастники бюджетного процесса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4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8"/>
        <w:gridCol w:w="6620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 значении поля </w:t>
            </w:r>
            <w:r w:rsidRPr="00446389">
              <w:t>«Тип клиента (код)» = «0»</w:t>
            </w:r>
            <w:r>
              <w:t xml:space="preserve"> – </w:t>
            </w:r>
            <w:r w:rsidRPr="00446389">
              <w:t>поле скрыто с виз</w:t>
            </w:r>
            <w:r w:rsidRPr="00F061E2">
              <w:t>у</w:t>
            </w:r>
            <w:r w:rsidRPr="00446389">
              <w:t>альной формы. При значениях «1» или «2»</w:t>
            </w:r>
            <w:r>
              <w:t xml:space="preserve"> – </w:t>
            </w:r>
            <w:r w:rsidRPr="00446389">
              <w:t>отображается.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Сокращенное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клиента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в соответствии с полем </w:t>
            </w:r>
            <w:r w:rsidRPr="00446389">
              <w:t>«Тип клиента (код)»: при знач</w:t>
            </w:r>
            <w:r w:rsidRPr="00F061E2">
              <w:t>е</w:t>
            </w:r>
            <w:r w:rsidRPr="00446389">
              <w:t>нии «0» = «НУБП», «1»</w:t>
            </w:r>
            <w:r>
              <w:t xml:space="preserve"> – </w:t>
            </w:r>
            <w:r w:rsidRPr="00446389">
              <w:t>«БУ», «2»</w:t>
            </w:r>
            <w:r>
              <w:t xml:space="preserve"> – </w:t>
            </w:r>
            <w:r w:rsidRPr="00446389">
              <w:t>«АУ», «3»</w:t>
            </w:r>
            <w:r>
              <w:t xml:space="preserve"> – </w:t>
            </w:r>
            <w:r w:rsidRPr="00446389">
              <w:t>«УП», «4»</w:t>
            </w:r>
            <w:r>
              <w:t xml:space="preserve"> – </w:t>
            </w:r>
            <w:r w:rsidRPr="00446389">
              <w:t>«ЮЛ».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выш</w:t>
            </w:r>
            <w:r w:rsidRPr="00F061E2">
              <w:t>е</w:t>
            </w:r>
            <w:r w:rsidRPr="00446389">
              <w:t>стоящей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 Заполняется только для обособленных подраздел</w:t>
            </w:r>
            <w:r w:rsidRPr="00F061E2">
              <w:t>е</w:t>
            </w:r>
            <w:r w:rsidRPr="00446389">
              <w:t>ний и НУБП 2-го уровня: не ГК РАД.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Акт.?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</w:t>
            </w:r>
            <w:r w:rsidRPr="00446389">
              <w:t xml:space="preserve">кода. Импорт из </w:t>
            </w:r>
            <w:r w:rsidR="00D45152" w:rsidRPr="00D45152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вышестоящей орган</w:t>
            </w:r>
            <w:r w:rsidRPr="00F061E2">
              <w:t>и</w:t>
            </w:r>
            <w:r w:rsidRPr="00446389">
              <w:t>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Орган ФК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органа 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</w:t>
            </w:r>
            <w:r w:rsidRPr="00F061E2">
              <w:t>б</w:t>
            </w:r>
            <w:r w:rsidRPr="00446389">
              <w:t>служивания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обслуживания.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Учредитель</w:t>
            </w:r>
            <w:r w:rsidRPr="00446389">
              <w:t>: 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5-</w:t>
            </w:r>
            <w:r w:rsidRPr="00446389">
              <w:t xml:space="preserve">значный код учредителя.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 xml:space="preserve">аименование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учредителя. </w:t>
            </w:r>
            <w:r w:rsidRPr="00446389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«Дата действия»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«Адреса»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Электронный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«Контакты»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руководителя.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Главный бухгалтер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главного бухгалтера.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«Принадлежность к Перечню»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клиента по Перечню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клиента по Перечню.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«Юридическое наименование»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</w:t>
      </w:r>
      <w:r w:rsidRPr="005F085E">
        <w:t>Дополнительно (3)</w:t>
      </w:r>
      <w:r>
        <w:t>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_Ref320288343 \h </w:instrText>
      </w:r>
      <w:r>
        <w:fldChar w:fldCharType="separate"/>
      </w:r>
      <w:r w:rsidR="00452858">
        <w:rPr>
          <w:noProof/>
        </w:rPr>
        <w:t>59</w:t>
      </w:r>
      <w:r>
        <w:fldChar w:fldCharType="end"/>
      </w:r>
      <w:r w:rsidRPr="005F085E">
        <w:t>.</w:t>
      </w:r>
    </w:p>
    <w:p w:rsidR="00F061E2" w:rsidRPr="006C63B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84" name="Рисунок 84" descr="SprNUBP_Dopolni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prNUBP_Dopolnit_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8" w:name="_Ref320288343"/>
      <w:bookmarkStart w:id="549" w:name="_Toc178603458"/>
      <w:r w:rsidR="00452858">
        <w:rPr>
          <w:noProof/>
        </w:rPr>
        <w:t>59</w:t>
      </w:r>
      <w:bookmarkEnd w:id="54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7567C3">
        <w:t>Справочник неучастников бюджетного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49"/>
    </w:p>
    <w:p w:rsidR="00F061E2" w:rsidRPr="005F085E" w:rsidRDefault="006F2017" w:rsidP="00F061E2">
      <w:pPr>
        <w:pStyle w:val="ASFKNormal"/>
      </w:pPr>
      <w:r>
        <w:t xml:space="preserve">Перечень </w:t>
      </w:r>
      <w:r w:rsidR="00F061E2" w:rsidRPr="005F085E">
        <w:t xml:space="preserve">полей справочника </w:t>
      </w:r>
      <w:r w:rsidR="00F061E2">
        <w:t>«</w:t>
      </w:r>
      <w:r w:rsidR="00F061E2" w:rsidRPr="007567C3">
        <w:t>Справочник неучастников бюджетного пр</w:t>
      </w:r>
      <w:r w:rsidR="00F061E2" w:rsidRPr="00F061E2">
        <w:t>о</w:t>
      </w:r>
      <w:r w:rsidR="00F061E2" w:rsidRPr="007567C3">
        <w:t>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 xml:space="preserve">» </w:t>
      </w:r>
      <w:r w:rsidR="00F061E2" w:rsidRPr="005F085E">
        <w:t>прив</w:t>
      </w:r>
      <w:r w:rsidR="00F061E2" w:rsidRPr="00446389">
        <w:t>е</w:t>
      </w:r>
      <w:r>
        <w:t>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_Ref323396141 \h </w:instrText>
      </w:r>
      <w:r w:rsidR="00F061E2" w:rsidRPr="005F085E">
        <w:fldChar w:fldCharType="separate"/>
      </w:r>
      <w:r w:rsidR="00452858">
        <w:rPr>
          <w:noProof/>
        </w:rPr>
        <w:t>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50" w:name="_Ref323396141"/>
      <w:bookmarkStart w:id="551" w:name="_Toc178603288"/>
      <w:r w:rsidR="00452858">
        <w:rPr>
          <w:noProof/>
        </w:rPr>
        <w:t>54</w:t>
      </w:r>
      <w:bookmarkEnd w:id="55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7567C3">
        <w:t>Справочник неучастников бюджетн</w:t>
      </w:r>
      <w:r w:rsidR="00F061E2" w:rsidRPr="00F061E2">
        <w:t>о</w:t>
      </w:r>
      <w:r w:rsidR="00F061E2" w:rsidRPr="007567C3">
        <w:t>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37"/>
        <w:gridCol w:w="6691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краткое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полное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</w:t>
            </w:r>
            <w:r w:rsidR="00EB45F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«Реквизиты счёта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докуме</w:t>
            </w:r>
            <w:r w:rsidRPr="00446389">
              <w:t>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</w:tbl>
    <w:p w:rsidR="00F061E2" w:rsidRPr="005F085E" w:rsidRDefault="00F061E2" w:rsidP="00F061E2">
      <w:pPr>
        <w:pStyle w:val="31"/>
      </w:pPr>
      <w:bookmarkStart w:id="552" w:name="_Toc426118494"/>
      <w:bookmarkStart w:id="553" w:name="_Toc178603141"/>
      <w:r w:rsidRPr="005F085E">
        <w:t>Перечень блокировок л/с</w:t>
      </w:r>
      <w:bookmarkEnd w:id="552"/>
      <w:bookmarkEnd w:id="553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блокировок л/с</w:t>
      </w:r>
      <w:r>
        <w:t>»</w:t>
      </w:r>
      <w:r w:rsidRPr="005F085E">
        <w:t xml:space="preserve"> содержит информацию о возможных блок</w:t>
      </w:r>
      <w:r w:rsidRPr="00F061E2">
        <w:t>и</w:t>
      </w:r>
      <w:r w:rsidRPr="005F085E">
        <w:t>ровках лицевых счетов со ссылкой на тип документа, порождающий блокировку (для авт</w:t>
      </w:r>
      <w:r w:rsidRPr="00F061E2">
        <w:t>о</w:t>
      </w:r>
      <w:r w:rsidRPr="005F085E">
        <w:t>матической установки блокировки). Справочник ведется централизованно в ЦАФК с посл</w:t>
      </w:r>
      <w:r w:rsidRPr="00F061E2">
        <w:t>е</w:t>
      </w:r>
      <w:r w:rsidRPr="005F085E">
        <w:t>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«Перечень блокировок л/с»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Перечень блокировок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5593">
        <w:t xml:space="preserve">Для всех </w:t>
      </w:r>
      <w:r w:rsidR="00A022BD">
        <w:t xml:space="preserve">УБП </w:t>
      </w:r>
      <w:r w:rsidRPr="00105593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1D73E9">
      <w:pPr>
        <w:pStyle w:val="ASFKListmark1"/>
      </w:pPr>
      <w:r w:rsidRPr="005F085E">
        <w:t xml:space="preserve">импорт из </w:t>
      </w:r>
      <w:r w:rsidR="001D73E9" w:rsidRPr="001D73E9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D73E9">
      <w:pPr>
        <w:pStyle w:val="ASFKListmark1"/>
      </w:pPr>
      <w:r w:rsidRPr="005F085E">
        <w:t xml:space="preserve">экспорт в </w:t>
      </w:r>
      <w:r w:rsidR="001D73E9" w:rsidRPr="001D73E9">
        <w:t>ППО OEBS АСФК</w:t>
      </w:r>
      <w:r w:rsidRPr="007C6075">
        <w:t xml:space="preserve"> </w:t>
      </w:r>
      <w:r>
        <w:t>(для</w:t>
      </w:r>
      <w:r w:rsidRPr="005F085E">
        <w:t xml:space="preserve">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</w:t>
      </w:r>
      <w:r w:rsidRPr="005F085E">
        <w:t>Перечень блокировок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_Ref222812638 \h  \* MERGEFORMAT </w:instrText>
      </w:r>
      <w:r w:rsidRPr="005F085E">
        <w:fldChar w:fldCharType="separate"/>
      </w:r>
      <w:r w:rsidR="00452858">
        <w:t>60</w:t>
      </w:r>
      <w:r w:rsidRPr="005F085E">
        <w:fldChar w:fldCharType="end"/>
      </w:r>
      <w:r w:rsidRPr="005F085E"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85" name="Рисунок 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554" w:name="_Ref222812638"/>
      <w:bookmarkStart w:id="555" w:name="_Toc178603459"/>
      <w:r w:rsidR="00452858">
        <w:rPr>
          <w:noProof/>
        </w:rPr>
        <w:t>60</w:t>
      </w:r>
      <w:bookmarkEnd w:id="554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Перечень блокировок л/с</w:t>
      </w:r>
      <w:r>
        <w:t>»</w:t>
      </w:r>
      <w:bookmarkEnd w:id="555"/>
    </w:p>
    <w:p w:rsidR="00F061E2" w:rsidRPr="005F085E" w:rsidRDefault="006F20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блокировок лицевых сч</w:t>
      </w:r>
      <w:r w:rsidRPr="00F061E2">
        <w:t>е</w:t>
      </w:r>
      <w:r w:rsidRPr="005F085E">
        <w:t>тов</w:t>
      </w:r>
      <w:r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_Ref324425297 \h </w:instrText>
      </w:r>
      <w:r w:rsidR="00F061E2" w:rsidRPr="005F085E">
        <w:fldChar w:fldCharType="separate"/>
      </w:r>
      <w:r w:rsidR="00452858">
        <w:rPr>
          <w:noProof/>
        </w:rPr>
        <w:t>55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56" w:name="_Ref324425297"/>
      <w:bookmarkStart w:id="557" w:name="_Toc178603289"/>
      <w:r w:rsidR="00452858">
        <w:rPr>
          <w:noProof/>
        </w:rPr>
        <w:t>55</w:t>
      </w:r>
      <w:bookmarkEnd w:id="55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блокировок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71"/>
        <w:gridCol w:w="6757"/>
      </w:tblGrid>
      <w:tr w:rsidR="00F061E2" w:rsidRPr="005F085E" w:rsidTr="00181546">
        <w:trPr>
          <w:tblHeader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Соответствует справочнику </w:t>
            </w:r>
            <w:r w:rsidRPr="00446389">
              <w:t>«Типы документов».</w:t>
            </w:r>
          </w:p>
        </w:tc>
      </w:tr>
      <w:tr w:rsidR="00F061E2" w:rsidRPr="005F085E" w:rsidTr="00181546">
        <w:trPr>
          <w:trHeight w:val="385"/>
        </w:trPr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статуса записи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запись. С</w:t>
            </w:r>
            <w:r w:rsidRPr="00446389">
              <w:t>оо</w:t>
            </w:r>
            <w:r w:rsidRPr="00F061E2">
              <w:t>т</w:t>
            </w:r>
            <w:r w:rsidRPr="00446389">
              <w:t>ветствуют справочнику «Органы казначейства».</w:t>
            </w:r>
          </w:p>
        </w:tc>
      </w:tr>
    </w:tbl>
    <w:p w:rsidR="00F061E2" w:rsidRPr="005F085E" w:rsidRDefault="00F061E2" w:rsidP="00F061E2">
      <w:pPr>
        <w:pStyle w:val="31"/>
      </w:pPr>
      <w:bookmarkStart w:id="558" w:name="_Toc426118495"/>
      <w:bookmarkStart w:id="559" w:name="_Toc178603142"/>
      <w:r w:rsidRPr="005F085E">
        <w:t>Признаки типов лицевых счетов</w:t>
      </w:r>
      <w:bookmarkEnd w:id="558"/>
      <w:bookmarkEnd w:id="559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содержит информацию о принадлежн</w:t>
      </w:r>
      <w:r w:rsidRPr="00F061E2">
        <w:t>о</w:t>
      </w:r>
      <w:r w:rsidRPr="005F085E">
        <w:t>сти типов лицевых счетов к определенным группам. Справочник ведется централизованно в ЦАФК с последующей рассылкой по УФК, ОФК и бюджетным учреждениям (как федерал</w:t>
      </w:r>
      <w:r w:rsidRPr="00F061E2">
        <w:t>ь</w:t>
      </w:r>
      <w:r w:rsidRPr="005F085E">
        <w:t>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«Признаки типов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Признаки типов лицевых счетов». 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1D73E9">
      <w:pPr>
        <w:pStyle w:val="ASFKListmark1"/>
      </w:pPr>
      <w:r w:rsidRPr="005F085E">
        <w:t xml:space="preserve">импорт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ЦАФК</w:t>
      </w:r>
      <w:r>
        <w:t xml:space="preserve"> </w:t>
      </w:r>
      <w:r w:rsidRPr="005F085E">
        <w:t>УФК);</w:t>
      </w:r>
    </w:p>
    <w:p w:rsidR="00F061E2" w:rsidRPr="005F085E" w:rsidRDefault="00F061E2" w:rsidP="001D73E9">
      <w:pPr>
        <w:pStyle w:val="ASFKListmark1"/>
      </w:pPr>
      <w:r w:rsidRPr="005F085E">
        <w:t xml:space="preserve">экспорт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_Ref220924435 \h  \* MERGEFORMAT </w:instrText>
      </w:r>
      <w:r w:rsidRPr="005F085E">
        <w:fldChar w:fldCharType="separate"/>
      </w:r>
      <w:r w:rsidR="00452858">
        <w:t>61</w:t>
      </w:r>
      <w:r w:rsidRPr="005F085E">
        <w:fldChar w:fldCharType="end"/>
      </w:r>
      <w:r w:rsidRPr="005F085E">
        <w:t>.</w:t>
      </w:r>
    </w:p>
    <w:p w:rsidR="00F061E2" w:rsidRPr="0092716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81555"/>
            <wp:effectExtent l="0" t="0" r="0" b="0"/>
            <wp:docPr id="86" name="Рисунок 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60" w:name="_Ref220924435"/>
      <w:bookmarkStart w:id="561" w:name="_Toc178603460"/>
      <w:r w:rsidR="00452858">
        <w:rPr>
          <w:noProof/>
        </w:rPr>
        <w:t>61</w:t>
      </w:r>
      <w:bookmarkEnd w:id="56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Признаки типов лицевых счетов</w:t>
      </w:r>
      <w:r w:rsidR="00F061E2">
        <w:t>»</w:t>
      </w:r>
      <w:bookmarkEnd w:id="561"/>
    </w:p>
    <w:p w:rsidR="00F061E2" w:rsidRPr="005F085E" w:rsidRDefault="006F2017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4D104D">
        <w:t xml:space="preserve">справочника </w:t>
      </w:r>
      <w:r>
        <w:t>«</w:t>
      </w:r>
      <w:r w:rsidRPr="004D104D">
        <w:t>Признаки типов лицевых счетов</w:t>
      </w:r>
      <w:r>
        <w:t xml:space="preserve">» </w:t>
      </w:r>
      <w:r w:rsidR="006E63A4"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_Ref324428747 \h </w:instrText>
      </w:r>
      <w:r w:rsidR="00F061E2" w:rsidRPr="005F085E">
        <w:fldChar w:fldCharType="separate"/>
      </w:r>
      <w:r w:rsidR="00452858">
        <w:rPr>
          <w:noProof/>
        </w:rPr>
        <w:t>56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62" w:name="_Ref324428747"/>
      <w:bookmarkStart w:id="563" w:name="_Toc178603290"/>
      <w:r w:rsidR="00452858">
        <w:rPr>
          <w:noProof/>
        </w:rPr>
        <w:t>56</w:t>
      </w:r>
      <w:bookmarkEnd w:id="56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Признаки типов лицевых счетов</w:t>
      </w:r>
      <w:r w:rsidR="00F061E2">
        <w:t>»</w:t>
      </w:r>
      <w:bookmarkEnd w:id="563"/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48"/>
        <w:gridCol w:w="7365"/>
      </w:tblGrid>
      <w:tr w:rsidR="00F061E2" w:rsidRPr="005F085E" w:rsidTr="00B9636E">
        <w:trPr>
          <w:trHeight w:val="375"/>
          <w:tblHeader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B9636E">
        <w:trPr>
          <w:trHeight w:val="121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</w:t>
            </w:r>
            <w:r w:rsidRPr="00446389">
              <w:t xml:space="preserve">од признака типа лицевого счета: </w:t>
            </w:r>
          </w:p>
          <w:p w:rsidR="00F061E2" w:rsidRPr="005F085E" w:rsidRDefault="00F061E2" w:rsidP="00F061E2">
            <w:pPr>
              <w:pStyle w:val="ASFKTableListMark"/>
            </w:pPr>
            <w:r>
              <w:t>0 – функциональные;</w:t>
            </w:r>
          </w:p>
          <w:p w:rsidR="00F061E2" w:rsidRPr="005F085E" w:rsidRDefault="00F061E2" w:rsidP="00F061E2">
            <w:pPr>
              <w:pStyle w:val="ASFKTableListMark"/>
            </w:pPr>
            <w:r>
              <w:t>1 – технические;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 – системные.</w:t>
            </w:r>
          </w:p>
        </w:tc>
      </w:tr>
      <w:tr w:rsidR="00F061E2" w:rsidRPr="005F085E" w:rsidTr="00B9636E">
        <w:trPr>
          <w:trHeight w:val="37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признака типа лицевого счета</w:t>
            </w:r>
            <w:r w:rsidRPr="00446389">
              <w:t>.</w:t>
            </w:r>
          </w:p>
        </w:tc>
      </w:tr>
      <w:tr w:rsidR="00F061E2" w:rsidRPr="005F085E" w:rsidTr="00B9636E">
        <w:trPr>
          <w:trHeight w:val="360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B9636E">
        <w:trPr>
          <w:trHeight w:val="37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B9636E">
        <w:trPr>
          <w:trHeight w:val="67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B9636E">
        <w:trPr>
          <w:trHeight w:val="38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</w:t>
            </w:r>
            <w:r w:rsidRPr="00446389">
              <w:t>ивается по коду.</w:t>
            </w:r>
          </w:p>
        </w:tc>
      </w:tr>
      <w:tr w:rsidR="00F061E2" w:rsidRPr="005F085E" w:rsidTr="00B9636E">
        <w:trPr>
          <w:trHeight w:val="915"/>
        </w:trPr>
        <w:tc>
          <w:tcPr>
            <w:tcW w:w="224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</w:t>
            </w:r>
            <w:r w:rsidRPr="00446389">
              <w:t xml:space="preserve">н 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казначейства». Подтягивается по к</w:t>
            </w:r>
            <w:r w:rsidRPr="00F061E2">
              <w:t>о</w:t>
            </w:r>
            <w:r w:rsidRPr="00446389">
              <w:t>ду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64" w:name="_Toc426118496"/>
      <w:bookmarkStart w:id="565" w:name="_Toc178603143"/>
      <w:r w:rsidRPr="005F085E">
        <w:lastRenderedPageBreak/>
        <w:t>Типы л/с</w:t>
      </w:r>
      <w:bookmarkEnd w:id="564"/>
      <w:bookmarkEnd w:id="565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лицевых счетов (код, наимен</w:t>
      </w:r>
      <w:r w:rsidRPr="00F061E2">
        <w:t>о</w:t>
      </w:r>
      <w:r w:rsidRPr="005F085E">
        <w:t>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«Типы л/с»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Типы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 (для ЦАФК, УФК);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1D73E9">
      <w:pPr>
        <w:pStyle w:val="ASFKListmark1"/>
      </w:pPr>
      <w:r w:rsidRPr="005F085E">
        <w:t xml:space="preserve">импорт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ЦАФК, УФК);</w:t>
      </w:r>
    </w:p>
    <w:p w:rsidR="00F061E2" w:rsidRPr="005F085E" w:rsidRDefault="00F061E2" w:rsidP="001D73E9">
      <w:pPr>
        <w:pStyle w:val="ASFKListmark1"/>
      </w:pPr>
      <w:r w:rsidRPr="005F085E">
        <w:t xml:space="preserve">экспорт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452858">
        <w:t>62</w:t>
      </w:r>
      <w:r w:rsidRPr="005F085E">
        <w:fldChar w:fldCharType="end"/>
      </w:r>
      <w:r w:rsidRPr="005F085E">
        <w:t>.</w:t>
      </w:r>
    </w:p>
    <w:p w:rsidR="00F061E2" w:rsidRPr="00962DA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59355"/>
            <wp:effectExtent l="0" t="0" r="0" b="0"/>
            <wp:docPr id="87" name="Рисунок 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0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66" w:name="_Ref220925316"/>
      <w:bookmarkStart w:id="567" w:name="_Toc178603461"/>
      <w:r w:rsidR="00452858">
        <w:rPr>
          <w:noProof/>
        </w:rPr>
        <w:t>62</w:t>
      </w:r>
      <w:bookmarkEnd w:id="566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л/с</w:t>
      </w:r>
      <w:r w:rsidR="00F061E2">
        <w:t>»</w:t>
      </w:r>
      <w:bookmarkEnd w:id="567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лицевых счетов</w:t>
      </w:r>
      <w:r>
        <w:t xml:space="preserve">»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_Ref324432537 \h </w:instrText>
      </w:r>
      <w:r w:rsidR="00F061E2" w:rsidRPr="005F085E">
        <w:fldChar w:fldCharType="separate"/>
      </w:r>
      <w:r w:rsidR="00452858">
        <w:rPr>
          <w:noProof/>
        </w:rPr>
        <w:t>57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68" w:name="_Ref324432537"/>
      <w:bookmarkStart w:id="569" w:name="_Toc178603291"/>
      <w:r w:rsidR="00452858">
        <w:rPr>
          <w:noProof/>
        </w:rPr>
        <w:t>57</w:t>
      </w:r>
      <w:bookmarkEnd w:id="56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лицевых счетов</w:t>
      </w:r>
      <w:r w:rsidR="00F061E2">
        <w:t>»</w:t>
      </w:r>
      <w:bookmarkEnd w:id="5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12 – </w:t>
            </w:r>
            <w:r w:rsidR="00422C6D" w:rsidRPr="005F085E">
              <w:t>нелимитируемые</w:t>
            </w:r>
            <w:r w:rsidRPr="005F085E">
              <w:t xml:space="preserve">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Наименование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rPr>
          <w:trHeight w:val="385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</w:t>
            </w:r>
            <w:r w:rsidRPr="00446389">
              <w:t>знес-статусов.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 xml:space="preserve">«Органы казначейства». </w:t>
            </w:r>
          </w:p>
        </w:tc>
      </w:tr>
    </w:tbl>
    <w:p w:rsidR="00F061E2" w:rsidRPr="005F085E" w:rsidRDefault="00F061E2" w:rsidP="00F061E2">
      <w:pPr>
        <w:pStyle w:val="31"/>
      </w:pPr>
      <w:bookmarkStart w:id="570" w:name="_Toc426118497"/>
      <w:bookmarkStart w:id="571" w:name="_Toc178603144"/>
      <w:r w:rsidRPr="005F085E">
        <w:t>Перечень показателей лицевых счетов</w:t>
      </w:r>
      <w:bookmarkEnd w:id="570"/>
      <w:bookmarkEnd w:id="571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показателей лицевых счетов</w:t>
      </w:r>
      <w:r>
        <w:t>»</w:t>
      </w:r>
      <w:r w:rsidRPr="005F085E">
        <w:t xml:space="preserve"> содержит информацию о возмо</w:t>
      </w:r>
      <w:r w:rsidRPr="00F061E2">
        <w:t>ж</w:t>
      </w:r>
      <w:r w:rsidRPr="005F085E">
        <w:t>ных показателях лицевых счетов со ссылкой на тип документа. Справочник ведется центр</w:t>
      </w:r>
      <w:r w:rsidRPr="00F061E2">
        <w:t>а</w:t>
      </w:r>
      <w:r w:rsidRPr="005F085E">
        <w:t>лизованно в ЦАФК с последующей рассылкой по УФК, ОФК и бюджетным учреждениям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«Перечень показателей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Перечень показателей лицевых счетов».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1D73E9">
      <w:pPr>
        <w:pStyle w:val="ASFKListmark1"/>
      </w:pPr>
      <w:r w:rsidRPr="005F085E">
        <w:t xml:space="preserve">импорт в </w:t>
      </w:r>
      <w:r w:rsidR="001D73E9" w:rsidRPr="001D73E9">
        <w:t>ППО OEBS АСФК</w:t>
      </w:r>
      <w:r w:rsidRPr="007C6075">
        <w:t xml:space="preserve"> </w:t>
      </w:r>
      <w:r>
        <w:t>(для ЦАФК, УФК)</w:t>
      </w:r>
      <w:r w:rsidR="00555706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Перечень показателей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_Ref220926337 \h  \* MERGEFORMAT </w:instrText>
      </w:r>
      <w:r w:rsidRPr="005F085E">
        <w:fldChar w:fldCharType="separate"/>
      </w:r>
      <w:r w:rsidR="00452858">
        <w:t>63</w:t>
      </w:r>
      <w:r w:rsidRPr="005F085E">
        <w:fldChar w:fldCharType="end"/>
      </w:r>
      <w:r w:rsidRPr="005F085E">
        <w:t>.</w:t>
      </w:r>
    </w:p>
    <w:p w:rsidR="00F061E2" w:rsidRPr="009132E0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921000"/>
            <wp:effectExtent l="0" t="0" r="0" b="0"/>
            <wp:docPr id="88" name="Рисунок 8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2" w:name="_Ref220926337"/>
      <w:bookmarkStart w:id="573" w:name="_Toc178603462"/>
      <w:r w:rsidR="00452858">
        <w:rPr>
          <w:noProof/>
        </w:rPr>
        <w:t>63</w:t>
      </w:r>
      <w:bookmarkEnd w:id="57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Перечень показателей лицевых счетов</w:t>
      </w:r>
      <w:r w:rsidR="00F061E2">
        <w:t>»</w:t>
      </w:r>
      <w:bookmarkEnd w:id="573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показателей лицевых сч</w:t>
      </w:r>
      <w:r w:rsidRPr="00F061E2">
        <w:t>е</w:t>
      </w:r>
      <w:r w:rsidRPr="005F085E">
        <w:t>тов</w:t>
      </w:r>
      <w:r>
        <w:t>» приведен</w:t>
      </w:r>
      <w:r w:rsidR="002F1431" w:rsidRPr="005F085E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_Ref324437695 \h </w:instrText>
      </w:r>
      <w:r w:rsidR="00F061E2" w:rsidRPr="005F085E">
        <w:fldChar w:fldCharType="separate"/>
      </w:r>
      <w:r w:rsidR="00452858">
        <w:rPr>
          <w:noProof/>
        </w:rPr>
        <w:t>58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74" w:name="_Ref324437695"/>
      <w:bookmarkStart w:id="575" w:name="_Toc178603292"/>
      <w:r w:rsidR="00452858">
        <w:rPr>
          <w:noProof/>
        </w:rPr>
        <w:t>58</w:t>
      </w:r>
      <w:bookmarkEnd w:id="57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показателей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7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>
        <w:trPr>
          <w:cantSplit/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Код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показателя лицевого счета. </w:t>
            </w:r>
            <w:r w:rsidRPr="00446389"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показателя лицевого счета.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начала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окончания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Активно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Группа документа оснований з</w:t>
            </w:r>
            <w:r w:rsidRPr="00446389">
              <w:t>аполнения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группы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«Группы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Тип документа оснований з</w:t>
            </w:r>
            <w:r w:rsidRPr="00F061E2">
              <w:t>а</w:t>
            </w:r>
            <w:r w:rsidRPr="005F085E">
              <w:t>полн</w:t>
            </w:r>
            <w:r w:rsidRPr="00446389">
              <w:t>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типа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«Типы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Передавать в ЦАФК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передаче показателя в ЦАФК.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Суммировать?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суммировании показателя.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lastRenderedPageBreak/>
              <w:t>Мультивалютные балансы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мультивалютном балансе.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</w:t>
            </w:r>
            <w:r w:rsidRPr="00446389">
              <w:t>опустимые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Балансы на начало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начала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 на конец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конец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76" w:name="_Ref406494974"/>
      <w:bookmarkStart w:id="577" w:name="_Toc426118498"/>
      <w:bookmarkStart w:id="578" w:name="_Toc302131855"/>
      <w:bookmarkStart w:id="579" w:name="_Toc302390929"/>
      <w:bookmarkStart w:id="580" w:name="_Toc302397289"/>
      <w:bookmarkStart w:id="581" w:name="_Toc302736059"/>
      <w:bookmarkStart w:id="582" w:name="_Toc178603145"/>
      <w:r w:rsidRPr="005F085E">
        <w:t>Допустимые показатели лицевого счета</w:t>
      </w:r>
      <w:bookmarkEnd w:id="576"/>
      <w:bookmarkEnd w:id="577"/>
      <w:bookmarkEnd w:id="582"/>
    </w:p>
    <w:bookmarkEnd w:id="578"/>
    <w:bookmarkEnd w:id="579"/>
    <w:bookmarkEnd w:id="580"/>
    <w:bookmarkEnd w:id="581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содержит данные о показателях, допуст</w:t>
      </w:r>
      <w:r w:rsidRPr="00F061E2">
        <w:t>и</w:t>
      </w:r>
      <w:r w:rsidRPr="005F085E">
        <w:t>мых для определенных лицевых счетов.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ведется, локально в </w:t>
      </w:r>
      <w:r w:rsidR="004E5198">
        <w:t>ППО OEBS АСФК</w:t>
      </w:r>
      <w:r w:rsidRPr="005F085E">
        <w:t xml:space="preserve"> ЦАФК и в </w:t>
      </w:r>
      <w:r w:rsidR="004E5198">
        <w:t>ППО OEBS АСФК</w:t>
      </w:r>
      <w:r w:rsidRPr="005F085E">
        <w:t xml:space="preserve"> УФК по месту открытия лицевых счетов, откуда распространяется по обслужива</w:t>
      </w:r>
      <w:r w:rsidRPr="00F061E2">
        <w:t>е</w:t>
      </w:r>
      <w:r w:rsidRPr="005F085E">
        <w:t>мым бюджетным учреждениям.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«Допустимые показатели лицевого счета»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Допустимые показатели лицевого счета».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CD10F8">
      <w:pPr>
        <w:pStyle w:val="ASFKListmark1"/>
      </w:pPr>
      <w:r w:rsidRPr="005F085E">
        <w:t xml:space="preserve">импорт из </w:t>
      </w:r>
      <w:r w:rsidR="00CD10F8" w:rsidRPr="00CD10F8">
        <w:t>ППО OEBS АСФК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_Ref220927612 \h  \* MERGEFORMAT </w:instrText>
      </w:r>
      <w:r w:rsidRPr="005F085E">
        <w:fldChar w:fldCharType="separate"/>
      </w:r>
      <w:r w:rsidR="00452858">
        <w:t>64</w:t>
      </w:r>
      <w:r w:rsidRPr="005F085E">
        <w:fldChar w:fldCharType="end"/>
      </w:r>
      <w:r w:rsidRPr="005F085E">
        <w:t>.</w:t>
      </w:r>
    </w:p>
    <w:p w:rsidR="00F061E2" w:rsidRPr="00CF517A" w:rsidRDefault="00DB4046" w:rsidP="00A95D5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45835" cy="3382645"/>
            <wp:effectExtent l="0" t="0" r="0" b="0"/>
            <wp:docPr id="89" name="Рисунок 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83" w:name="_Ref220927612"/>
      <w:bookmarkStart w:id="584" w:name="_Toc178603463"/>
      <w:r w:rsidR="00452858">
        <w:rPr>
          <w:noProof/>
        </w:rPr>
        <w:t>64</w:t>
      </w:r>
      <w:bookmarkEnd w:id="58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BB7147" w:rsidRPr="00BB7147">
        <w:t>Допустимые показатели лицевого счета</w:t>
      </w:r>
      <w:r w:rsidR="00F061E2">
        <w:t>»</w:t>
      </w:r>
      <w:bookmarkEnd w:id="584"/>
    </w:p>
    <w:p w:rsidR="00F061E2" w:rsidRPr="005F085E" w:rsidRDefault="006E63A4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Допустимые показатели лицевого сч</w:t>
      </w:r>
      <w:r w:rsidRPr="00F061E2">
        <w:t>е</w:t>
      </w:r>
      <w:r w:rsidRPr="005F085E">
        <w:t>та</w:t>
      </w:r>
      <w:r>
        <w:t>» 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_Ref324494358 \h </w:instrText>
      </w:r>
      <w:r w:rsidR="00F061E2" w:rsidRPr="005F085E">
        <w:fldChar w:fldCharType="separate"/>
      </w:r>
      <w:r w:rsidR="00452858">
        <w:rPr>
          <w:noProof/>
        </w:rPr>
        <w:t>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85" w:name="_Ref324494358"/>
      <w:bookmarkStart w:id="586" w:name="_Toc178603293"/>
      <w:r w:rsidR="00452858">
        <w:rPr>
          <w:noProof/>
        </w:rPr>
        <w:t>59</w:t>
      </w:r>
      <w:bookmarkEnd w:id="58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Допустимые показатели лицевого сч</w:t>
      </w:r>
      <w:r w:rsidR="00F061E2" w:rsidRPr="00F061E2">
        <w:t>е</w:t>
      </w:r>
      <w:r w:rsidR="00F061E2" w:rsidRPr="005F085E">
        <w:t>та</w:t>
      </w:r>
      <w:r w:rsidR="00F061E2">
        <w:t>»</w:t>
      </w:r>
      <w:bookmarkEnd w:id="5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30" w:rsidTr="00181546">
        <w:trPr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л/с.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показателя л/с из справочника </w:t>
            </w:r>
            <w:r w:rsidRPr="00446389">
              <w:t>«Перечень пок</w:t>
            </w:r>
            <w:r w:rsidRPr="00F061E2">
              <w:t>а</w:t>
            </w:r>
            <w:r w:rsidRPr="00446389">
              <w:t xml:space="preserve">зателей лицевых счетов».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финансиров</w:t>
            </w:r>
            <w:r w:rsidRPr="00F061E2">
              <w:t>а</w:t>
            </w:r>
            <w:r w:rsidRPr="00446389">
              <w:t xml:space="preserve">ния».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Pr="005F085E" w:rsidRDefault="001D51B1" w:rsidP="00181546">
            <w:pPr>
              <w:pStyle w:val="ASFKTablenorm"/>
              <w:ind w:left="57" w:right="57"/>
            </w:pPr>
            <w:r>
              <w:t>Открыт в</w:t>
            </w:r>
          </w:p>
        </w:tc>
        <w:tc>
          <w:tcPr>
            <w:tcW w:w="7586" w:type="dxa"/>
            <w:shd w:val="clear" w:color="auto" w:fill="auto"/>
          </w:tcPr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="00CD10F8" w:rsidRPr="00CD10F8">
              <w:t xml:space="preserve">ППО </w:t>
            </w:r>
            <w:r w:rsidR="00CD10F8" w:rsidRPr="00CD10F8">
              <w:rPr>
                <w:lang w:val="en-US"/>
              </w:rPr>
              <w:t>OEBS</w:t>
            </w:r>
            <w:r w:rsidR="00CD10F8" w:rsidRPr="00CD10F8">
              <w:t xml:space="preserve"> АСФК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Обслуживается в </w:t>
            </w:r>
          </w:p>
        </w:tc>
        <w:tc>
          <w:tcPr>
            <w:tcW w:w="758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="00CD10F8" w:rsidRPr="00CD10F8">
              <w:t xml:space="preserve">ППО </w:t>
            </w:r>
            <w:r w:rsidR="00CD10F8" w:rsidRPr="00CD10F8">
              <w:rPr>
                <w:lang w:val="en-US"/>
              </w:rPr>
              <w:t>OEBS</w:t>
            </w:r>
            <w:r w:rsidR="00CD10F8" w:rsidRPr="00CD10F8">
              <w:t xml:space="preserve"> АСФК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Примечание к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>
              <w:t>.</w:t>
            </w:r>
          </w:p>
        </w:tc>
      </w:tr>
    </w:tbl>
    <w:p w:rsidR="00F061E2" w:rsidRPr="005F085E" w:rsidRDefault="003A7A73" w:rsidP="00F061E2">
      <w:pPr>
        <w:pStyle w:val="31"/>
      </w:pPr>
      <w:bookmarkStart w:id="587" w:name="_Ref78358858"/>
      <w:bookmarkStart w:id="588" w:name="_Toc302131856"/>
      <w:bookmarkStart w:id="589" w:name="_Toc302390930"/>
      <w:bookmarkStart w:id="590" w:name="_Toc302397290"/>
      <w:bookmarkStart w:id="591" w:name="_Toc302736060"/>
      <w:bookmarkStart w:id="592" w:name="_Toc178603146"/>
      <w:r>
        <w:t>ОКВ</w:t>
      </w:r>
      <w:bookmarkEnd w:id="587"/>
      <w:bookmarkEnd w:id="592"/>
      <w:r w:rsidR="009F5C99">
        <w:t xml:space="preserve"> </w:t>
      </w:r>
    </w:p>
    <w:p w:rsidR="00F061E2" w:rsidRDefault="00F061E2" w:rsidP="00F061E2">
      <w:pPr>
        <w:pStyle w:val="ASFKNormal"/>
      </w:pPr>
      <w:r>
        <w:t>Справочник «</w:t>
      </w:r>
      <w:r w:rsidR="009F5C99">
        <w:t>Объекты капитального вложения (</w:t>
      </w:r>
      <w:r w:rsidR="003A7A73">
        <w:t>ОКВ</w:t>
      </w:r>
      <w:r w:rsidR="009F5C99">
        <w:t>)</w:t>
      </w:r>
      <w:r>
        <w:t>»</w:t>
      </w:r>
      <w:r w:rsidR="001213BB">
        <w:t xml:space="preserve"> (прежнее название «ФАИП»)</w:t>
      </w:r>
      <w:r>
        <w:t xml:space="preserve"> содержит информацию о Федеральных адресных инвестицио</w:t>
      </w:r>
      <w:r w:rsidRPr="00F061E2">
        <w:t>н</w:t>
      </w:r>
      <w:r>
        <w:t>ных программах (ФАИП) и входящих в их с</w:t>
      </w:r>
      <w:r w:rsidRPr="00446389">
        <w:t>о</w:t>
      </w:r>
      <w:r>
        <w:t>став Федеральных целевых программах (ФЦП).</w:t>
      </w:r>
    </w:p>
    <w:p w:rsidR="00F061E2" w:rsidRDefault="00F061E2" w:rsidP="00F061E2">
      <w:pPr>
        <w:pStyle w:val="ASFKNormal"/>
      </w:pPr>
      <w:r>
        <w:t>Ввод и редактирование данных в справочнике осуществляется</w:t>
      </w:r>
      <w:r w:rsidR="00BF51CD">
        <w:t xml:space="preserve"> администратором</w:t>
      </w:r>
      <w:r>
        <w:t xml:space="preserve"> на уровне МОУ в </w:t>
      </w:r>
      <w:r w:rsidR="004E5198">
        <w:t>ППО OEBS АСФК</w:t>
      </w:r>
      <w:r>
        <w:t>. Данные в справочнике на уровне МОУ и ОФК изменению не подлежат.</w:t>
      </w:r>
    </w:p>
    <w:p w:rsidR="00EF3710" w:rsidRPr="00CC4177" w:rsidRDefault="00EF3710" w:rsidP="00EF3710">
      <w:pPr>
        <w:pStyle w:val="ASFKNormal"/>
      </w:pPr>
      <w:r w:rsidRPr="00CC4177">
        <w:t>Если дата текущего опердня меньше даты, указанной в системном профиле «Дата перехода с ФАИП на ОКВ» (по умолчанию «01.10.2021»), в ППО АСФК используется справочник «ФАИП».</w:t>
      </w:r>
    </w:p>
    <w:p w:rsidR="00EF3710" w:rsidRDefault="00EF3710" w:rsidP="00EF3710">
      <w:pPr>
        <w:pStyle w:val="ASFKNormal"/>
      </w:pPr>
      <w:r w:rsidRPr="00CC4177">
        <w:t>Начиная с даты</w:t>
      </w:r>
      <w:r w:rsidR="00BF51CD" w:rsidRPr="00CC4177">
        <w:t xml:space="preserve"> «01.10.2021» или позднее</w:t>
      </w:r>
      <w:r w:rsidRPr="00CC4177">
        <w:t>, указанной в системном профиле «Дата перехода с ФАИП на ОКВ», функциональность справочника «Объекты капитального вложения (ОКВ)» (далее – справочник «ОКВ») актуальна в соответствии с доработкой SUFD-126830.</w:t>
      </w:r>
      <w:r w:rsidR="00357036">
        <w:t xml:space="preserve"> </w:t>
      </w:r>
    </w:p>
    <w:p w:rsidR="00F061E2" w:rsidRDefault="00F061E2" w:rsidP="00F061E2">
      <w:pPr>
        <w:pStyle w:val="ASFKNormal"/>
      </w:pPr>
      <w:r>
        <w:t>Экранная форма справочника доступна в подсистемах АСФК уровня МОУ, УФК и ОФК Off-line.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</w:t>
      </w:r>
      <w:r w:rsidR="00463BDE">
        <w:t>ОКВ</w:t>
      </w:r>
      <w:r w:rsidRPr="00BB7147">
        <w:t xml:space="preserve">» следует перейти в пункт меню «Справочники – Пользовательские – Организации – </w:t>
      </w:r>
      <w:r w:rsidR="00463BDE">
        <w:t>ОКВ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ОФК, ГРБС, РБС, ПБС, АП, ФО</w:t>
      </w:r>
      <w:r>
        <w:t>, НУБП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CD10F8">
      <w:pPr>
        <w:pStyle w:val="ASFKListmark1"/>
      </w:pPr>
      <w:r w:rsidRPr="005F085E">
        <w:t xml:space="preserve">импорт из </w:t>
      </w:r>
      <w:r w:rsidR="00CD10F8" w:rsidRPr="00CD10F8">
        <w:t>ППО OEBS АСФК</w:t>
      </w:r>
      <w:r w:rsidRPr="007C6075">
        <w:t xml:space="preserve"> </w:t>
      </w:r>
      <w:r>
        <w:t>(для ЦАФК, УФК);</w:t>
      </w:r>
    </w:p>
    <w:p w:rsidR="00F061E2" w:rsidRDefault="00F061E2" w:rsidP="00F061E2">
      <w:pPr>
        <w:pStyle w:val="ASFKListmark1"/>
      </w:pPr>
      <w:r>
        <w:t>экспорт во внешнюю систему (для ПБС, НУБП)</w:t>
      </w:r>
      <w:r w:rsidRPr="005F085E">
        <w:t>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</w:r>
      <w:r>
        <w:t xml:space="preserve">Справочник </w:t>
      </w:r>
      <w:r w:rsidRPr="00637E28">
        <w:t xml:space="preserve">автоматически выгружается только в разрезе </w:t>
      </w:r>
      <w:r>
        <w:t xml:space="preserve">кода </w:t>
      </w:r>
      <w:r w:rsidRPr="00637E28">
        <w:t>главы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«Атрибутный состав (1)»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_Ref354419555 \h </w:instrText>
      </w:r>
      <w:r>
        <w:fldChar w:fldCharType="separate"/>
      </w:r>
      <w:r w:rsidR="00452858">
        <w:rPr>
          <w:noProof/>
        </w:rPr>
        <w:t>65</w:t>
      </w:r>
      <w:r>
        <w:fldChar w:fldCharType="end"/>
      </w:r>
      <w:r w:rsidRPr="005F085E">
        <w:t>.</w:t>
      </w:r>
    </w:p>
    <w:p w:rsidR="00F061E2" w:rsidRPr="004C62EA" w:rsidRDefault="009F5C99" w:rsidP="00F061E2">
      <w:pPr>
        <w:pStyle w:val="ASFKFigure"/>
      </w:pPr>
      <w:r>
        <w:rPr>
          <w:noProof/>
        </w:rPr>
        <w:lastRenderedPageBreak/>
        <w:drawing>
          <wp:inline distT="0" distB="0" distL="0" distR="0" wp14:anchorId="5187A139" wp14:editId="5B40EC8F">
            <wp:extent cx="6120130" cy="6483646"/>
            <wp:effectExtent l="0" t="0" r="0" b="0"/>
            <wp:docPr id="90" name="Рисунок 90" descr="Атрибутный состав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Атрибутный состав (1)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48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3" w:name="_Ref354419555"/>
      <w:bookmarkStart w:id="594" w:name="_Toc178603464"/>
      <w:r w:rsidR="00452858">
        <w:rPr>
          <w:noProof/>
        </w:rPr>
        <w:t>65</w:t>
      </w:r>
      <w:bookmarkEnd w:id="59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</w:t>
      </w:r>
      <w:bookmarkEnd w:id="594"/>
    </w:p>
    <w:p w:rsidR="00F061E2" w:rsidRDefault="006E63A4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 приведен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_Ref354419743 \h </w:instrText>
      </w:r>
      <w:r w:rsidR="00F061E2">
        <w:fldChar w:fldCharType="separate"/>
      </w:r>
      <w:r w:rsidR="00452858">
        <w:rPr>
          <w:noProof/>
        </w:rPr>
        <w:t>60</w:t>
      </w:r>
      <w:r w:rsidR="00F061E2">
        <w:fldChar w:fldCharType="end"/>
      </w:r>
      <w:r w:rsidR="00F061E2">
        <w:t>.</w:t>
      </w:r>
    </w:p>
    <w:bookmarkStart w:id="595" w:name="_Ref354419614"/>
    <w:p w:rsidR="00F061E2" w:rsidRDefault="00F061E2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96" w:name="_Ref354419743"/>
      <w:bookmarkStart w:id="597" w:name="_Toc178603294"/>
      <w:r w:rsidR="00452858">
        <w:rPr>
          <w:noProof/>
        </w:rPr>
        <w:t>60</w:t>
      </w:r>
      <w:bookmarkEnd w:id="596"/>
      <w:r>
        <w:fldChar w:fldCharType="end"/>
      </w:r>
      <w:r>
        <w:t xml:space="preserve">. Описание полей </w:t>
      </w:r>
      <w:r w:rsidRPr="005F085E">
        <w:t xml:space="preserve">справочника </w:t>
      </w:r>
      <w:r>
        <w:t>«</w:t>
      </w:r>
      <w:r w:rsidR="00463BDE">
        <w:t>Объект капитального вложения</w:t>
      </w:r>
      <w:r>
        <w:t>», закладки «Атр</w:t>
      </w:r>
      <w:r w:rsidRPr="00F061E2">
        <w:t>и</w:t>
      </w:r>
      <w:r>
        <w:t>бутный с</w:t>
      </w:r>
      <w:r w:rsidRPr="00446389">
        <w:t>о</w:t>
      </w:r>
      <w:r>
        <w:t>став (1)»</w:t>
      </w:r>
      <w:bookmarkEnd w:id="595"/>
      <w:bookmarkEnd w:id="5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5"/>
        <w:gridCol w:w="6353"/>
      </w:tblGrid>
      <w:tr w:rsidR="00F061E2" w:rsidRPr="005F0830" w:rsidTr="00181546">
        <w:trPr>
          <w:tblHeader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3161D7">
              <w:t xml:space="preserve"> поля</w:t>
            </w:r>
          </w:p>
        </w:tc>
      </w:tr>
      <w:tr w:rsidR="009D2AF3" w:rsidRPr="005F0830" w:rsidTr="00181546">
        <w:tc>
          <w:tcPr>
            <w:tcW w:w="3317" w:type="dxa"/>
            <w:shd w:val="clear" w:color="auto" w:fill="auto"/>
          </w:tcPr>
          <w:p w:rsidR="009D2AF3" w:rsidRPr="005400C1" w:rsidRDefault="009D2AF3" w:rsidP="00181546">
            <w:pPr>
              <w:pStyle w:val="ASFKTablenorm"/>
              <w:ind w:left="57" w:right="57"/>
            </w:pPr>
            <w:r w:rsidRPr="009D2AF3">
              <w:t>Идентификатор ФАИП</w:t>
            </w:r>
          </w:p>
        </w:tc>
        <w:tc>
          <w:tcPr>
            <w:tcW w:w="6435" w:type="dxa"/>
            <w:shd w:val="clear" w:color="auto" w:fill="auto"/>
          </w:tcPr>
          <w:p w:rsidR="009D2AF3" w:rsidRDefault="009D2AF3" w:rsidP="009D2AF3">
            <w:pPr>
              <w:pStyle w:val="ASFKTablenorm"/>
              <w:ind w:left="57" w:right="57"/>
            </w:pPr>
            <w:r>
              <w:t>Уникальный идентификатор объекта ФАИП (в переделах финансового года).</w:t>
            </w:r>
          </w:p>
          <w:p w:rsidR="009D2AF3" w:rsidRDefault="009D2AF3" w:rsidP="009D2AF3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lastRenderedPageBreak/>
              <w:t>Идентификатор этапа инвест</w:t>
            </w:r>
            <w:r w:rsidRPr="00446389">
              <w:t>ир</w:t>
            </w:r>
            <w:r w:rsidRPr="00F061E2">
              <w:t>о</w:t>
            </w:r>
            <w:r w:rsidRPr="00446389">
              <w:t>вания по объекту ФАИП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и</w:t>
            </w:r>
            <w:r w:rsidR="00F061E2" w:rsidRPr="005400C1">
              <w:t>дентификатор этапа инвестирования по объекту ФАИП (в п</w:t>
            </w:r>
            <w:r w:rsidR="00F061E2" w:rsidRPr="00446389">
              <w:t>ер</w:t>
            </w:r>
            <w:r w:rsidR="00F061E2" w:rsidRPr="00F061E2">
              <w:t>е</w:t>
            </w:r>
            <w:r w:rsidR="00F061E2" w:rsidRPr="00446389">
              <w:t>делах финансового года).</w:t>
            </w:r>
          </w:p>
          <w:p w:rsidR="00F061E2" w:rsidRPr="00446389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t xml:space="preserve">Код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 xml:space="preserve">Указывается цифровое значение </w:t>
            </w:r>
            <w:r w:rsidR="00F061E2" w:rsidRPr="005400C1">
              <w:t>код</w:t>
            </w:r>
            <w:r>
              <w:t>а</w:t>
            </w:r>
            <w:r w:rsidR="006A7A24">
              <w:t xml:space="preserve"> </w:t>
            </w:r>
            <w:r w:rsidR="00BB060A">
              <w:t>объекта 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6A7A24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с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начала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181546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по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окончания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BB060A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t>Активно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F061E2" w:rsidP="00181546">
            <w:pPr>
              <w:pStyle w:val="ASFKTablenorm"/>
              <w:ind w:left="57" w:right="57"/>
            </w:pPr>
            <w:r w:rsidRPr="005400C1">
              <w:t>Флаг активности.</w:t>
            </w:r>
          </w:p>
          <w:p w:rsidR="00F061E2" w:rsidRPr="00446389" w:rsidRDefault="00BB060A" w:rsidP="00BB060A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>
              <w:t>.</w:t>
            </w:r>
          </w:p>
        </w:tc>
      </w:tr>
      <w:tr w:rsidR="008A4A48" w:rsidRPr="005F0830" w:rsidTr="00181546">
        <w:tc>
          <w:tcPr>
            <w:tcW w:w="3317" w:type="dxa"/>
            <w:shd w:val="clear" w:color="auto" w:fill="auto"/>
          </w:tcPr>
          <w:p w:rsidR="008A4A48" w:rsidRPr="005400C1" w:rsidRDefault="008A4A48" w:rsidP="00181546">
            <w:pPr>
              <w:pStyle w:val="ASFKTablenorm"/>
              <w:ind w:left="57" w:right="57"/>
            </w:pPr>
            <w:r>
              <w:t>Наименование направления инвестирования</w:t>
            </w:r>
          </w:p>
        </w:tc>
        <w:tc>
          <w:tcPr>
            <w:tcW w:w="6435" w:type="dxa"/>
            <w:shd w:val="clear" w:color="auto" w:fill="auto"/>
          </w:tcPr>
          <w:p w:rsidR="008A4A48" w:rsidRDefault="00947A49" w:rsidP="00181546">
            <w:pPr>
              <w:pStyle w:val="ASFKTablenorm"/>
              <w:ind w:left="57" w:right="57"/>
            </w:pPr>
            <w:r w:rsidRPr="00947A49">
              <w:t>Указывается наименование направления инвестирования</w:t>
            </w:r>
            <w:r>
              <w:t>.</w:t>
            </w:r>
          </w:p>
          <w:p w:rsidR="00C03ACF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C03ACF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t xml:space="preserve">Наименование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 w:rsidRPr="005400C1">
              <w:t xml:space="preserve">аименование объекта </w:t>
            </w:r>
            <w:r w:rsidR="00BB060A">
              <w:t>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3161D7" w:rsidRPr="005F0830" w:rsidTr="00181546">
        <w:tc>
          <w:tcPr>
            <w:tcW w:w="3317" w:type="dxa"/>
            <w:shd w:val="clear" w:color="auto" w:fill="auto"/>
          </w:tcPr>
          <w:p w:rsidR="003161D7" w:rsidRPr="005400C1" w:rsidRDefault="00331C4E" w:rsidP="00181546">
            <w:pPr>
              <w:pStyle w:val="ASFKTablenorm"/>
              <w:ind w:left="57" w:right="57"/>
            </w:pPr>
            <w:r w:rsidRPr="00331C4E">
              <w:t>Код учетной единицы</w:t>
            </w:r>
          </w:p>
        </w:tc>
        <w:tc>
          <w:tcPr>
            <w:tcW w:w="6435" w:type="dxa"/>
            <w:shd w:val="clear" w:color="auto" w:fill="auto"/>
          </w:tcPr>
          <w:p w:rsidR="00331C4E" w:rsidRPr="00331C4E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331C4E" w:rsidRPr="00331C4E">
              <w:t>од учетной единицы объекта ФАИП.</w:t>
            </w:r>
          </w:p>
          <w:p w:rsidR="003161D7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331C4E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зака</w:t>
            </w:r>
            <w:r w:rsidRPr="00446389">
              <w:t>зчика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п</w:t>
            </w:r>
            <w:r w:rsidR="00F061E2" w:rsidRPr="001C5FB4">
              <w:t>олное (сокращенное) наименование заказчика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Застройщик</w:t>
            </w:r>
          </w:p>
        </w:tc>
        <w:tc>
          <w:tcPr>
            <w:tcW w:w="6435" w:type="dxa"/>
            <w:shd w:val="clear" w:color="auto" w:fill="auto"/>
          </w:tcPr>
          <w:p w:rsidR="00F061E2" w:rsidRDefault="003D4C0B" w:rsidP="00181546">
            <w:pPr>
              <w:pStyle w:val="ASFKTablenorm"/>
              <w:ind w:left="57" w:right="57"/>
            </w:pPr>
            <w:r>
              <w:t>Указывается полное наименование з</w:t>
            </w:r>
            <w:r w:rsidR="00F061E2">
              <w:t>астройщик</w:t>
            </w:r>
            <w:r>
              <w:t>а</w:t>
            </w:r>
            <w:r w:rsidR="00F061E2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80150A" w:rsidRPr="005F0830" w:rsidTr="00181546">
        <w:tc>
          <w:tcPr>
            <w:tcW w:w="3317" w:type="dxa"/>
            <w:shd w:val="clear" w:color="auto" w:fill="auto"/>
          </w:tcPr>
          <w:p w:rsidR="0080150A" w:rsidRDefault="0080150A" w:rsidP="0080150A">
            <w:pPr>
              <w:pStyle w:val="ASFKTablenorm"/>
              <w:ind w:left="57" w:right="57"/>
            </w:pPr>
            <w:r w:rsidRPr="003F6495">
              <w:t xml:space="preserve">Код </w:t>
            </w:r>
            <w:r>
              <w:t>застройщика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80150A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C63C69" w:rsidRPr="00C63C69">
              <w:t>од застройщика по Сводному реестру</w:t>
            </w:r>
            <w:r w:rsidR="00C63C69">
              <w:t>.</w:t>
            </w:r>
          </w:p>
          <w:p w:rsidR="00C63C69" w:rsidRDefault="00C63C69" w:rsidP="00C63C69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>OEBS АСФК. Поле не доступно для редактирования.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«Атрибутный состав (1)»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>Код заказчика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3F6495">
              <w:t>од заказчика по Сводному реестру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(до вн</w:t>
            </w:r>
            <w:r w:rsidR="00F061E2" w:rsidRPr="00446389">
              <w:t>есения изменений)</w:t>
            </w:r>
            <w:r>
              <w:t xml:space="preserve"> в рублях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Примечания до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Примечания до изм.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(наименов</w:t>
            </w:r>
            <w:r w:rsidRPr="00446389">
              <w:t>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 xml:space="preserve">тек.год </w:t>
            </w:r>
            <w:r w:rsidRPr="003F6495">
              <w:t>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(т</w:t>
            </w:r>
            <w:r w:rsidR="00F061E2" w:rsidRPr="00F061E2">
              <w:t>е</w:t>
            </w:r>
            <w:r w:rsidR="00F061E2" w:rsidRPr="003F6495">
              <w:t>кущие и</w:t>
            </w:r>
            <w:r w:rsidR="00F061E2" w:rsidRPr="00446389">
              <w:t>зменения)</w:t>
            </w:r>
            <w:r>
              <w:t xml:space="preserve">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lastRenderedPageBreak/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(п</w:t>
            </w:r>
            <w:r w:rsidR="00F061E2" w:rsidRPr="00F061E2">
              <w:t>о</w:t>
            </w:r>
            <w:r w:rsidR="00F061E2" w:rsidRPr="003F6495">
              <w:t>сле вн</w:t>
            </w:r>
            <w:r>
              <w:t>есения изменений)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(наименование)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FA5B9C">
            <w:pPr>
              <w:pStyle w:val="ASFKTablenorm"/>
              <w:ind w:left="57" w:right="57"/>
            </w:pPr>
            <w:r w:rsidRPr="00F43F90">
              <w:t>Код</w:t>
            </w:r>
            <w:r w:rsidR="00FA5B9C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Pr="00F43F90">
              <w:t xml:space="preserve"> объекта </w:t>
            </w:r>
            <w:r w:rsidR="00FA5B9C">
              <w:t>ОКВ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F43F90">
              <w:t xml:space="preserve">од вышестоящего объекта </w:t>
            </w:r>
            <w:r w:rsidR="00FA5B9C">
              <w:t>ОКВ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E84EA7" w:rsidRPr="005F0830" w:rsidTr="00181546">
        <w:tc>
          <w:tcPr>
            <w:tcW w:w="3317" w:type="dxa"/>
            <w:shd w:val="clear" w:color="auto" w:fill="auto"/>
          </w:tcPr>
          <w:p w:rsidR="00E84EA7" w:rsidRPr="00F43F90" w:rsidRDefault="00E84EA7" w:rsidP="00FA5B9C">
            <w:pPr>
              <w:pStyle w:val="ASFKTablenorm"/>
              <w:ind w:left="57" w:right="57"/>
            </w:pPr>
            <w:r>
              <w:t>Наименование</w:t>
            </w:r>
            <w:r w:rsidRPr="00F43F90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="00FA5B9C">
              <w:t xml:space="preserve"> </w:t>
            </w:r>
            <w:r w:rsidRPr="00F43F90">
              <w:t xml:space="preserve">объекта </w:t>
            </w:r>
            <w:r w:rsidR="00FA5B9C">
              <w:t>ОКВ</w:t>
            </w:r>
            <w:r w:rsidRPr="00F43F90">
              <w:t xml:space="preserve"> </w:t>
            </w:r>
          </w:p>
        </w:tc>
        <w:tc>
          <w:tcPr>
            <w:tcW w:w="6435" w:type="dxa"/>
            <w:shd w:val="clear" w:color="auto" w:fill="auto"/>
          </w:tcPr>
          <w:p w:rsidR="0081123B" w:rsidRDefault="0081123B" w:rsidP="00FA5B9C">
            <w:pPr>
              <w:pStyle w:val="ASFKTablenorm"/>
              <w:ind w:left="57" w:right="57"/>
            </w:pPr>
            <w:r>
              <w:t xml:space="preserve">Указывается наименование вышестоящего объекта ОКВ. </w:t>
            </w:r>
          </w:p>
          <w:p w:rsidR="00E84EA7" w:rsidRPr="00F43F90" w:rsidRDefault="00E84EA7" w:rsidP="00FA5B9C">
            <w:pPr>
              <w:pStyle w:val="ASFKTablenorm"/>
              <w:ind w:left="57" w:right="57"/>
            </w:pPr>
            <w:r w:rsidRPr="00E84EA7">
              <w:t xml:space="preserve">Заполняется из справочника «ФАИП» соответствующим наименованием из записи, найденной на основании значения поля «Код </w:t>
            </w:r>
            <w:r w:rsidR="00FA5B9C" w:rsidRPr="00E84EA7">
              <w:t xml:space="preserve">вышестоящего </w:t>
            </w:r>
            <w:r w:rsidRPr="00E84EA7">
              <w:t xml:space="preserve">объекта </w:t>
            </w:r>
            <w:r w:rsidR="00FA5B9C">
              <w:t>ОКВ</w:t>
            </w:r>
            <w:r w:rsidRPr="00E84EA7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вложенности объе</w:t>
            </w:r>
            <w:r w:rsidRPr="00446389">
              <w:t>ктов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т</w:t>
            </w:r>
            <w:r w:rsidR="00F061E2">
              <w:t>ип вложенности объектов.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начение заполняется на основании значения поля «Тип вложе</w:t>
            </w:r>
            <w:r w:rsidRPr="00F061E2">
              <w:t>н</w:t>
            </w:r>
            <w:r w:rsidRPr="00446389">
              <w:t>ности объектов (код)»</w:t>
            </w:r>
            <w:r w:rsidR="00E17E2F">
              <w:t>.</w:t>
            </w:r>
            <w:r w:rsidR="00D05193">
              <w:t xml:space="preserve"> </w:t>
            </w:r>
            <w:r w:rsidR="00E17E2F">
              <w:t>Допустимые значения</w:t>
            </w:r>
            <w:r w:rsidRPr="00446389">
              <w:t>:</w:t>
            </w:r>
          </w:p>
          <w:p w:rsidR="00F061E2" w:rsidRPr="00446389" w:rsidRDefault="00E17E2F" w:rsidP="00E17E2F">
            <w:pPr>
              <w:pStyle w:val="ASFKTableListMark"/>
            </w:pPr>
            <w:r>
              <w:t>«В</w:t>
            </w:r>
            <w:r w:rsidR="00F061E2" w:rsidRPr="00446389">
              <w:t xml:space="preserve"> том числе</w:t>
            </w:r>
            <w:r>
              <w:t>»</w:t>
            </w:r>
            <w:r w:rsidR="00F061E2" w:rsidRPr="00446389">
              <w:t>;</w:t>
            </w:r>
          </w:p>
          <w:p w:rsidR="00F061E2" w:rsidRPr="00446389" w:rsidRDefault="00E17E2F" w:rsidP="00E17E2F">
            <w:pPr>
              <w:pStyle w:val="ASFKTableListMark"/>
            </w:pPr>
            <w:r>
              <w:t>«И</w:t>
            </w:r>
            <w:r w:rsidR="00F061E2" w:rsidRPr="00446389">
              <w:t>з них</w:t>
            </w:r>
            <w:r>
              <w:t>»</w:t>
            </w:r>
            <w:r w:rsidR="00F061E2" w:rsidRPr="00446389">
              <w:t>.</w:t>
            </w:r>
          </w:p>
        </w:tc>
      </w:tr>
      <w:tr w:rsidR="00C63C69" w:rsidRPr="005F0830" w:rsidTr="00181546">
        <w:tc>
          <w:tcPr>
            <w:tcW w:w="3317" w:type="dxa"/>
            <w:shd w:val="clear" w:color="auto" w:fill="auto"/>
          </w:tcPr>
          <w:p w:rsidR="00C63C69" w:rsidRDefault="00C63C69" w:rsidP="00181546">
            <w:pPr>
              <w:pStyle w:val="ASFKTablenorm"/>
              <w:ind w:left="57" w:right="57"/>
            </w:pPr>
            <w:r>
              <w:t>Наименование объекта ОКВ для печати</w:t>
            </w:r>
          </w:p>
        </w:tc>
        <w:tc>
          <w:tcPr>
            <w:tcW w:w="6435" w:type="dxa"/>
            <w:shd w:val="clear" w:color="auto" w:fill="auto"/>
          </w:tcPr>
          <w:p w:rsidR="00906C20" w:rsidRDefault="00E17E2F" w:rsidP="00906C20">
            <w:pPr>
              <w:pStyle w:val="ASFKTablenorm"/>
              <w:ind w:left="57" w:right="57"/>
            </w:pPr>
            <w:r>
              <w:t>Указывается н</w:t>
            </w:r>
            <w:r w:rsidR="00D03D0A" w:rsidRPr="00D03D0A">
              <w:t>аименование объекта ОКВ для печати</w:t>
            </w:r>
            <w:r w:rsidR="00D03D0A">
              <w:t>.</w:t>
            </w:r>
            <w:r w:rsidR="00906C20">
              <w:t xml:space="preserve"> Поле не доступно для редактирования.</w:t>
            </w:r>
          </w:p>
          <w:p w:rsidR="00C63C69" w:rsidRDefault="00D03D0A" w:rsidP="00906C20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 xml:space="preserve">OEBS АСФК. 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F5A7D">
              <w:t>Статус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E17E2F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CF5A7D">
              <w:t xml:space="preserve">од </w:t>
            </w:r>
            <w:r w:rsidR="00F061E2" w:rsidRPr="00446389">
              <w:t>и наименование 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CF5A7D" w:rsidRDefault="00F061E2" w:rsidP="00181546">
            <w:pPr>
              <w:pStyle w:val="ASFKTablenorm"/>
              <w:ind w:left="57" w:right="57"/>
            </w:pPr>
            <w:r w:rsidRPr="00CF5A7D">
              <w:lastRenderedPageBreak/>
              <w:t>Где введен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E17E2F" w:rsidP="00E17E2F">
            <w:pPr>
              <w:pStyle w:val="ASFKTablenorm"/>
              <w:ind w:left="57" w:right="57"/>
            </w:pPr>
            <w:r>
              <w:t>Значение кода п</w:t>
            </w:r>
            <w:r w:rsidR="00F061E2">
              <w:t xml:space="preserve">ередается из </w:t>
            </w:r>
            <w:r w:rsidR="00FF3EBE" w:rsidRPr="00BB060A">
              <w:t>ППО OEBS АСФК</w:t>
            </w:r>
            <w:r w:rsidR="00F061E2">
              <w:t>. Наименование з</w:t>
            </w:r>
            <w:r w:rsidR="00F061E2" w:rsidRPr="00446389">
              <w:t xml:space="preserve">аполняется из справочника «Органы ФК» на основании кода. </w:t>
            </w:r>
          </w:p>
        </w:tc>
      </w:tr>
    </w:tbl>
    <w:p w:rsidR="00F061E2" w:rsidRDefault="00F061E2" w:rsidP="00F061E2">
      <w:pPr>
        <w:pStyle w:val="ASFKNormal"/>
      </w:pPr>
      <w:r>
        <w:t xml:space="preserve"> </w:t>
      </w: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</w:t>
      </w:r>
      <w:r w:rsidR="00994869">
        <w:t>Атрибутный состав</w:t>
      </w:r>
      <w:r>
        <w:t xml:space="preserve"> (2)»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="007D6840" w:rsidRPr="005D1671">
        <w:t> </w:t>
      </w:r>
      <w:r>
        <w:fldChar w:fldCharType="begin"/>
      </w:r>
      <w:r>
        <w:instrText xml:space="preserve"> REF _Ref354419974 \h </w:instrText>
      </w:r>
      <w:r>
        <w:fldChar w:fldCharType="separate"/>
      </w:r>
      <w:r w:rsidR="00452858">
        <w:rPr>
          <w:noProof/>
        </w:rPr>
        <w:t>66</w:t>
      </w:r>
      <w:r>
        <w:fldChar w:fldCharType="end"/>
      </w:r>
      <w:r w:rsidRPr="005F085E">
        <w:t>.</w:t>
      </w:r>
    </w:p>
    <w:p w:rsidR="00F061E2" w:rsidRPr="006E63A4" w:rsidRDefault="00DB4046" w:rsidP="00D03D0A">
      <w:pPr>
        <w:pStyle w:val="ASFKFigure"/>
      </w:pPr>
      <w:r>
        <w:rPr>
          <w:noProof/>
        </w:rPr>
        <w:drawing>
          <wp:inline distT="0" distB="0" distL="0" distR="0">
            <wp:extent cx="6125845" cy="3755390"/>
            <wp:effectExtent l="0" t="0" r="0" b="0"/>
            <wp:docPr id="91" name="Рисунок 91" descr="Атрибутный состав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Атрибутный состав (2)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8" w:name="_Ref354419974"/>
      <w:bookmarkStart w:id="599" w:name="_Toc178603465"/>
      <w:r w:rsidR="00452858">
        <w:rPr>
          <w:noProof/>
        </w:rPr>
        <w:t>66</w:t>
      </w:r>
      <w:bookmarkEnd w:id="598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599"/>
    </w:p>
    <w:p w:rsidR="00F061E2" w:rsidRDefault="006E63A4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_Ref354420120 \h  \* MERGEFORMAT </w:instrText>
      </w:r>
      <w:r w:rsidR="00F061E2">
        <w:fldChar w:fldCharType="separate"/>
      </w:r>
      <w:r w:rsidR="00452858">
        <w:t>61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00" w:name="_Ref354420120"/>
      <w:bookmarkStart w:id="601" w:name="_Toc178603295"/>
      <w:r w:rsidR="00452858">
        <w:rPr>
          <w:noProof/>
        </w:rPr>
        <w:t>61</w:t>
      </w:r>
      <w:bookmarkEnd w:id="600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6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6A7A24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Номер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н</w:t>
            </w:r>
            <w:r w:rsidR="001D0293">
              <w:t xml:space="preserve">омер-документа-основания.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Дата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д</w:t>
            </w:r>
            <w:r w:rsidR="001D0293">
              <w:t xml:space="preserve">ата-документа 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Место нахождения ОКВ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12388" w:rsidP="00181546">
            <w:pPr>
              <w:pStyle w:val="ASFKTablenorm"/>
              <w:ind w:left="57" w:right="57"/>
            </w:pPr>
            <w:r>
              <w:t>Указывается место нахождения ОКВ.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Код формы собственности ОКВ</w:t>
            </w:r>
          </w:p>
        </w:tc>
        <w:tc>
          <w:tcPr>
            <w:tcW w:w="6719" w:type="dxa"/>
            <w:shd w:val="clear" w:color="auto" w:fill="auto"/>
          </w:tcPr>
          <w:p w:rsidR="00D92F9A" w:rsidRDefault="00D92F9A" w:rsidP="00D92F9A">
            <w:pPr>
              <w:pStyle w:val="ASFKTablenorm"/>
              <w:ind w:left="57" w:right="57"/>
            </w:pPr>
            <w:r>
              <w:t>Указывается код формы собственности. Возможные варианты значений:</w:t>
            </w:r>
          </w:p>
          <w:p w:rsidR="00D92F9A" w:rsidRDefault="00D92F9A" w:rsidP="00D92F9A">
            <w:pPr>
              <w:pStyle w:val="ASFKTableListMark"/>
            </w:pPr>
            <w:r>
              <w:t>«1» - федеральная собственность;</w:t>
            </w:r>
          </w:p>
          <w:p w:rsidR="00D92F9A" w:rsidRDefault="00D92F9A" w:rsidP="00D92F9A">
            <w:pPr>
              <w:pStyle w:val="ASFKTableListMark"/>
            </w:pPr>
            <w:r>
              <w:lastRenderedPageBreak/>
              <w:t>«2» - собственность субъекта Российской Федерации;</w:t>
            </w:r>
          </w:p>
          <w:p w:rsidR="00D92F9A" w:rsidRDefault="00D92F9A" w:rsidP="00D92F9A">
            <w:pPr>
              <w:pStyle w:val="ASFKTableListMark"/>
            </w:pPr>
            <w:r>
              <w:t>«3» - муниципальная собственность;</w:t>
            </w:r>
          </w:p>
          <w:p w:rsidR="00F061E2" w:rsidRPr="00446389" w:rsidRDefault="00D92F9A" w:rsidP="00D92F9A">
            <w:pPr>
              <w:pStyle w:val="ASFKTableListMark"/>
            </w:pPr>
            <w:r>
              <w:t>«4» - частная собственность.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lastRenderedPageBreak/>
              <w:t>Признак укрупненного инвестиционного проекта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укрупненного инвестиционного проекта.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Указываются сведения о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AC3F8B" w:rsidP="00AC3F8B">
            <w:pPr>
              <w:pStyle w:val="ASFKTablenorm"/>
              <w:tabs>
                <w:tab w:val="left" w:pos="930"/>
              </w:tabs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AC3F8B">
            <w:pPr>
              <w:pStyle w:val="ASFKTablenorm"/>
              <w:ind w:left="57" w:right="57"/>
            </w:pPr>
            <w:r>
              <w:t>Указывается дата утверждения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«под ключ»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 xml:space="preserve">Чекбокс. </w:t>
            </w:r>
            <w:r w:rsidR="006D1418">
              <w:t>Указывается признак пояснения – заключение контракта «под ключ».</w:t>
            </w:r>
          </w:p>
        </w:tc>
      </w:tr>
      <w:tr w:rsidR="00F061E2" w:rsidRPr="005F0830" w:rsidTr="006A7A24">
        <w:trPr>
          <w:trHeight w:val="157"/>
        </w:trPr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жизненного цикла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пояснения – заключение контракта жизненного цикла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D92F9A">
            <w:pPr>
              <w:pStyle w:val="ASFKTablenorm"/>
              <w:ind w:left="57" w:right="57"/>
            </w:pPr>
            <w:r>
              <w:t>Пояснения – обоснование необходимости финансового обеспечения без наличия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ED1CCA" w:rsidP="00181546">
            <w:pPr>
              <w:pStyle w:val="ASFKTablenorm"/>
              <w:ind w:left="57" w:right="57"/>
            </w:pPr>
            <w:r>
              <w:t xml:space="preserve">Указывается </w:t>
            </w:r>
            <w:r w:rsidR="00B304E0">
              <w:t xml:space="preserve">пояснение - </w:t>
            </w:r>
            <w:r>
              <w:t>обоснование необходимости финансового обеспечения без наличия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Пояснения – причина отсутствия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B304E0" w:rsidP="00181546">
            <w:pPr>
              <w:pStyle w:val="ASFKTablenorm"/>
              <w:ind w:left="57" w:right="57"/>
            </w:pPr>
            <w:r>
              <w:t>Указывается пояснение - причина отсутствия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Планируемый срок утверждения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AC3F8B" w:rsidP="00181546">
            <w:pPr>
              <w:pStyle w:val="ASFKTablenorm"/>
              <w:ind w:left="57" w:right="57"/>
            </w:pPr>
            <w:r>
              <w:t>Указывается планируемый срок утверждения проектной документации</w:t>
            </w:r>
            <w:r w:rsidR="006D1418">
              <w:t>.</w:t>
            </w:r>
          </w:p>
        </w:tc>
      </w:tr>
    </w:tbl>
    <w:bookmarkEnd w:id="588"/>
    <w:bookmarkEnd w:id="589"/>
    <w:bookmarkEnd w:id="590"/>
    <w:bookmarkEnd w:id="591"/>
    <w:p w:rsidR="006A7A24" w:rsidRDefault="006A7A24" w:rsidP="006A7A24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 xml:space="preserve">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_Ref354419974 \h </w:instrText>
      </w:r>
      <w:r>
        <w:fldChar w:fldCharType="separate"/>
      </w:r>
      <w:r w:rsidR="00452858">
        <w:rPr>
          <w:noProof/>
        </w:rPr>
        <w:t>66</w:t>
      </w:r>
      <w:r>
        <w:fldChar w:fldCharType="end"/>
      </w:r>
      <w:r w:rsidRPr="005F085E">
        <w:t>.</w:t>
      </w:r>
    </w:p>
    <w:p w:rsidR="006A7A24" w:rsidRPr="006E63A4" w:rsidRDefault="00DB4046" w:rsidP="006A7A24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67425" cy="4985641"/>
            <wp:effectExtent l="0" t="0" r="0" b="5715"/>
            <wp:docPr id="92" name="Рисунок 92" descr="Дополнительные данные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Дополнительные данные (3)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277" cy="499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24" w:rsidRDefault="006A7A24" w:rsidP="006A7A2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2" w:name="_Toc178603466"/>
      <w:r w:rsidR="00452858">
        <w:rPr>
          <w:noProof/>
        </w:rPr>
        <w:t>67</w:t>
      </w:r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</w:t>
      </w:r>
      <w:bookmarkEnd w:id="602"/>
    </w:p>
    <w:p w:rsidR="006A7A24" w:rsidRDefault="006A7A24" w:rsidP="006A7A24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 приведен в таблице</w:t>
      </w:r>
      <w:r w:rsidRPr="005D1671">
        <w:t> </w:t>
      </w:r>
      <w:r>
        <w:fldChar w:fldCharType="begin"/>
      </w:r>
      <w:r>
        <w:instrText xml:space="preserve"> REF _Ref354420120 \h  \* MERGEFORMAT </w:instrText>
      </w:r>
      <w:r>
        <w:fldChar w:fldCharType="separate"/>
      </w:r>
      <w:r w:rsidR="00452858">
        <w:t>61</w:t>
      </w:r>
      <w:r>
        <w:fldChar w:fldCharType="end"/>
      </w:r>
      <w:r>
        <w:t>.</w:t>
      </w:r>
    </w:p>
    <w:p w:rsidR="006A7A24" w:rsidRDefault="00FA6E71" w:rsidP="006A7A2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03" w:name="_Toc178603296"/>
      <w:r w:rsidR="00452858">
        <w:rPr>
          <w:noProof/>
        </w:rPr>
        <w:t>62</w:t>
      </w:r>
      <w:r>
        <w:rPr>
          <w:noProof/>
        </w:rPr>
        <w:fldChar w:fldCharType="end"/>
      </w:r>
      <w:r w:rsidR="006A7A24">
        <w:t xml:space="preserve">. Описание полей </w:t>
      </w:r>
      <w:r w:rsidR="006A7A24" w:rsidRPr="005F085E">
        <w:t xml:space="preserve">справочника </w:t>
      </w:r>
      <w:r w:rsidR="006A7A24">
        <w:t>«Объект капитального вложения», закладки «Допо</w:t>
      </w:r>
      <w:r w:rsidR="006A7A24" w:rsidRPr="00F061E2">
        <w:t>л</w:t>
      </w:r>
      <w:r w:rsidR="006A7A24">
        <w:t>нительные данные (</w:t>
      </w:r>
      <w:r w:rsidR="00B172D7">
        <w:t>3</w:t>
      </w:r>
      <w:r w:rsidR="006A7A24">
        <w:t>)»</w:t>
      </w:r>
      <w:bookmarkEnd w:id="6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6A7A24" w:rsidRPr="005F0830" w:rsidTr="008367DA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304E0" w:rsidRPr="005F0830" w:rsidTr="008367DA">
        <w:tc>
          <w:tcPr>
            <w:tcW w:w="3033" w:type="dxa"/>
            <w:shd w:val="clear" w:color="auto" w:fill="auto"/>
          </w:tcPr>
          <w:p w:rsidR="00B304E0" w:rsidRDefault="00B304E0" w:rsidP="008367DA">
            <w:pPr>
              <w:pStyle w:val="ASFKTablenorm"/>
              <w:ind w:left="57" w:right="57"/>
            </w:pPr>
            <w:r>
              <w:t>Код ГРБС по БК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к</w:t>
            </w:r>
            <w:r w:rsidR="00B304E0">
              <w:t xml:space="preserve">од ГРБС по БК. </w:t>
            </w:r>
          </w:p>
          <w:p w:rsidR="00B304E0" w:rsidRPr="001C5FB4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B304E0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Наименование ГРБС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п</w:t>
            </w:r>
            <w:r w:rsidR="006A7A24" w:rsidRPr="001C5FB4">
              <w:t>олное (сокращенное) наименование ГРБС.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B304E0" w:rsidP="008367DA">
            <w:pPr>
              <w:pStyle w:val="ASFKTablenorm"/>
              <w:ind w:left="57" w:right="57"/>
            </w:pPr>
            <w:r>
              <w:t>Редакция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Указываются с</w:t>
            </w:r>
            <w:r w:rsidR="006A7A24">
              <w:t>ведения о редакции</w:t>
            </w:r>
            <w:r w:rsidR="00B304E0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t>Страница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с</w:t>
            </w:r>
            <w:r w:rsidR="006A7A24">
              <w:t>траниц</w:t>
            </w:r>
            <w:r>
              <w:t>а</w:t>
            </w:r>
            <w:r w:rsidR="006A7A24">
              <w:t xml:space="preserve"> в документе.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B304E0">
            <w:pPr>
              <w:pStyle w:val="ASFKTablenorm"/>
              <w:ind w:left="57" w:right="57"/>
            </w:pPr>
            <w:r>
              <w:t xml:space="preserve">Раздел 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 xml:space="preserve">Указывается </w:t>
            </w:r>
            <w:r w:rsidR="00465356">
              <w:t>р</w:t>
            </w:r>
            <w:r w:rsidR="006A7A24">
              <w:t>аздел</w:t>
            </w:r>
            <w:r w:rsidR="00465356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lastRenderedPageBreak/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lastRenderedPageBreak/>
              <w:t>Часть</w:t>
            </w:r>
          </w:p>
        </w:tc>
        <w:tc>
          <w:tcPr>
            <w:tcW w:w="6719" w:type="dxa"/>
            <w:shd w:val="clear" w:color="auto" w:fill="auto"/>
          </w:tcPr>
          <w:p w:rsidR="006A7A24" w:rsidRDefault="00465356" w:rsidP="00465356">
            <w:pPr>
              <w:pStyle w:val="ASFKTablenorm"/>
              <w:ind w:left="57" w:right="57"/>
            </w:pPr>
            <w:r w:rsidRPr="00465356">
              <w:t>Указывается признак программной части</w:t>
            </w:r>
            <w:r w:rsidR="006A7A24">
              <w:t>.</w:t>
            </w:r>
            <w:r w:rsidR="006A7A24" w:rsidRPr="00446389">
              <w:t xml:space="preserve"> </w:t>
            </w:r>
            <w:r>
              <w:t>Допустимые значения:</w:t>
            </w:r>
          </w:p>
          <w:p w:rsidR="00465356" w:rsidRDefault="00465356" w:rsidP="00465356">
            <w:pPr>
              <w:pStyle w:val="ASFKTableListMark"/>
            </w:pPr>
            <w:r>
              <w:t>«Программная часть»;</w:t>
            </w:r>
          </w:p>
          <w:p w:rsidR="00465356" w:rsidRPr="00446389" w:rsidRDefault="00465356" w:rsidP="00465356">
            <w:pPr>
              <w:pStyle w:val="ASFKTableListMark"/>
            </w:pPr>
            <w:r>
              <w:t>«Непрограммная часть».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ФЦП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федеральной целевой программы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Подпрограмма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п</w:t>
            </w:r>
            <w:r w:rsidR="006A7A24">
              <w:t>одпрограмм</w:t>
            </w:r>
            <w:r>
              <w:t>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Отрасль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отрасли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мероприятий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мероприятий.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объектов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объектов.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по ОКВЭД.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Код субъекта бюджетного план</w:t>
            </w:r>
            <w:r w:rsidRPr="00446389">
              <w:t>ирования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субъекта бюджетного план</w:t>
            </w:r>
            <w:r w:rsidR="006A7A24" w:rsidRPr="00446389">
              <w:t xml:space="preserve">ирования.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единицы</w:t>
            </w:r>
            <w:r w:rsidR="006A7A24">
              <w:t xml:space="preserve"> измерения.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4D4406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4D4406" w:rsidRDefault="004D4406" w:rsidP="008367DA">
            <w:pPr>
              <w:pStyle w:val="ASFKTablenorm"/>
              <w:ind w:left="57" w:right="57"/>
            </w:pPr>
            <w:r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906C20" w:rsidRDefault="0058116C" w:rsidP="008367DA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4D4406">
              <w:t xml:space="preserve">. </w:t>
            </w:r>
          </w:p>
          <w:p w:rsidR="004D4406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4D4406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4D4406" w:rsidP="00A84950">
            <w:pPr>
              <w:pStyle w:val="ASFKTablenorm"/>
              <w:ind w:left="57" w:right="57"/>
            </w:pPr>
            <w:r>
              <w:t>Срок ввода в эксплуатацию</w:t>
            </w:r>
            <w:r w:rsidR="006A7A24">
              <w:t>/</w:t>
            </w:r>
            <w:r>
              <w:t>Срок строительства</w:t>
            </w:r>
          </w:p>
        </w:tc>
        <w:tc>
          <w:tcPr>
            <w:tcW w:w="6719" w:type="dxa"/>
            <w:shd w:val="clear" w:color="auto" w:fill="auto"/>
          </w:tcPr>
          <w:p w:rsidR="0058116C" w:rsidRDefault="0058116C" w:rsidP="008367DA">
            <w:pPr>
              <w:pStyle w:val="ASFKTablenorm"/>
              <w:ind w:left="57" w:right="57"/>
            </w:pPr>
            <w:r w:rsidRPr="0058116C">
              <w:t>Указывается срок ввода в эксплуатацию и/или разработки проектной документации.</w:t>
            </w:r>
          </w:p>
          <w:p w:rsidR="006A7A24" w:rsidRPr="00446389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>
              <w:t>.</w:t>
            </w:r>
          </w:p>
        </w:tc>
      </w:tr>
    </w:tbl>
    <w:p w:rsidR="00AD5848" w:rsidRDefault="00AD5848" w:rsidP="00AD5848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 xml:space="preserve">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 w:rsidR="00AE67D9">
        <w:fldChar w:fldCharType="begin"/>
      </w:r>
      <w:r w:rsidR="00AE67D9">
        <w:instrText xml:space="preserve"> REF _Ref85734957 \h </w:instrText>
      </w:r>
      <w:r w:rsidR="00AE67D9">
        <w:fldChar w:fldCharType="separate"/>
      </w:r>
      <w:r w:rsidR="00452858">
        <w:rPr>
          <w:noProof/>
        </w:rPr>
        <w:t>68</w:t>
      </w:r>
      <w:r w:rsidR="00AE67D9">
        <w:fldChar w:fldCharType="end"/>
      </w:r>
      <w:r w:rsidRPr="005F085E">
        <w:t>.</w:t>
      </w:r>
    </w:p>
    <w:p w:rsidR="00AD5848" w:rsidRPr="00AD5848" w:rsidRDefault="00DB4046" w:rsidP="00AD5848">
      <w:pPr>
        <w:pStyle w:val="ASFKFigure"/>
        <w:rPr>
          <w:b/>
        </w:rPr>
      </w:pPr>
      <w:r>
        <w:rPr>
          <w:b/>
          <w:noProof/>
        </w:rPr>
        <w:drawing>
          <wp:inline distT="0" distB="0" distL="0" distR="0">
            <wp:extent cx="6125845" cy="2192655"/>
            <wp:effectExtent l="0" t="0" r="0" b="0"/>
            <wp:docPr id="93" name="Рисунок 93" descr="Направления инвестировани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Направления инвестирования (4)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48" w:rsidRDefault="00AD5848" w:rsidP="00AD5848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4" w:name="_Ref85734957"/>
      <w:bookmarkStart w:id="605" w:name="_Toc178603467"/>
      <w:r w:rsidR="00452858">
        <w:rPr>
          <w:noProof/>
        </w:rPr>
        <w:t>68</w:t>
      </w:r>
      <w:bookmarkEnd w:id="604"/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</w:t>
      </w:r>
      <w:bookmarkEnd w:id="605"/>
    </w:p>
    <w:p w:rsidR="00AD5848" w:rsidRDefault="00AD5848" w:rsidP="00AD5848">
      <w:pPr>
        <w:pStyle w:val="ASFKNormal"/>
      </w:pPr>
      <w:r>
        <w:lastRenderedPageBreak/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 приведен в таблице</w:t>
      </w:r>
      <w:r w:rsidRPr="005D1671">
        <w:t> </w:t>
      </w:r>
      <w:r w:rsidR="00AE67D9">
        <w:fldChar w:fldCharType="begin"/>
      </w:r>
      <w:r w:rsidR="00AE67D9">
        <w:instrText xml:space="preserve"> REF _Ref85734958 \h </w:instrText>
      </w:r>
      <w:r w:rsidR="00AE67D9">
        <w:fldChar w:fldCharType="separate"/>
      </w:r>
      <w:r w:rsidR="00452858">
        <w:rPr>
          <w:noProof/>
        </w:rPr>
        <w:t>63</w:t>
      </w:r>
      <w:r w:rsidR="00AE67D9">
        <w:fldChar w:fldCharType="end"/>
      </w:r>
      <w:r>
        <w:t>.</w:t>
      </w:r>
    </w:p>
    <w:p w:rsidR="00AD5848" w:rsidRDefault="00FA6E71" w:rsidP="00AD5848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06" w:name="_Ref85734958"/>
      <w:bookmarkStart w:id="607" w:name="_Toc178603297"/>
      <w:r w:rsidR="00452858">
        <w:rPr>
          <w:noProof/>
        </w:rPr>
        <w:t>63</w:t>
      </w:r>
      <w:bookmarkEnd w:id="606"/>
      <w:r>
        <w:rPr>
          <w:noProof/>
        </w:rPr>
        <w:fldChar w:fldCharType="end"/>
      </w:r>
      <w:r w:rsidR="00AD5848">
        <w:t xml:space="preserve">. Описание полей </w:t>
      </w:r>
      <w:r w:rsidR="00AD5848" w:rsidRPr="005F085E">
        <w:t xml:space="preserve">справочника </w:t>
      </w:r>
      <w:r w:rsidR="00AD5848">
        <w:t>«Объект капитального вложения», закладки «</w:t>
      </w:r>
      <w:r w:rsidR="000462F2">
        <w:t>Направления инвестирования (4)</w:t>
      </w:r>
      <w:r w:rsidR="00AD5848">
        <w:t>»</w:t>
      </w:r>
      <w:bookmarkEnd w:id="6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AD5848" w:rsidRPr="005F0830" w:rsidTr="00AA7AF5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ED3A82" w:rsidRDefault="00ED3A82" w:rsidP="00AA7AF5">
            <w:pPr>
              <w:pStyle w:val="ASFKTablenorm"/>
              <w:ind w:left="57" w:right="57"/>
            </w:pPr>
            <w:r>
              <w:t>Указывается код направления инвестирования ОКВ.</w:t>
            </w:r>
          </w:p>
          <w:p w:rsidR="00AD5848" w:rsidRPr="001C5FB4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Pr="00446389" w:rsidRDefault="000462F2" w:rsidP="00AA7AF5">
            <w:pPr>
              <w:pStyle w:val="ASFKTablenorm"/>
              <w:ind w:left="57" w:right="57"/>
            </w:pPr>
            <w:r>
              <w:t>Наименование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AD5848" w:rsidRDefault="000E5D56" w:rsidP="00AA7AF5">
            <w:pPr>
              <w:pStyle w:val="ASFKTablenorm"/>
              <w:ind w:left="57" w:right="57"/>
            </w:pPr>
            <w:r w:rsidRPr="000E5D56">
              <w:t>Указывается наименование направления инвестирования по объекту ОКВ, соответствующее коду объекта ОКВ, согласно доведенной Минфином России информации по ОКВ.</w:t>
            </w:r>
          </w:p>
          <w:p w:rsidR="000E5D56" w:rsidRPr="00446389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6719" w:type="dxa"/>
            <w:shd w:val="clear" w:color="auto" w:fill="auto"/>
          </w:tcPr>
          <w:p w:rsidR="00AD5848" w:rsidRDefault="00ED3A82" w:rsidP="00AA7AF5">
            <w:pPr>
              <w:pStyle w:val="ASFKTablenorm"/>
              <w:ind w:left="57" w:right="57"/>
            </w:pPr>
            <w:r>
              <w:t>Указывается код бюджетной классификации.</w:t>
            </w:r>
          </w:p>
          <w:p w:rsidR="00ED3A82" w:rsidRPr="00446389" w:rsidRDefault="00ED3A82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главы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главы ОКВ.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раздела и подраздела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раздела и подраздела.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целевой статьи</w:t>
            </w:r>
          </w:p>
        </w:tc>
        <w:tc>
          <w:tcPr>
            <w:tcW w:w="6719" w:type="dxa"/>
            <w:shd w:val="clear" w:color="auto" w:fill="auto"/>
          </w:tcPr>
          <w:p w:rsidR="00AD5848" w:rsidRDefault="00F11863" w:rsidP="00F11863">
            <w:pPr>
              <w:pStyle w:val="ASFKTablenorm"/>
              <w:ind w:left="57" w:right="57"/>
            </w:pPr>
            <w:r>
              <w:t>Указывается код целевой статьи.</w:t>
            </w:r>
          </w:p>
          <w:p w:rsidR="007829C6" w:rsidRPr="00446389" w:rsidRDefault="007829C6" w:rsidP="00F11863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вида расходов.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бюджета ОКВ.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D528C1" w:rsidP="00AA7AF5">
            <w:pPr>
              <w:pStyle w:val="ASFKTablenorm"/>
              <w:ind w:left="57" w:right="57"/>
            </w:pPr>
            <w:r>
              <w:t>Указывается наименование бюджета.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D528C1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0462F2" w:rsidRDefault="007829C6" w:rsidP="00AA7AF5">
            <w:pPr>
              <w:pStyle w:val="ASFKTablenorm"/>
              <w:ind w:left="57" w:right="57"/>
            </w:pPr>
            <w:r>
              <w:t>Указывается код по ОКВЭД.</w:t>
            </w:r>
          </w:p>
          <w:p w:rsidR="005B1E2A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 xml:space="preserve">Указывается единица измерения. 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lastRenderedPageBreak/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  <w:r>
              <w:t xml:space="preserve"> 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lastRenderedPageBreak/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5B1E2A" w:rsidRDefault="007829C6" w:rsidP="00AA7AF5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5B1E2A">
              <w:t xml:space="preserve">. </w:t>
            </w:r>
          </w:p>
          <w:p w:rsidR="000462F2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субъекта бюджетного планирования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>Указывается код субъекта бюджетного планирования.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</w:p>
        </w:tc>
      </w:tr>
    </w:tbl>
    <w:p w:rsidR="00AD5848" w:rsidRPr="005F085E" w:rsidRDefault="00AD5848" w:rsidP="00AD5848">
      <w:pPr>
        <w:pStyle w:val="31"/>
      </w:pPr>
      <w:bookmarkStart w:id="608" w:name="_Ref406770012"/>
      <w:bookmarkStart w:id="609" w:name="_Toc426118500"/>
      <w:bookmarkStart w:id="610" w:name="_Toc178603147"/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bookmarkEnd w:id="608"/>
      <w:bookmarkEnd w:id="609"/>
      <w:bookmarkEnd w:id="610"/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>»</w:t>
      </w:r>
      <w:r w:rsidRPr="00643604">
        <w:t xml:space="preserve"> предназначен для хранения информация о бюджетных учреждениях, обслуживающихся в рамках бюджета,</w:t>
      </w:r>
      <w:r>
        <w:t xml:space="preserve"> а также о юридических л</w:t>
      </w:r>
      <w:r w:rsidRPr="00F061E2">
        <w:t>и</w:t>
      </w:r>
      <w:r>
        <w:t>цах, не являющихся участниками бюджетного процесса.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 xml:space="preserve">» </w:t>
      </w:r>
      <w:r w:rsidRPr="00643604">
        <w:t>ведется</w:t>
      </w:r>
      <w:r w:rsidRPr="0056179C">
        <w:t xml:space="preserve"> </w:t>
      </w:r>
      <w:r>
        <w:t>во</w:t>
      </w:r>
      <w:r w:rsidRPr="0056179C">
        <w:t xml:space="preserve"> </w:t>
      </w:r>
      <w:r>
        <w:t xml:space="preserve">внешней системе </w:t>
      </w:r>
      <w:r w:rsidR="004F3CFE">
        <w:t>– в НСИ ЭБ</w:t>
      </w:r>
      <w:r w:rsidRPr="00643604">
        <w:t xml:space="preserve">. </w:t>
      </w:r>
      <w:r w:rsidR="004F3CFE" w:rsidRPr="00643604">
        <w:t xml:space="preserve">Рассылка осуществляется от </w:t>
      </w:r>
      <w:r w:rsidR="004F3CFE">
        <w:t xml:space="preserve">системы НСИ ЭБ в сторону МОУ СУФД, далее передается в </w:t>
      </w:r>
      <w:r w:rsidR="00BA4C64">
        <w:t>OEBS</w:t>
      </w:r>
      <w:r w:rsidR="004F3CFE">
        <w:t xml:space="preserve"> МОУ, откуда посредством СУФД доставляется </w:t>
      </w:r>
      <w:r w:rsidR="004F3CFE" w:rsidRPr="00643604">
        <w:t xml:space="preserve">вниз по иерархии </w:t>
      </w:r>
      <w:r w:rsidR="004F3CFE">
        <w:t>ОрФК, а далее</w:t>
      </w:r>
      <w:r w:rsidR="004F3CFE" w:rsidRPr="00643604">
        <w:t xml:space="preserve"> их клиентам (ПБС, РБС, ГРБС, ФО и т.д.)</w:t>
      </w:r>
      <w:r>
        <w:t>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«Реестр участников бюджетного процесса, а также юридических лиц, не являющихся участниками бюджетного процесса» следует перейти в пункт меню «Справочники – Пользовательские – </w:t>
      </w:r>
      <w:r>
        <w:t xml:space="preserve">Организации </w:t>
      </w:r>
      <w:r w:rsidRPr="00BB7147">
        <w:t xml:space="preserve">– Реестр участников бюджетного процесса, а также юридических лиц, не являющихся участниками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4F3CFE">
        <w:t>НСИ ЭБ</w:t>
      </w:r>
      <w:r>
        <w:t xml:space="preserve"> (для МОУ);</w:t>
      </w:r>
    </w:p>
    <w:p w:rsidR="00F061E2" w:rsidRPr="005F085E" w:rsidRDefault="00F061E2" w:rsidP="00FF31AB">
      <w:pPr>
        <w:pStyle w:val="ASFKListmark1"/>
      </w:pPr>
      <w:r>
        <w:t xml:space="preserve">экспорт в </w:t>
      </w:r>
      <w:r w:rsidR="00FF31AB" w:rsidRPr="00FF31AB">
        <w:t>ППО OEBS АСФК</w:t>
      </w:r>
      <w:r w:rsidRPr="007C6075">
        <w:t xml:space="preserve"> </w:t>
      </w:r>
      <w:r w:rsidR="004F3CFE">
        <w:t>(для МОУ)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«Основные рекв</w:t>
      </w:r>
      <w:r w:rsidRPr="00F061E2">
        <w:t>и</w:t>
      </w:r>
      <w:r>
        <w:t>зиты»</w:t>
      </w:r>
      <w:r w:rsidRPr="005F085E">
        <w:t xml:space="preserve">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_Ref406763352 \h </w:instrText>
      </w:r>
      <w:r>
        <w:fldChar w:fldCharType="separate"/>
      </w:r>
      <w:r w:rsidR="00452858">
        <w:rPr>
          <w:noProof/>
        </w:rPr>
        <w:t>69</w:t>
      </w:r>
      <w:r>
        <w:fldChar w:fldCharType="end"/>
      </w:r>
      <w:r>
        <w:t>.</w:t>
      </w:r>
    </w:p>
    <w:p w:rsidR="00F061E2" w:rsidRPr="004C62EA" w:rsidRDefault="00C3554D" w:rsidP="00C3554D">
      <w:pPr>
        <w:pStyle w:val="ASFKFigure"/>
      </w:pPr>
      <w:r w:rsidRPr="00C3554D">
        <w:rPr>
          <w:noProof/>
        </w:rPr>
        <w:lastRenderedPageBreak/>
        <w:drawing>
          <wp:inline distT="0" distB="0" distL="0" distR="0">
            <wp:extent cx="5313680" cy="8161985"/>
            <wp:effectExtent l="0" t="0" r="1270" b="0"/>
            <wp:docPr id="232" name="Рисунок 232" descr="D:\Скриншоты\Справочник Сводный реес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 Сводный реестр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294" cy="818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1" w:name="_Ref406763352"/>
      <w:bookmarkStart w:id="612" w:name="_Toc178603468"/>
      <w:r w:rsidR="00452858">
        <w:rPr>
          <w:noProof/>
        </w:rPr>
        <w:t>69</w:t>
      </w:r>
      <w:bookmarkEnd w:id="61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12"/>
    </w:p>
    <w:p w:rsidR="00F061E2" w:rsidRDefault="006E63A4" w:rsidP="00F061E2">
      <w:pPr>
        <w:pStyle w:val="ASFKNormal"/>
      </w:pPr>
      <w:r>
        <w:lastRenderedPageBreak/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</w:t>
      </w:r>
      <w:r w:rsidR="00F061E2" w:rsidRPr="00F061E2">
        <w:t>с</w:t>
      </w:r>
      <w:r w:rsidR="00F061E2">
        <w:t>новные рекв</w:t>
      </w:r>
      <w:r w:rsidR="00F061E2" w:rsidRPr="00446389">
        <w:t>и</w:t>
      </w:r>
      <w:r w:rsidR="00F061E2">
        <w:t>зиты»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_Ref406765799 \h </w:instrText>
      </w:r>
      <w:r w:rsidR="00F061E2">
        <w:fldChar w:fldCharType="separate"/>
      </w:r>
      <w:r w:rsidR="00452858">
        <w:rPr>
          <w:noProof/>
        </w:rPr>
        <w:t>64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13" w:name="_Ref406765799"/>
      <w:bookmarkStart w:id="614" w:name="_Toc178603298"/>
      <w:r w:rsidR="00452858">
        <w:rPr>
          <w:noProof/>
        </w:rPr>
        <w:t>64</w:t>
      </w:r>
      <w:bookmarkEnd w:id="613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46"/>
        <w:gridCol w:w="5182"/>
      </w:tblGrid>
      <w:tr w:rsidR="00F061E2" w:rsidRPr="005F0830" w:rsidTr="008E3F1A">
        <w:trPr>
          <w:tblHeader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  <w:r>
              <w:t xml:space="preserve"> по СР.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номер </w:t>
            </w:r>
            <w:r w:rsidR="00D70EFC"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75CF7">
              <w:t>Учетный номер кл</w:t>
            </w:r>
            <w:r w:rsidRPr="002E12C3">
              <w:t>и</w:t>
            </w:r>
            <w:r w:rsidRPr="00D75CF7">
              <w:t>ента</w:t>
            </w:r>
            <w:r>
              <w:t>.</w:t>
            </w:r>
          </w:p>
          <w:p w:rsidR="003605FF" w:rsidRPr="00D75CF7" w:rsidRDefault="003605FF" w:rsidP="00181546">
            <w:pPr>
              <w:pStyle w:val="ASFKTablenorm"/>
              <w:ind w:left="57" w:right="57"/>
            </w:pPr>
            <w:r>
              <w:t>Используется для поиска записи в СР по коду УБП.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 w:rsidR="00384462">
              <w:t>ОрФК обслуживания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38446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ОрФК обслуживания</w:t>
            </w:r>
            <w:r w:rsidR="00F061E2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Статус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Статус организации.</w:t>
            </w:r>
          </w:p>
          <w:p w:rsidR="003605FF" w:rsidRDefault="007C0CB4" w:rsidP="00181546">
            <w:pPr>
              <w:pStyle w:val="ASFKTablenorm"/>
              <w:ind w:left="57" w:right="57"/>
            </w:pPr>
            <w:r>
              <w:t>С</w:t>
            </w:r>
            <w:r w:rsidR="003605FF">
              <w:t>оответствующ</w:t>
            </w:r>
            <w:r>
              <w:t>и</w:t>
            </w:r>
            <w:r w:rsidR="003605FF">
              <w:t>е код</w:t>
            </w:r>
            <w:r w:rsidR="0079125D">
              <w:t xml:space="preserve">ы и </w:t>
            </w:r>
            <w:r w:rsidR="003605FF">
              <w:t>значени</w:t>
            </w:r>
            <w:r>
              <w:t>я</w:t>
            </w:r>
            <w:r w:rsidR="003605FF">
              <w:t>: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1 </w:t>
            </w:r>
            <w:r>
              <w:t xml:space="preserve">– </w:t>
            </w:r>
            <w:r w:rsidRPr="003605FF">
              <w:t>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2 </w:t>
            </w:r>
            <w:r>
              <w:t xml:space="preserve">– </w:t>
            </w:r>
            <w:r w:rsidRPr="003605FF">
              <w:t>недействующая;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3 </w:t>
            </w:r>
            <w:r>
              <w:t xml:space="preserve">– </w:t>
            </w:r>
            <w:r w:rsidRPr="003605FF">
              <w:t>отсутствуют правоотношения;</w:t>
            </w:r>
          </w:p>
          <w:p w:rsidR="003605FF" w:rsidRPr="00D75CF7" w:rsidRDefault="003605FF" w:rsidP="007C4D65">
            <w:pPr>
              <w:pStyle w:val="ASFKTableListMark"/>
            </w:pPr>
            <w:r w:rsidRPr="003605FF">
              <w:t xml:space="preserve">4 </w:t>
            </w:r>
            <w:r>
              <w:t xml:space="preserve">– </w:t>
            </w:r>
            <w:r w:rsidRPr="003605FF">
              <w:t>специальные</w:t>
            </w:r>
            <w:r>
              <w:t xml:space="preserve"> указания.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включения </w:t>
            </w:r>
            <w:r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включения в Сводный реестр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исключения </w:t>
            </w:r>
            <w:r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исключения из Сводного реестра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  <w:r>
              <w:t>.</w:t>
            </w:r>
          </w:p>
        </w:tc>
      </w:tr>
      <w:tr w:rsidR="008B3B94" w:rsidRPr="005F0830" w:rsidTr="008E3F1A">
        <w:tc>
          <w:tcPr>
            <w:tcW w:w="9628" w:type="dxa"/>
            <w:gridSpan w:val="2"/>
            <w:shd w:val="clear" w:color="auto" w:fill="auto"/>
          </w:tcPr>
          <w:p w:rsidR="008B3B94" w:rsidRPr="008B3B94" w:rsidRDefault="008B3B94" w:rsidP="00181546">
            <w:pPr>
              <w:pStyle w:val="ASFKTablenorm"/>
              <w:ind w:left="57" w:right="57"/>
            </w:pPr>
            <w:r w:rsidRPr="008B3B94">
              <w:t>Группа полей «Информация о специальных мероприятиях»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 w:rsidRPr="008B3B94">
              <w:t>Код специального мероприятия</w:t>
            </w:r>
            <w:r>
              <w:t xml:space="preserve"> 1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3605FF">
            <w:pPr>
              <w:pStyle w:val="ASFKTableListMark"/>
            </w:pPr>
            <w:r>
              <w:t>1 – реорганизация;</w:t>
            </w:r>
          </w:p>
          <w:p w:rsidR="002A6ADC" w:rsidRDefault="002A6ADC" w:rsidP="003605FF">
            <w:pPr>
              <w:pStyle w:val="ASFKTableListMark"/>
            </w:pPr>
            <w:r>
              <w:t>2 – ликвидация;</w:t>
            </w:r>
          </w:p>
          <w:p w:rsidR="002A6ADC" w:rsidRDefault="002A6ADC" w:rsidP="003605FF">
            <w:pPr>
              <w:pStyle w:val="ASFKTableListMark"/>
            </w:pPr>
            <w:r>
              <w:t>3 – изменение подведомственности;</w:t>
            </w:r>
          </w:p>
          <w:p w:rsidR="002A6ADC" w:rsidRDefault="002A6ADC" w:rsidP="003605FF">
            <w:pPr>
              <w:pStyle w:val="ASFKTableListMark"/>
            </w:pPr>
            <w:r>
              <w:t>4 – изменение типа учреждения;</w:t>
            </w:r>
          </w:p>
          <w:p w:rsidR="002A6ADC" w:rsidRPr="004A0D14" w:rsidRDefault="002A6ADC" w:rsidP="003605FF">
            <w:pPr>
              <w:pStyle w:val="ASFKTableListMark"/>
            </w:pPr>
            <w:r>
              <w:lastRenderedPageBreak/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 w:rsidRPr="008B3B94">
              <w:t>Наименование специального мероприятия</w:t>
            </w:r>
            <w:r>
              <w:t xml:space="preserve"> 1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3605FF">
            <w:pPr>
              <w:pStyle w:val="ASFKTableListMark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2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2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3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3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4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4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8B3B94" w:rsidRPr="008B3B94" w:rsidTr="008E3F1A">
        <w:tc>
          <w:tcPr>
            <w:tcW w:w="4446" w:type="dxa"/>
            <w:shd w:val="clear" w:color="auto" w:fill="auto"/>
          </w:tcPr>
          <w:p w:rsidR="008B3B94" w:rsidRPr="008B3B9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="008B3B94" w:rsidRPr="008B3B94">
              <w:t>рисвоенн</w:t>
            </w:r>
            <w:r>
              <w:t>ом</w:t>
            </w:r>
            <w:r w:rsidR="008B3B94" w:rsidRPr="008B3B94">
              <w:t xml:space="preserve"> уникальн</w:t>
            </w:r>
            <w:r>
              <w:t>ом</w:t>
            </w:r>
            <w:r w:rsidR="008B3B94" w:rsidRPr="008B3B94">
              <w:t xml:space="preserve"> номер</w:t>
            </w:r>
            <w:r>
              <w:t>е</w:t>
            </w:r>
            <w:r w:rsidR="008B3B94" w:rsidRPr="008B3B94">
              <w:t xml:space="preserve"> реестровой записи</w:t>
            </w:r>
            <w:r>
              <w:t xml:space="preserve"> организации.</w:t>
            </w:r>
          </w:p>
        </w:tc>
        <w:tc>
          <w:tcPr>
            <w:tcW w:w="5182" w:type="dxa"/>
            <w:shd w:val="clear" w:color="auto" w:fill="auto"/>
          </w:tcPr>
          <w:p w:rsidR="008B3B94" w:rsidRPr="004A0D1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Pr="008B3B94">
              <w:t>рисвоенн</w:t>
            </w:r>
            <w:r>
              <w:t>ом</w:t>
            </w:r>
            <w:r w:rsidRPr="008B3B94">
              <w:t xml:space="preserve"> уникальн</w:t>
            </w:r>
            <w:r>
              <w:t>ом</w:t>
            </w:r>
            <w:r w:rsidRPr="008B3B94">
              <w:t xml:space="preserve"> номер</w:t>
            </w:r>
            <w:r>
              <w:t>е</w:t>
            </w:r>
            <w:r w:rsidRPr="008B3B94">
              <w:t xml:space="preserve"> реестровой записи</w:t>
            </w:r>
            <w:r>
              <w:t xml:space="preserve"> организации</w:t>
            </w:r>
            <w:r w:rsidR="004A0D14" w:rsidRPr="004A0D14">
              <w:t>, в отношении которой осуществляются специальные мероприятия</w:t>
            </w:r>
            <w:r w:rsidR="004A0D14">
              <w:t>.</w:t>
            </w:r>
          </w:p>
        </w:tc>
      </w:tr>
      <w:tr w:rsidR="00D70EFC" w:rsidRPr="005F0830" w:rsidTr="008E3F1A">
        <w:tc>
          <w:tcPr>
            <w:tcW w:w="9628" w:type="dxa"/>
            <w:gridSpan w:val="2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Закладка </w:t>
            </w:r>
            <w:r>
              <w:t>«</w:t>
            </w:r>
            <w:r w:rsidRPr="00D75CF7">
              <w:t>Основные реквизиты</w:t>
            </w:r>
            <w:r>
              <w:t>»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Сокращенное</w:t>
            </w:r>
            <w:r w:rsidRPr="00D75CF7">
              <w:t xml:space="preserve"> наименование (не предусмотренное у</w:t>
            </w:r>
            <w:r w:rsidRPr="00F061E2">
              <w:t>ч</w:t>
            </w:r>
            <w:r>
              <w:t>редит. 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E63D5B">
              <w:t xml:space="preserve">Сокращенное </w:t>
            </w:r>
            <w:r w:rsidRPr="00D75CF7">
              <w:t>наименование (не предусмотренное учр</w:t>
            </w:r>
            <w:r w:rsidRPr="00F061E2">
              <w:t>е</w:t>
            </w:r>
            <w:r w:rsidRPr="00D75CF7">
              <w:t>дит</w:t>
            </w:r>
            <w:r>
              <w:t>ельными</w:t>
            </w:r>
            <w:r w:rsidRPr="00D75CF7">
              <w:t xml:space="preserve"> </w:t>
            </w:r>
            <w:r>
              <w:t>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в ЕГРЮЛ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об организации в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</w:t>
            </w:r>
            <w:r w:rsidRPr="00F061E2">
              <w:t>з</w:t>
            </w:r>
            <w:r w:rsidRPr="00D75CF7">
              <w:t>да</w:t>
            </w:r>
            <w:r w:rsidRPr="00446389">
              <w:t>в</w:t>
            </w:r>
            <w:r w:rsidRPr="00D75CF7">
              <w:t>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создавшей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</w:t>
            </w:r>
            <w:r>
              <w:t xml:space="preserve"> </w:t>
            </w:r>
            <w:r w:rsidRPr="00D75CF7"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Код</w:t>
            </w:r>
            <w:r>
              <w:t xml:space="preserve"> и наименование</w:t>
            </w:r>
            <w:r w:rsidRPr="00D75CF7">
              <w:t xml:space="preserve"> типа организации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lastRenderedPageBreak/>
              <w:t>Указывается тип организации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 xml:space="preserve">01 - </w:t>
            </w:r>
            <w:r w:rsidRPr="0079125D">
              <w:t>«</w:t>
            </w:r>
            <w:r>
              <w:t>федеральный орган государственной власти, федеральный государственный орган, орган государственной власти субъекта Российской Федерации, государственный орган субъекта Российской Федерации, орган местного самоуправления, в том числе его территориальные органы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02 - </w:t>
            </w:r>
            <w:r w:rsidRPr="0079125D">
              <w:t>«</w:t>
            </w:r>
            <w:r>
              <w:t>орган управления государственным внебюджетным фондом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03 - </w:t>
            </w:r>
            <w:r w:rsidRPr="0079125D">
              <w:t>«</w:t>
            </w:r>
            <w:r>
              <w:t>учреждение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05 - </w:t>
            </w:r>
            <w:r w:rsidRPr="0079125D">
              <w:t>«</w:t>
            </w:r>
            <w:r>
              <w:t>унитарное предприятие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09 - </w:t>
            </w:r>
            <w:r w:rsidRPr="0079125D">
              <w:t>«</w:t>
            </w:r>
            <w:r>
              <w:t xml:space="preserve">государственная корпорация, государственная компания (в том числе госкорпорация </w:t>
            </w:r>
            <w:r w:rsidRPr="0079125D">
              <w:t>«</w:t>
            </w:r>
            <w:r>
              <w:t>Росатом</w:t>
            </w:r>
            <w:r w:rsidRPr="0079125D">
              <w:t>»</w:t>
            </w:r>
            <w:r>
              <w:t>)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20 - </w:t>
            </w:r>
            <w:r w:rsidRPr="0079125D">
              <w:t>«</w:t>
            </w:r>
            <w:r>
              <w:t>иные юридические лица, иные неучастники бюджетного процесса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22 – </w:t>
            </w:r>
            <w:r w:rsidRPr="0079125D">
              <w:t>«</w:t>
            </w:r>
            <w:r>
              <w:t>Центральный банк Российской Федерации (Банк России)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lastRenderedPageBreak/>
              <w:t>Тип учреждения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т</w:t>
            </w:r>
            <w:r w:rsidRPr="00D75CF7">
              <w:t>ип</w:t>
            </w:r>
            <w:r>
              <w:t>а</w:t>
            </w:r>
            <w:r w:rsidRPr="00D75CF7">
              <w:t xml:space="preserve"> учреждения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t>Указывается тип учреждения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>1 -</w:t>
            </w:r>
            <w:r w:rsidR="007D0E68">
              <w:t xml:space="preserve"> </w:t>
            </w:r>
            <w:r w:rsidRPr="0079125D">
              <w:t>«</w:t>
            </w:r>
            <w:r>
              <w:t>казенное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2 - </w:t>
            </w:r>
            <w:r w:rsidRPr="0079125D">
              <w:t>«</w:t>
            </w:r>
            <w:r>
              <w:t>бюджетное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3 - </w:t>
            </w:r>
            <w:r w:rsidRPr="0079125D">
              <w:t>«</w:t>
            </w:r>
            <w:r>
              <w:t>автономное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Способ</w:t>
            </w:r>
            <w:r w:rsidRPr="00D75CF7">
              <w:t xml:space="preserve"> образ</w:t>
            </w:r>
            <w:r w:rsidRPr="00BA245A">
              <w:t>о</w:t>
            </w:r>
            <w:r w:rsidRPr="00D75CF7">
              <w:t>вания юр. Лица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с</w:t>
            </w:r>
            <w:r w:rsidRPr="00D75CF7">
              <w:t>пособа образ</w:t>
            </w:r>
            <w:r w:rsidRPr="00BA245A">
              <w:t>о</w:t>
            </w:r>
            <w:r w:rsidRPr="00D75CF7">
              <w:t xml:space="preserve">вания юр. </w:t>
            </w:r>
            <w:r>
              <w:t>Л</w:t>
            </w:r>
            <w:r w:rsidRPr="00D75CF7">
              <w:t>ица</w:t>
            </w:r>
            <w:r>
              <w:t>.</w:t>
            </w:r>
          </w:p>
          <w:p w:rsidR="00D70EFC" w:rsidRPr="00D75CF7" w:rsidRDefault="00D70EFC" w:rsidP="00181546">
            <w:pPr>
              <w:pStyle w:val="ASFKTablenorm"/>
              <w:ind w:left="57" w:right="57"/>
            </w:pPr>
            <w:r>
              <w:t>Отображается значение из БД.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67F15">
              <w:t>д</w:t>
            </w:r>
            <w:r w:rsidRPr="00D75CF7">
              <w:t>разделением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A245A">
              <w:t>д</w:t>
            </w:r>
            <w:r w:rsidRPr="00D75CF7">
              <w:t>разделением</w:t>
            </w:r>
            <w:r>
              <w:t>.</w:t>
            </w:r>
          </w:p>
        </w:tc>
      </w:tr>
      <w:tr w:rsidR="007674A5" w:rsidRPr="005F0830" w:rsidTr="008E3F1A">
        <w:tc>
          <w:tcPr>
            <w:tcW w:w="4446" w:type="dxa"/>
            <w:shd w:val="clear" w:color="auto" w:fill="auto"/>
          </w:tcPr>
          <w:p w:rsidR="007674A5" w:rsidRPr="00D75CF7" w:rsidRDefault="007674A5" w:rsidP="00181546">
            <w:pPr>
              <w:pStyle w:val="ASFKTablenorm"/>
              <w:ind w:left="57" w:right="57"/>
            </w:pPr>
            <w:r>
              <w:t>Является наиболее значимым учреждением</w:t>
            </w:r>
          </w:p>
        </w:tc>
        <w:tc>
          <w:tcPr>
            <w:tcW w:w="5182" w:type="dxa"/>
            <w:shd w:val="clear" w:color="auto" w:fill="auto"/>
          </w:tcPr>
          <w:p w:rsidR="007674A5" w:rsidRDefault="007C4D65" w:rsidP="00181546">
            <w:pPr>
              <w:pStyle w:val="ASFKTablenorm"/>
              <w:ind w:left="57" w:right="57"/>
            </w:pPr>
            <w:r>
              <w:t>Ф</w:t>
            </w:r>
            <w:r w:rsidR="007674A5">
              <w:t>ормируемая запись содержит сведения об организации, которая является наиболее значимым учреждением. Признак за</w:t>
            </w:r>
            <w:r w:rsidR="002208B1">
              <w:t>полняется при:</w:t>
            </w:r>
          </w:p>
          <w:p w:rsidR="007674A5" w:rsidRDefault="007674A5" w:rsidP="007674A5">
            <w:pPr>
              <w:pStyle w:val="ASFKTableListMark"/>
            </w:pPr>
            <w:r>
              <w:t>тип организации = 03;</w:t>
            </w:r>
          </w:p>
          <w:p w:rsidR="007674A5" w:rsidRPr="00D75CF7" w:rsidRDefault="007674A5" w:rsidP="007674A5">
            <w:pPr>
              <w:pStyle w:val="ASFKTableListMark"/>
            </w:pPr>
            <w:r>
              <w:t>тип учреждения = 02.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Ведение бух. </w:t>
            </w:r>
            <w:r w:rsidR="004B6FB1">
              <w:t>у</w:t>
            </w:r>
            <w:r w:rsidRPr="00D75CF7">
              <w:t>чета в обосо</w:t>
            </w:r>
            <w:r w:rsidRPr="00BA245A">
              <w:t>б</w:t>
            </w:r>
            <w:r w:rsidRPr="00D75CF7">
              <w:t>ленном подра</w:t>
            </w:r>
            <w:r w:rsidRPr="00F061E2">
              <w:t>з</w:t>
            </w:r>
            <w:r w:rsidRPr="00D75CF7">
              <w:t>дел</w:t>
            </w:r>
            <w:r w:rsidRPr="00446389">
              <w:t>е</w:t>
            </w:r>
            <w:r w:rsidRPr="00D75CF7">
              <w:t>нии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A55174" w:rsidP="00181546">
            <w:pPr>
              <w:pStyle w:val="ASFKTablenorm"/>
              <w:ind w:left="57" w:right="57"/>
            </w:pPr>
            <w:r>
              <w:t xml:space="preserve">Ведение бух. </w:t>
            </w:r>
            <w:r w:rsidR="004B6FB1">
              <w:t>у</w:t>
            </w:r>
            <w:r w:rsidR="00F061E2" w:rsidRPr="00D75CF7">
              <w:t>чета в обосо</w:t>
            </w:r>
            <w:r w:rsidR="00F061E2" w:rsidRPr="00BA245A">
              <w:t>б</w:t>
            </w:r>
            <w:r w:rsidR="00F061E2" w:rsidRPr="00D75CF7">
              <w:t>ленном подра</w:t>
            </w:r>
            <w:r w:rsidR="00F061E2" w:rsidRPr="00BA245A">
              <w:t>з</w:t>
            </w:r>
            <w:r w:rsidR="00F061E2" w:rsidRPr="00D75CF7">
              <w:t>делении</w:t>
            </w:r>
            <w:r w:rsidR="00F061E2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</w:t>
            </w:r>
            <w:r w:rsidRPr="00F061E2">
              <w:t>д</w:t>
            </w:r>
            <w:r>
              <w:t>же</w:t>
            </w:r>
            <w:r w:rsidRPr="00446389">
              <w:t>т</w:t>
            </w:r>
            <w:r>
              <w:t>ной системы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бюджетной системы.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</w:t>
            </w:r>
            <w:r w:rsidRPr="00F061E2">
              <w:t>л</w:t>
            </w:r>
            <w:r w:rsidRPr="00D75CF7">
              <w:t>номочия у</w:t>
            </w:r>
            <w:r w:rsidRPr="00B67F15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полн</w:t>
            </w:r>
            <w:r w:rsidRPr="00446389">
              <w:t>о</w:t>
            </w:r>
            <w:r w:rsidRPr="00D75CF7">
              <w:t>м</w:t>
            </w:r>
            <w:r w:rsidRPr="00F061E2">
              <w:t>о</w:t>
            </w:r>
            <w:r w:rsidRPr="00D75CF7">
              <w:t>чия у</w:t>
            </w:r>
            <w:r w:rsidRPr="00BA245A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</w:t>
            </w:r>
            <w:r w:rsidRPr="00B67F15">
              <w:t>с</w:t>
            </w:r>
            <w:r w:rsidRPr="00D75CF7">
              <w:t>ключ</w:t>
            </w:r>
            <w:r w:rsidRPr="00F061E2">
              <w:t>е</w:t>
            </w:r>
            <w:r w:rsidRPr="00D75CF7">
              <w:t>нием</w:t>
            </w:r>
            <w:r>
              <w:t xml:space="preserve"> </w:t>
            </w:r>
            <w:r w:rsidRPr="00D75CF7">
              <w:t>выш</w:t>
            </w:r>
            <w:r w:rsidRPr="00B67F15">
              <w:t>е</w:t>
            </w:r>
            <w:r w:rsidRPr="00D75CF7">
              <w:t>стоящей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исключением</w:t>
            </w:r>
            <w:r>
              <w:t xml:space="preserve"> </w:t>
            </w:r>
            <w:r w:rsidRPr="00D75CF7">
              <w:t>в</w:t>
            </w:r>
            <w:r w:rsidRPr="00F061E2">
              <w:t>ы</w:t>
            </w:r>
            <w:r w:rsidRPr="00D75CF7">
              <w:t>ш</w:t>
            </w:r>
            <w:r w:rsidRPr="00BA245A">
              <w:t>е</w:t>
            </w:r>
            <w:r w:rsidRPr="00D75CF7">
              <w:t>стоящей орг</w:t>
            </w:r>
            <w:r w:rsidRPr="00B67F15">
              <w:t>а</w:t>
            </w:r>
            <w:r w:rsidRPr="00D75CF7">
              <w:t>низации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Группа полей «</w:t>
            </w:r>
            <w:r w:rsidR="0017043C">
              <w:t>Сведения о юридическом лице</w:t>
            </w:r>
            <w:r w:rsidRPr="00D75CF7">
              <w:t>, предоставляющ</w:t>
            </w:r>
            <w:r w:rsidR="0017043C">
              <w:t>ем</w:t>
            </w:r>
            <w:r w:rsidRPr="00D75CF7">
              <w:t xml:space="preserve"> информ</w:t>
            </w:r>
            <w:r w:rsidRPr="00BA245A">
              <w:t>а</w:t>
            </w:r>
            <w:r w:rsidRPr="00D75CF7">
              <w:t>цию об организации для включения в Сводный реестр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lastRenderedPageBreak/>
              <w:t>Код по Сводному реестру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у</w:t>
            </w:r>
            <w:r w:rsidRPr="00D75CF7">
              <w:t>полномоченной организации</w:t>
            </w:r>
            <w:r>
              <w:t xml:space="preserve"> по Сводному ре</w:t>
            </w:r>
            <w:r w:rsidRPr="00F061E2">
              <w:t>е</w:t>
            </w:r>
            <w:r>
              <w:t>стру</w:t>
            </w:r>
            <w:r w:rsidRPr="00D75CF7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  <w:r>
              <w:t xml:space="preserve"> у</w:t>
            </w:r>
            <w:r w:rsidRPr="00D75CF7">
              <w:t>полномоченной организации</w:t>
            </w:r>
            <w:r>
              <w:t xml:space="preserve"> по Сводному реестру.</w:t>
            </w:r>
          </w:p>
        </w:tc>
      </w:tr>
      <w:tr w:rsidR="00C3554D" w:rsidRPr="005F0830" w:rsidTr="008E3F1A">
        <w:tc>
          <w:tcPr>
            <w:tcW w:w="4446" w:type="dxa"/>
            <w:shd w:val="clear" w:color="auto" w:fill="auto"/>
          </w:tcPr>
          <w:p w:rsidR="00C3554D" w:rsidRPr="00D75CF7" w:rsidRDefault="00C3554D" w:rsidP="00181546">
            <w:pPr>
              <w:pStyle w:val="ASFKTablenorm"/>
              <w:ind w:left="57" w:right="57"/>
            </w:pPr>
            <w:r>
              <w:t>Признак ограничения доступа к ОП</w:t>
            </w:r>
          </w:p>
        </w:tc>
        <w:tc>
          <w:tcPr>
            <w:tcW w:w="5182" w:type="dxa"/>
            <w:shd w:val="clear" w:color="auto" w:fill="auto"/>
          </w:tcPr>
          <w:p w:rsidR="00C3554D" w:rsidRPr="00D75CF7" w:rsidRDefault="00F36B90" w:rsidP="008E3F1A">
            <w:pPr>
              <w:pStyle w:val="ASFKTablenorm"/>
              <w:ind w:left="57" w:right="57"/>
            </w:pPr>
            <w:r>
              <w:t xml:space="preserve">Чекбокс. </w:t>
            </w:r>
            <w:r w:rsidR="008E3F1A">
              <w:t xml:space="preserve">Содержит информацию со сведениями о обособленном подразделении для ограниченного доступа, т.е. не подлежит раскрытию и размещению при наличии признака ограничения доступа к сведениям обособленного подразделения. 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включение записи в Сводный реестр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изменение записи Сводного реестра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Информация по общероссийским классификаторам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ОКОПФ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ОКОПФ.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ОКФС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ОКФС.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="001F4E3A">
              <w:t>Информация</w:t>
            </w:r>
            <w:r w:rsidRPr="00D75CF7">
              <w:t xml:space="preserve"> о руководителе</w:t>
            </w:r>
            <w:r w:rsidR="001F4E3A">
              <w:t xml:space="preserve"> организации</w:t>
            </w:r>
            <w:r w:rsidR="008E3F1A" w:rsidRPr="008E3F1A">
              <w:t xml:space="preserve"> </w:t>
            </w:r>
            <w:r w:rsidR="008E3F1A">
              <w:t>–</w:t>
            </w:r>
            <w:r w:rsidR="008E3F1A" w:rsidRPr="008E3F1A">
              <w:t xml:space="preserve"> </w:t>
            </w:r>
            <w:r w:rsidR="008E3F1A">
              <w:t>многострочный блок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Имя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Имя.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Должность.</w:t>
            </w:r>
          </w:p>
        </w:tc>
      </w:tr>
      <w:tr w:rsidR="004F769C" w:rsidRPr="005F0830" w:rsidTr="008E3F1A">
        <w:tc>
          <w:tcPr>
            <w:tcW w:w="4446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>
              <w:t>Первое лицо</w:t>
            </w:r>
          </w:p>
        </w:tc>
        <w:tc>
          <w:tcPr>
            <w:tcW w:w="5182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 w:rsidRPr="004F769C">
              <w:t>Первое лицо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 док</w:t>
            </w:r>
            <w:r w:rsidRPr="00BA245A">
              <w:t>у</w:t>
            </w:r>
            <w:r w:rsidRPr="00D75CF7">
              <w:t>мента о назначении рук</w:t>
            </w:r>
            <w:r w:rsidRPr="00F061E2">
              <w:t>о</w:t>
            </w:r>
            <w:r w:rsidRPr="00D75CF7">
              <w:t>в</w:t>
            </w:r>
            <w:r w:rsidRPr="00446389">
              <w:t>о</w:t>
            </w:r>
            <w:r w:rsidRPr="00D75CF7">
              <w:t>дителя о</w:t>
            </w:r>
            <w:r w:rsidRPr="00B67F15">
              <w:t>р</w:t>
            </w:r>
            <w:r w:rsidRPr="00D75CF7">
              <w:t>ган</w:t>
            </w:r>
            <w:r w:rsidRPr="00BA245A">
              <w:t>и</w:t>
            </w:r>
            <w:r w:rsidRPr="00D75CF7">
              <w:t>зации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Наименование документа о назначении руковод</w:t>
            </w:r>
            <w:r w:rsidRPr="00F061E2">
              <w:t>и</w:t>
            </w:r>
            <w:r w:rsidRPr="00B67F15">
              <w:t>теля организации.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документа о назнач</w:t>
            </w:r>
            <w:r w:rsidRPr="00BA245A">
              <w:t>е</w:t>
            </w:r>
            <w:r w:rsidRPr="00D75CF7">
              <w:t>нии руков</w:t>
            </w:r>
            <w:r w:rsidRPr="00B67F15">
              <w:t>о</w:t>
            </w:r>
            <w:r w:rsidRPr="00D75CF7">
              <w:t>дителя организ</w:t>
            </w:r>
            <w:r w:rsidRPr="00B67F15">
              <w:t>а</w:t>
            </w:r>
            <w:r w:rsidRPr="00D75CF7">
              <w:t>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Номер документа о назначении руководителя орг</w:t>
            </w:r>
            <w:r w:rsidRPr="00446389">
              <w:t>а</w:t>
            </w:r>
            <w:r w:rsidRPr="00B67F15">
              <w:t>н</w:t>
            </w:r>
            <w:r w:rsidRPr="00F061E2">
              <w:t>и</w:t>
            </w:r>
            <w:r w:rsidRPr="00B67F15">
              <w:t>зации.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документа о н</w:t>
            </w:r>
            <w:r w:rsidRPr="00BA245A">
              <w:t>а</w:t>
            </w:r>
            <w:r w:rsidRPr="00D75CF7">
              <w:t>значении руководит</w:t>
            </w:r>
            <w:r w:rsidRPr="00BA245A">
              <w:t>е</w:t>
            </w:r>
            <w:r w:rsidRPr="00D75CF7">
              <w:t>ля о</w:t>
            </w:r>
            <w:r w:rsidRPr="00F061E2">
              <w:t>р</w:t>
            </w:r>
            <w:r w:rsidRPr="00D75CF7">
              <w:t>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Дата документа о назначении руководителя орг</w:t>
            </w:r>
            <w:r w:rsidRPr="00446389">
              <w:t>а</w:t>
            </w:r>
            <w:r w:rsidRPr="00B67F15">
              <w:t>низ</w:t>
            </w:r>
            <w:r w:rsidRPr="00F061E2">
              <w:t>а</w:t>
            </w:r>
            <w:r w:rsidRPr="00B67F15">
              <w:t>ции.</w:t>
            </w:r>
          </w:p>
        </w:tc>
      </w:tr>
      <w:tr w:rsidR="008E3F1A" w:rsidRPr="005F0830" w:rsidTr="008E3F1A">
        <w:tc>
          <w:tcPr>
            <w:tcW w:w="4446" w:type="dxa"/>
            <w:shd w:val="clear" w:color="auto" w:fill="auto"/>
          </w:tcPr>
          <w:p w:rsidR="008E3F1A" w:rsidRPr="00D75CF7" w:rsidRDefault="008E3F1A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182" w:type="dxa"/>
            <w:shd w:val="clear" w:color="auto" w:fill="auto"/>
          </w:tcPr>
          <w:p w:rsidR="008E3F1A" w:rsidRPr="00BA245A" w:rsidRDefault="008E3F1A" w:rsidP="008E3F1A">
            <w:pPr>
              <w:pStyle w:val="ASFKTablenorm"/>
              <w:ind w:left="57" w:right="57"/>
            </w:pPr>
            <w:r>
              <w:t xml:space="preserve">Содержит информацию со сведениями о руководителе для ограниченного доступа, т.е. не подлежит раскрытию и размещению при наличии </w:t>
            </w:r>
            <w:r>
              <w:lastRenderedPageBreak/>
              <w:t>признака ограничения доступа к сведениям о руководителе организации (лице, имеющем право без доверенности действовать от имени юридического лица).</w:t>
            </w:r>
          </w:p>
        </w:tc>
      </w:tr>
      <w:tr w:rsidR="008E3F1A" w:rsidRPr="005F0830" w:rsidTr="004257D4">
        <w:tc>
          <w:tcPr>
            <w:tcW w:w="9628" w:type="dxa"/>
            <w:gridSpan w:val="2"/>
            <w:shd w:val="clear" w:color="auto" w:fill="auto"/>
          </w:tcPr>
          <w:p w:rsidR="008E3F1A" w:rsidRPr="00BA245A" w:rsidRDefault="008E3F1A" w:rsidP="00181546">
            <w:pPr>
              <w:pStyle w:val="ASFKTablenorm"/>
              <w:ind w:left="57" w:right="57"/>
            </w:pPr>
            <w:r>
              <w:lastRenderedPageBreak/>
              <w:t>Системные поля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B40199" w:rsidRDefault="00B40199" w:rsidP="00B40199">
            <w:pPr>
              <w:pStyle w:val="ASFKTableListMark"/>
            </w:pPr>
            <w:r>
              <w:t>«Документ»,</w:t>
            </w:r>
          </w:p>
          <w:p w:rsidR="00B40199" w:rsidRDefault="00B40199" w:rsidP="00B40199">
            <w:pPr>
              <w:pStyle w:val="ASFKTableListMark"/>
            </w:pPr>
            <w:r>
              <w:t>«ЕГРЮЛ»,</w:t>
            </w:r>
          </w:p>
          <w:p w:rsidR="00B40199" w:rsidRDefault="00B40199" w:rsidP="00B40199">
            <w:pPr>
              <w:pStyle w:val="ASFKTableListMark"/>
            </w:pPr>
            <w:r>
              <w:t>«Изменение сведений о л/с»,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СвР»,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БС ФК»,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КБК»;</w:t>
            </w:r>
          </w:p>
          <w:p w:rsidR="00B40199" w:rsidRPr="00D75CF7" w:rsidRDefault="00B40199" w:rsidP="00B40199">
            <w:pPr>
              <w:pStyle w:val="ASFKTableListMark"/>
            </w:pPr>
            <w:r>
              <w:t>«Изменение сведений о к/с».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Признак проверки наименования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Возможные значения: 1 и 2.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</w:t>
      </w:r>
      <w:r w:rsidRPr="00B5685A">
        <w:t>Адресная и ко</w:t>
      </w:r>
      <w:r w:rsidRPr="00F061E2">
        <w:t>н</w:t>
      </w:r>
      <w:r w:rsidRPr="00B5685A">
        <w:t>тактная информация</w:t>
      </w:r>
      <w:r>
        <w:t xml:space="preserve">» </w:t>
      </w:r>
      <w:r w:rsidRPr="005F085E">
        <w:t>предста</w:t>
      </w:r>
      <w:r w:rsidRPr="00446389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_Ref406764067 \h </w:instrText>
      </w:r>
      <w:r>
        <w:fldChar w:fldCharType="separate"/>
      </w:r>
      <w:r w:rsidR="00452858">
        <w:rPr>
          <w:noProof/>
        </w:rPr>
        <w:t>70</w:t>
      </w:r>
      <w:r>
        <w:fldChar w:fldCharType="end"/>
      </w:r>
      <w:r>
        <w:t>.</w:t>
      </w:r>
    </w:p>
    <w:p w:rsidR="00F061E2" w:rsidRPr="004C62EA" w:rsidRDefault="00ED36D5" w:rsidP="00F061E2">
      <w:pPr>
        <w:pStyle w:val="ASFKFigure"/>
      </w:pPr>
      <w:r w:rsidRPr="00ED36D5">
        <w:rPr>
          <w:noProof/>
        </w:rPr>
        <w:lastRenderedPageBreak/>
        <w:drawing>
          <wp:inline distT="0" distB="0" distL="0" distR="0">
            <wp:extent cx="6120130" cy="4478264"/>
            <wp:effectExtent l="0" t="0" r="0" b="0"/>
            <wp:docPr id="252" name="Рисунок 252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7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5" w:name="_Ref406764067"/>
      <w:bookmarkStart w:id="616" w:name="_Toc178603469"/>
      <w:r w:rsidR="00452858">
        <w:rPr>
          <w:noProof/>
        </w:rPr>
        <w:t>70</w:t>
      </w:r>
      <w:bookmarkEnd w:id="615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16"/>
    </w:p>
    <w:p w:rsidR="00F061E2" w:rsidRDefault="00CC6216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</w:t>
      </w:r>
      <w:r w:rsidR="00F061E2" w:rsidRPr="00F061E2">
        <w:t>д</w:t>
      </w:r>
      <w:r w:rsidR="00F061E2" w:rsidRPr="00B5685A">
        <w:t>ресная и контактная информация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_Ref406765800 \h </w:instrText>
      </w:r>
      <w:r w:rsidR="00F061E2">
        <w:fldChar w:fldCharType="separate"/>
      </w:r>
      <w:r w:rsidR="00452858">
        <w:rPr>
          <w:noProof/>
        </w:rPr>
        <w:t>65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17" w:name="_Ref406765800"/>
      <w:bookmarkStart w:id="618" w:name="_Toc178603299"/>
      <w:r w:rsidR="00452858">
        <w:rPr>
          <w:noProof/>
        </w:rPr>
        <w:t>65</w:t>
      </w:r>
      <w:bookmarkEnd w:id="617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55"/>
        <w:gridCol w:w="6073"/>
      </w:tblGrid>
      <w:tr w:rsidR="00F061E2" w:rsidRPr="005F0830" w:rsidTr="00181546">
        <w:trPr>
          <w:tblHeader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="001F4E3A">
              <w:t>Сведения</w:t>
            </w:r>
            <w:r w:rsidRPr="005C7189">
              <w:t xml:space="preserve"> о месте нахождения организации</w:t>
            </w:r>
            <w:r w:rsidR="001F4E3A">
              <w:t xml:space="preserve"> на территории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 w:rsidR="004F769C">
              <w:t xml:space="preserve">(код по </w:t>
            </w:r>
            <w:r w:rsidRPr="005C7189">
              <w:t>КЛАДР</w:t>
            </w:r>
            <w:r w:rsidR="004F769C">
              <w:t>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4F769C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>
              <w:t xml:space="preserve">(код по </w:t>
            </w:r>
            <w:r w:rsidRPr="005C7189">
              <w:t>КЛАДР</w:t>
            </w:r>
            <w:r>
              <w:t>)</w:t>
            </w:r>
            <w:r w:rsidR="00F061E2"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</w:t>
            </w:r>
          </w:p>
        </w:tc>
        <w:tc>
          <w:tcPr>
            <w:tcW w:w="6152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ект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</w:t>
            </w:r>
            <w:r>
              <w:t>т</w:t>
            </w:r>
            <w:r w:rsidR="00F061E2" w:rsidRPr="005C7189">
              <w:t xml:space="preserve"> РФ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lastRenderedPageBreak/>
              <w:t>Наименование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Наименование элемента планировочной структуры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района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района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Г</w:t>
            </w:r>
            <w:r w:rsidR="00F061E2" w:rsidRPr="005C7189">
              <w:t>ород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 w:rsidRPr="005C7189">
              <w:t>Г</w:t>
            </w:r>
            <w:r w:rsidR="00F061E2" w:rsidRPr="005C7189">
              <w:t>ород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/офисы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а/офисы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Pr="005C7189">
              <w:t>Информация о месте нахождения организации за пределами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учр</w:t>
      </w:r>
      <w:r w:rsidRPr="00F061E2">
        <w:t>е</w:t>
      </w:r>
      <w:r>
        <w:t xml:space="preserve">дителе» </w:t>
      </w:r>
      <w:r w:rsidRPr="005F085E">
        <w:t>пре</w:t>
      </w:r>
      <w:r w:rsidRPr="00AC442E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_Ref406766434 \h </w:instrText>
      </w:r>
      <w:r>
        <w:fldChar w:fldCharType="separate"/>
      </w:r>
      <w:r w:rsidR="00452858">
        <w:rPr>
          <w:noProof/>
        </w:rPr>
        <w:t>71</w:t>
      </w:r>
      <w:r>
        <w:fldChar w:fldCharType="end"/>
      </w:r>
      <w:r>
        <w:t>.</w:t>
      </w:r>
    </w:p>
    <w:p w:rsidR="00F061E2" w:rsidRPr="00B5685A" w:rsidRDefault="00743009" w:rsidP="00F061E2">
      <w:pPr>
        <w:pStyle w:val="ASFKFigure"/>
      </w:pPr>
      <w:r w:rsidRPr="00743009">
        <w:rPr>
          <w:noProof/>
        </w:rPr>
        <w:lastRenderedPageBreak/>
        <w:drawing>
          <wp:inline distT="0" distB="0" distL="0" distR="0">
            <wp:extent cx="5662295" cy="7837277"/>
            <wp:effectExtent l="0" t="0" r="0" b="0"/>
            <wp:docPr id="235" name="Рисунок 235" descr="D:\Скриншоты\Справочник Закладка 3 Сведения о учредител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 Закладка 3 Сведения о учредителе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382" cy="784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9" w:name="_Ref406766434"/>
      <w:bookmarkStart w:id="620" w:name="_Toc178603470"/>
      <w:r w:rsidR="00452858">
        <w:rPr>
          <w:noProof/>
        </w:rPr>
        <w:t>71</w:t>
      </w:r>
      <w:bookmarkEnd w:id="619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20"/>
    </w:p>
    <w:p w:rsidR="00F061E2" w:rsidRDefault="00A44000" w:rsidP="00F061E2">
      <w:pPr>
        <w:pStyle w:val="ASFKNormal"/>
      </w:pPr>
      <w:r>
        <w:lastRenderedPageBreak/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_Ref406766432 \h </w:instrText>
      </w:r>
      <w:r w:rsidR="00F061E2">
        <w:fldChar w:fldCharType="separate"/>
      </w:r>
      <w:r w:rsidR="00452858">
        <w:rPr>
          <w:noProof/>
        </w:rPr>
        <w:t>66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21" w:name="_Ref406766432"/>
      <w:bookmarkStart w:id="622" w:name="_Toc178603300"/>
      <w:r w:rsidR="00452858">
        <w:rPr>
          <w:noProof/>
        </w:rPr>
        <w:t>66</w:t>
      </w:r>
      <w:bookmarkEnd w:id="621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02"/>
        <w:gridCol w:w="5126"/>
      </w:tblGrid>
      <w:tr w:rsidR="00F061E2" w:rsidRPr="005F0830" w:rsidTr="00181546">
        <w:trPr>
          <w:tblHeader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  <w:r>
              <w:t>.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10 </w:t>
            </w:r>
            <w:r w:rsidR="005105A0">
              <w:t>–</w:t>
            </w:r>
            <w:r>
              <w:t xml:space="preserve"> Российская Федерация;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20 </w:t>
            </w:r>
            <w:r w:rsidR="005105A0">
              <w:t>–</w:t>
            </w:r>
            <w:r>
              <w:t xml:space="preserve"> субъект Российской Федерации;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21 </w:t>
            </w:r>
            <w:r w:rsidR="005105A0">
              <w:t>–</w:t>
            </w:r>
            <w:r>
              <w:t xml:space="preserve"> город федерального значения;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31 </w:t>
            </w:r>
            <w:r w:rsidR="005105A0">
              <w:t>–</w:t>
            </w:r>
            <w:r>
              <w:t xml:space="preserve"> городской округ;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32 </w:t>
            </w:r>
            <w:r w:rsidR="005105A0">
              <w:t>–</w:t>
            </w:r>
            <w:r>
              <w:t xml:space="preserve"> муниципальный район;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33 </w:t>
            </w:r>
            <w:r w:rsidR="005105A0">
              <w:t>–</w:t>
            </w:r>
            <w:r>
              <w:t xml:space="preserve"> городское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34 </w:t>
            </w:r>
            <w:r w:rsidR="005105A0">
              <w:t>–</w:t>
            </w:r>
            <w:r>
              <w:t xml:space="preserve"> сельское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35 </w:t>
            </w:r>
            <w:r w:rsidR="005105A0">
              <w:t>–</w:t>
            </w:r>
            <w:r>
              <w:t xml:space="preserve"> городской округ с внутригородским делением;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36 </w:t>
            </w:r>
            <w:r w:rsidR="005105A0">
              <w:t>–</w:t>
            </w:r>
            <w:r>
              <w:t xml:space="preserve"> внутригородская территория (внутригородское муниципальное образование) города федерального значения;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 xml:space="preserve">37 </w:t>
            </w:r>
            <w:r w:rsidR="005105A0">
              <w:t>–</w:t>
            </w:r>
            <w:r>
              <w:t xml:space="preserve"> внутригородской район.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  <w:r>
              <w:t>.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>Указывается соответствующее ОКТМО наименование ППО из справочника «Таблица соответствия ОКАТО-ОКТМО».</w:t>
            </w:r>
          </w:p>
        </w:tc>
      </w:tr>
      <w:tr w:rsidR="008378FE" w:rsidRPr="005F0830" w:rsidTr="00181546">
        <w:tc>
          <w:tcPr>
            <w:tcW w:w="4560" w:type="dxa"/>
            <w:shd w:val="clear" w:color="auto" w:fill="auto"/>
          </w:tcPr>
          <w:p w:rsidR="008378FE" w:rsidRPr="005C7189" w:rsidRDefault="008378FE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192" w:type="dxa"/>
            <w:shd w:val="clear" w:color="auto" w:fill="auto"/>
          </w:tcPr>
          <w:p w:rsidR="008378FE" w:rsidRPr="005C7189" w:rsidRDefault="008378FE" w:rsidP="008378FE">
            <w:pPr>
              <w:pStyle w:val="ASFKTablenorm"/>
              <w:ind w:left="57" w:right="57"/>
            </w:pPr>
            <w:r>
              <w:t>Чекбокс. Информация со сведениями об учредителе (участнике) для ограниченного доступа, т.е. не подлежит раскрытию и размещению при наличии признака ограничения доступа к сведениям о учредителе (участнике).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«Органы, осуществляющие функции и полномочия учредителя»: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БУ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учред</w:t>
            </w:r>
            <w:r w:rsidRPr="00446389">
              <w:t>и</w:t>
            </w:r>
            <w:r w:rsidRPr="005C7189">
              <w:t>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учред</w:t>
            </w:r>
            <w:r w:rsidRPr="00446389">
              <w:t>и</w:t>
            </w:r>
            <w:r w:rsidRPr="005C7189">
              <w:t>теля</w:t>
            </w:r>
            <w:r>
              <w:t>.</w:t>
            </w:r>
          </w:p>
          <w:p w:rsidR="009B24E6" w:rsidRPr="005C7189" w:rsidRDefault="009B24E6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Выполняет функции и полномочия учредителя БУ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Дата действия с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Утверждает устав БУ, а также вносимые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 xml:space="preserve">Назначает руководителя БУ </w:t>
            </w:r>
            <w:r w:rsidR="00AD20BB">
              <w:t>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Формирует гос</w:t>
            </w:r>
            <w:r w:rsidR="005953B9">
              <w:t xml:space="preserve">. </w:t>
            </w:r>
            <w:r w:rsidR="005105A0">
              <w:t>З</w:t>
            </w:r>
            <w:r>
              <w:t>адание на оказание государственных (муниципальных) услуг (выполнение работ) юридическим лицам в соответствии с предусмотренными уставом БУ основными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A55174" w:rsidP="00181546">
            <w:pPr>
              <w:pStyle w:val="ASFKTablenorm"/>
              <w:ind w:left="57" w:right="57"/>
            </w:pPr>
            <w:r>
              <w:t xml:space="preserve">Утверждение гос. </w:t>
            </w:r>
            <w:r w:rsidR="005105A0">
              <w:t>З</w:t>
            </w:r>
            <w:r w:rsidR="00F061E2" w:rsidRPr="00446389">
              <w:t>а</w:t>
            </w:r>
            <w:r w:rsidR="00F061E2" w:rsidRPr="005C7189">
              <w:t>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Утверждение гос. </w:t>
            </w:r>
            <w:r w:rsidR="005105A0">
              <w:t>З</w:t>
            </w:r>
            <w:r w:rsidRPr="00446389">
              <w:t>а</w:t>
            </w:r>
            <w:r w:rsidRPr="005C7189">
              <w:t>дания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 xml:space="preserve">тверждает гос. </w:t>
            </w:r>
            <w:r w:rsidR="005105A0" w:rsidRPr="005953B9">
              <w:t>З</w:t>
            </w:r>
            <w:r w:rsidRPr="005953B9">
              <w:t>адание в соответствии с предусмотренными уставом БУ основными видами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О</w:t>
            </w:r>
            <w:r w:rsidRPr="00AD20BB">
              <w:t>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– особо ценное движимое имущество)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  <w:r>
              <w:t>.</w:t>
            </w:r>
          </w:p>
          <w:p w:rsidR="00C8792E" w:rsidRPr="005C7189" w:rsidRDefault="00C8792E" w:rsidP="00181546">
            <w:pPr>
              <w:pStyle w:val="ASFKTablenorm"/>
              <w:ind w:left="57" w:right="57"/>
            </w:pPr>
            <w:r>
              <w:t>П</w:t>
            </w:r>
            <w:r w:rsidRPr="00C8792E">
              <w:t xml:space="preserve">редварительно согласовывает совершение БУ крупных сделок, соответствующих критериям, установленным в п. 13 ст. 9.2 ФЗ </w:t>
            </w:r>
            <w:r w:rsidR="002155D0" w:rsidRPr="002155D0">
              <w:t>«</w:t>
            </w:r>
            <w:r w:rsidRPr="00C8792E">
              <w:t>О некоммерческих организациях</w:t>
            </w:r>
            <w:r w:rsidR="002155D0" w:rsidRPr="002155D0">
              <w:t>»</w:t>
            </w:r>
            <w:r w:rsidR="002155D0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П</w:t>
            </w:r>
            <w:r w:rsidRPr="005953B9">
              <w:t>ринимает решения об одобрении сделок с участием БУ, в совершении которых имеется заинтересованность в соотв</w:t>
            </w:r>
            <w:r>
              <w:t>етствии</w:t>
            </w:r>
            <w:r w:rsidRPr="005953B9">
              <w:t xml:space="preserve"> с критериями, установленными в ст. 27 ФЗ </w:t>
            </w:r>
            <w:r w:rsidRPr="002155D0">
              <w:t>«</w:t>
            </w:r>
            <w:r w:rsidRPr="005953B9">
              <w:t>О нек</w:t>
            </w:r>
            <w:r>
              <w:t>оммерческих организациях</w:t>
            </w:r>
            <w:r w:rsidRPr="002155D0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>станавливает порядок определения платы для физ</w:t>
            </w:r>
            <w:r>
              <w:t>ических</w:t>
            </w:r>
            <w:r w:rsidRPr="005953B9">
              <w:t xml:space="preserve"> и юр</w:t>
            </w:r>
            <w:r>
              <w:t>идических</w:t>
            </w:r>
            <w:r w:rsidRPr="005953B9">
              <w:t xml:space="preserve"> лиц за услуги (работы), относящиеся к осн</w:t>
            </w:r>
            <w:r>
              <w:t>овным</w:t>
            </w:r>
            <w:r w:rsidRPr="005953B9">
              <w:t xml:space="preserve"> видам деятельности БУ, оказываемые им сверх уста</w:t>
            </w:r>
            <w:r>
              <w:t>новленного гос.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Отчет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БУ</w:t>
            </w:r>
            <w:r>
              <w:t>.</w:t>
            </w:r>
          </w:p>
          <w:p w:rsidR="005953B9" w:rsidRPr="005C7189" w:rsidRDefault="00687E5F" w:rsidP="00181546">
            <w:pPr>
              <w:pStyle w:val="ASFKTablenorm"/>
              <w:ind w:left="57" w:right="57"/>
            </w:pPr>
            <w:r>
              <w:t>О</w:t>
            </w:r>
            <w:r w:rsidRPr="00687E5F">
              <w:t>пределяет порядок составл</w:t>
            </w:r>
            <w:r>
              <w:t>енного,</w:t>
            </w:r>
            <w:r w:rsidRPr="00687E5F">
              <w:t xml:space="preserve"> утвержд</w:t>
            </w:r>
            <w:r>
              <w:t>аемого</w:t>
            </w:r>
            <w:r w:rsidRPr="00687E5F">
              <w:t xml:space="preserve"> отчета о рез</w:t>
            </w:r>
            <w:r>
              <w:t>ультатах</w:t>
            </w:r>
            <w:r w:rsidRPr="00687E5F">
              <w:t xml:space="preserve"> деятельности БУ и об использовании закрепленного за ним гос</w:t>
            </w:r>
            <w:r>
              <w:t>ударственного</w:t>
            </w:r>
            <w:r w:rsidRPr="00687E5F">
              <w:t xml:space="preserve"> (муниц</w:t>
            </w:r>
            <w:r>
              <w:t>ипального</w:t>
            </w:r>
            <w:r w:rsidRPr="00687E5F">
              <w:t>) имущества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особо ценным движимым имуществом, закрепленным за БУ учредителем</w:t>
            </w:r>
            <w:r>
              <w:t xml:space="preserve">, </w:t>
            </w:r>
            <w:r w:rsidRPr="00687E5F">
              <w:t>либо приобретенным</w:t>
            </w:r>
            <w:r w:rsidR="007D0E68">
              <w:t xml:space="preserve"> </w:t>
            </w:r>
            <w:r w:rsidRPr="00687E5F">
              <w:t>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недвижимым имуществом БУ, в том числе передачу его в аренду по договорам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687E5F" w:rsidRDefault="00F061E2" w:rsidP="00181546">
            <w:pPr>
              <w:pStyle w:val="ASFKTablenorm"/>
              <w:ind w:left="57" w:right="57"/>
            </w:pPr>
            <w:r w:rsidRPr="00687E5F">
              <w:t>Уставной капитал БУ</w:t>
            </w:r>
          </w:p>
        </w:tc>
        <w:tc>
          <w:tcPr>
            <w:tcW w:w="5192" w:type="dxa"/>
            <w:shd w:val="clear" w:color="auto" w:fill="auto"/>
          </w:tcPr>
          <w:p w:rsidR="004F4629" w:rsidRDefault="00F061E2" w:rsidP="00181546">
            <w:pPr>
              <w:pStyle w:val="ASFKTablenorm"/>
              <w:ind w:left="57" w:right="57"/>
            </w:pPr>
            <w:r w:rsidRPr="005C7189">
              <w:t>Уставной капитал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Согласовывает внесение БУ денежных</w:t>
            </w:r>
            <w:r w:rsidRPr="004F4629">
              <w:t xml:space="preserve"> средств, иного имущества, за исключением особо ценного движимого имущества, а также недвижимого имущества, в уставный капитал хоз. </w:t>
            </w:r>
            <w:r w:rsidR="005105A0">
              <w:t>О</w:t>
            </w:r>
            <w:r w:rsidRPr="004F4629">
              <w:t>бществ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</w:t>
            </w:r>
            <w:r w:rsidRPr="004F4629">
              <w:t>огласовывает передачу некоммер</w:t>
            </w:r>
            <w:r>
              <w:t>ческим</w:t>
            </w:r>
            <w:r w:rsidRPr="004F4629">
              <w:t xml:space="preserve"> организациям в качестве их учредителя</w:t>
            </w:r>
            <w:r>
              <w:t>,</w:t>
            </w:r>
            <w:r w:rsidRPr="004F4629">
              <w:t xml:space="preserve"> или участника ден</w:t>
            </w:r>
            <w:r>
              <w:t xml:space="preserve">ежных </w:t>
            </w:r>
            <w:r w:rsidRPr="004F4629">
              <w:t>средств и иного имущества, за искл</w:t>
            </w:r>
            <w:r>
              <w:t>ючением</w:t>
            </w:r>
            <w:r w:rsidRPr="004F4629">
              <w:t xml:space="preserve"> особо ценного движимого имущества, закрепл</w:t>
            </w:r>
            <w:r>
              <w:t>ённого</w:t>
            </w:r>
            <w:r w:rsidRPr="004F4629">
              <w:t xml:space="preserve"> за БУ собственником, а также недвижимого имуще</w:t>
            </w:r>
            <w:r>
              <w:t>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 xml:space="preserve">Осуществляет финансовое обеспечение выполнения гос. </w:t>
            </w:r>
            <w:r w:rsidR="005105A0">
              <w:t>З</w:t>
            </w:r>
            <w:r>
              <w:t>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Определяет порядок составного и утверждённого плана финансово-хозяйственной деятельности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</w:t>
            </w:r>
            <w:r w:rsidRPr="004F4629">
              <w:t xml:space="preserve">пределяет пред. </w:t>
            </w:r>
            <w:r w:rsidR="005105A0" w:rsidRPr="004F4629">
              <w:t>Д</w:t>
            </w:r>
            <w:r w:rsidRPr="004F4629">
              <w:t>опустимое значение просроченной кредиторской задолженности БУ, превышение которого влечет расторжение трудового договора с руководителем 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  <w:r w:rsidR="004F4629"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Осуществляет контроль за деятельностью БУ в соответствии с законодательством РФ.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  <w:r>
              <w:t>.</w:t>
            </w:r>
          </w:p>
          <w:p w:rsidR="004F4629" w:rsidRPr="005C7189" w:rsidRDefault="004B35FB" w:rsidP="00181546">
            <w:pPr>
              <w:pStyle w:val="ASFKTablenorm"/>
              <w:ind w:left="57" w:right="57"/>
            </w:pPr>
            <w:r>
              <w:t>О</w:t>
            </w:r>
            <w:r w:rsidR="004F4629" w:rsidRPr="004F4629">
              <w:t>существляет иные функции и полномочия учредителя, установленные ФЗ и НПА Президента РФ. Правит РФ</w:t>
            </w:r>
            <w:r w:rsidR="009C470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КУ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 w:rsidR="00555706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Выполняет функции и полномочия учредителя казённого учреждения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т</w:t>
            </w:r>
            <w:r>
              <w:t>верждает устав казенного учреждения</w:t>
            </w:r>
            <w:r w:rsidRPr="009C4709">
              <w:t>, а также вноси</w:t>
            </w:r>
            <w:r>
              <w:t>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Н</w:t>
            </w:r>
            <w:r w:rsidRPr="009C4709">
              <w:t>азначает руководителя казенного учреждения и пре</w:t>
            </w:r>
            <w:r>
              <w:t>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З</w:t>
            </w:r>
            <w:r w:rsidRPr="009C4709">
              <w:t>аключает и прекращает трудовой договор с руково</w:t>
            </w:r>
            <w:r>
              <w:t>дителем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Ф</w:t>
            </w:r>
            <w:r w:rsidRPr="009C4709">
              <w:t xml:space="preserve">ормирует и утверждает гос. </w:t>
            </w:r>
            <w:r w:rsidR="005105A0" w:rsidRPr="009C4709">
              <w:t>З</w:t>
            </w:r>
            <w:r w:rsidRPr="009C4709">
              <w:t>адание для казенного учрежд</w:t>
            </w:r>
            <w:r>
              <w:t>ения в соответствии</w:t>
            </w:r>
            <w:r w:rsidRPr="009C4709">
              <w:t xml:space="preserve"> с предусмотренными его уставом осн</w:t>
            </w:r>
            <w:r>
              <w:t>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на основании правового акта перечень казенных учреждений, которым устанавливаетс</w:t>
            </w:r>
            <w:r>
              <w:t>я гос. Задание.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существляет фин</w:t>
            </w:r>
            <w:r>
              <w:t>ансовое</w:t>
            </w:r>
            <w:r w:rsidRPr="009C4709">
              <w:t xml:space="preserve"> обеспечение деятельности казенного учреждения, в том числе выполнения гос. </w:t>
            </w:r>
            <w:r w:rsidR="005105A0" w:rsidRPr="009C4709">
              <w:t>З</w:t>
            </w:r>
            <w:r w:rsidRPr="009C4709">
              <w:t>ада</w:t>
            </w:r>
            <w:r>
              <w:t>ния в случае его утверждения.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порядок сост</w:t>
            </w:r>
            <w:r>
              <w:t>авного</w:t>
            </w:r>
            <w:r w:rsidRPr="009C4709">
              <w:t xml:space="preserve"> и утв</w:t>
            </w:r>
            <w:r>
              <w:t>ерждённого</w:t>
            </w:r>
            <w:r w:rsidRPr="009C4709">
              <w:t xml:space="preserve"> отчета о результатах деятельности казенного учреждения и об использовании закрепленного за ним гос. </w:t>
            </w:r>
            <w:r w:rsidR="005105A0">
              <w:t>И</w:t>
            </w:r>
            <w:r w:rsidRPr="009C4709">
              <w:t>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станавливает порядок составления, утверждения и ведения бюджетных смет фед</w:t>
            </w:r>
            <w:r w:rsidR="008A18EF">
              <w:t>еральных</w:t>
            </w:r>
            <w:r w:rsidRPr="009C4709">
              <w:t xml:space="preserve"> казенных учреждений</w:t>
            </w:r>
            <w:r w:rsidR="008A18E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недвижимым имуществом казенного учреждения, в том числе передачу его в аренду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движимым имуще</w:t>
            </w:r>
            <w:r>
              <w:t>ством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контроль за деятельностью казенного учрежд</w:t>
            </w:r>
            <w:r>
              <w:t>ения</w:t>
            </w:r>
            <w:r w:rsidRPr="003864F8">
              <w:t xml:space="preserve"> в соответствии с законодат</w:t>
            </w:r>
            <w:r>
              <w:t>ельством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иные функции и полномочия учредителя, установленные ФЗ и НПА Президента РФ и Правит</w:t>
            </w:r>
            <w:r>
              <w:t>ельства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АУ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 w:rsidRPr="003864F8"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tabs>
                <w:tab w:val="left" w:pos="1860"/>
              </w:tabs>
              <w:ind w:left="57" w:right="57"/>
            </w:pPr>
            <w:r w:rsidRPr="005C7189">
              <w:t>Устав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tabs>
                <w:tab w:val="left" w:pos="1860"/>
              </w:tabs>
              <w:ind w:left="57" w:right="57"/>
            </w:pPr>
            <w:r>
              <w:t>У</w:t>
            </w:r>
            <w:r w:rsidRPr="003864F8">
              <w:t>тверждает устав АУ, а также вносимые в него изме</w:t>
            </w:r>
            <w:r>
              <w:t>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Ф</w:t>
            </w:r>
            <w:r w:rsidRPr="003864F8">
              <w:t xml:space="preserve">ормирует и утверждает гос. </w:t>
            </w:r>
            <w:r w:rsidR="005105A0" w:rsidRPr="003864F8">
              <w:t>З</w:t>
            </w:r>
            <w:r w:rsidRPr="003864F8">
              <w:t>адание АУ в соответствии с видами деятельности, отнесенными к его осн</w:t>
            </w:r>
            <w:r>
              <w:t>овной</w:t>
            </w:r>
            <w:r w:rsidRPr="003864F8">
              <w:t xml:space="preserve">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Определяет перечень мероприятий, направленных на развитие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Р</w:t>
            </w:r>
            <w:r w:rsidRPr="003864F8">
              <w:t>ассматривает предложения руководителя АУ о создании или ликвидации филиалов АУ, открытии ил</w:t>
            </w:r>
            <w:r>
              <w:t>и закрытии его представительств.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Представляет на рассмотрение наблюдательного совета АУ предложения:</w:t>
            </w:r>
          </w:p>
          <w:p w:rsidR="00806123" w:rsidRDefault="00806123" w:rsidP="00806123">
            <w:pPr>
              <w:pStyle w:val="ASFKTableListMark"/>
            </w:pPr>
            <w:r>
              <w:t>о внесении изменений в устав АУ;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представительств;</w:t>
            </w:r>
          </w:p>
          <w:p w:rsidR="00806123" w:rsidRDefault="00806123" w:rsidP="00806123">
            <w:pPr>
              <w:pStyle w:val="ASFKTableListMark"/>
            </w:pPr>
            <w:r>
              <w:t>о реорганизации или ликвидации АУ;</w:t>
            </w:r>
          </w:p>
          <w:p w:rsidR="00806123" w:rsidRPr="005C7189" w:rsidRDefault="00806123" w:rsidP="00806123">
            <w:pPr>
              <w:pStyle w:val="ASFKTableListMark"/>
            </w:pPr>
            <w:r>
              <w:t>об изъятии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Принимает решения: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представительств.</w:t>
            </w:r>
          </w:p>
          <w:p w:rsidR="00806123" w:rsidRPr="005C7189" w:rsidRDefault="00806123" w:rsidP="00806123">
            <w:pPr>
              <w:pStyle w:val="ASFKTableListMark"/>
            </w:pPr>
            <w:r>
              <w:lastRenderedPageBreak/>
              <w:t>о реорганизации или ликвидации федерального АУ;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Движимое имущество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Определяет перечень особо ценного движимого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АУ согласие на распоряжение недвижимым имуществом, закрепленным за ним учредителем, а также дает согласие на распоряжение особо ценным движимым имуществом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согласие на внесение АУ ден</w:t>
            </w:r>
            <w:r w:rsidR="00811F6F">
              <w:t>ежных</w:t>
            </w:r>
            <w:r w:rsidRPr="00806123">
              <w:t xml:space="preserve"> средств и иного имущества в уставный капитал других юр</w:t>
            </w:r>
            <w:r w:rsidR="00811F6F">
              <w:t>идических</w:t>
            </w:r>
            <w:r w:rsidRPr="00806123">
              <w:t xml:space="preserve"> лиц</w:t>
            </w:r>
            <w:r w:rsidR="00811F6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В</w:t>
            </w:r>
            <w:r w:rsidRPr="00811F6F">
              <w:t>носит предложения о закреплении за АУ недвижимого имущества</w:t>
            </w:r>
            <w:r>
              <w:t xml:space="preserve"> и об изъятии данного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редставляет в установленном порядке предложение о создании БУ путем изменения типа фед</w:t>
            </w:r>
            <w:r>
              <w:t>ерального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Назначает руководителя АУ 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ринимает решения об одобрении сделки с имуществом АУ, в совершении которой имеется заинтересованность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Осуществляет финансовое обеспечение государственного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 xml:space="preserve">Решает иные вопросы, предусмотренные ФЗ </w:t>
            </w:r>
            <w:r w:rsidRPr="00811F6F">
              <w:t>«</w:t>
            </w:r>
            <w:r>
              <w:t>Об АУ</w:t>
            </w:r>
            <w:r w:rsidRPr="00811F6F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Группа</w:t>
            </w:r>
            <w:r>
              <w:t xml:space="preserve"> полей</w:t>
            </w:r>
            <w:r w:rsidRPr="005C7189">
              <w:t xml:space="preserve"> </w:t>
            </w:r>
            <w:r>
              <w:t>«</w:t>
            </w:r>
            <w:r w:rsidRPr="005C7189">
              <w:t>Перечень полномочий учредителя УП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lastRenderedPageBreak/>
              <w:t>Наименование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t>Наименование полномочия.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Информация о видах деятельности организации</w:t>
      </w:r>
      <w:r>
        <w:t xml:space="preserve">» </w:t>
      </w:r>
      <w:r w:rsidRPr="005F085E">
        <w:t>пре</w:t>
      </w:r>
      <w:r w:rsidRPr="00F061E2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_Ref406764412 \h </w:instrText>
      </w:r>
      <w:r>
        <w:fldChar w:fldCharType="separate"/>
      </w:r>
      <w:r w:rsidR="00452858">
        <w:rPr>
          <w:noProof/>
        </w:rPr>
        <w:t>72</w:t>
      </w:r>
      <w:r>
        <w:fldChar w:fldCharType="end"/>
      </w:r>
      <w:r>
        <w:t>.</w:t>
      </w:r>
    </w:p>
    <w:p w:rsidR="00F061E2" w:rsidRPr="00B5685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2370455"/>
            <wp:effectExtent l="0" t="0" r="0" b="0"/>
            <wp:docPr id="97" name="Рисунок 9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02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3" w:name="_Ref406764412"/>
      <w:bookmarkStart w:id="624" w:name="_Toc178603471"/>
      <w:r w:rsidR="00452858">
        <w:rPr>
          <w:noProof/>
        </w:rPr>
        <w:t>72</w:t>
      </w:r>
      <w:bookmarkEnd w:id="62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Информация о видах деятельности организации</w:t>
      </w:r>
      <w:r w:rsidR="00F061E2">
        <w:t>»</w:t>
      </w:r>
      <w:bookmarkEnd w:id="624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 приведено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_Ref406765801 \h </w:instrText>
      </w:r>
      <w:r w:rsidR="00F061E2">
        <w:fldChar w:fldCharType="separate"/>
      </w:r>
      <w:r w:rsidR="00452858">
        <w:rPr>
          <w:noProof/>
        </w:rPr>
        <w:t>67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25" w:name="_Ref406765801"/>
      <w:bookmarkStart w:id="626" w:name="_Toc178603301"/>
      <w:r w:rsidR="00452858">
        <w:rPr>
          <w:noProof/>
        </w:rPr>
        <w:t>67</w:t>
      </w:r>
      <w:bookmarkEnd w:id="625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</w:t>
      </w:r>
      <w:bookmarkEnd w:id="6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ОКВЭД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 xml:space="preserve">Код </w:t>
            </w:r>
            <w:r w:rsidR="00F061E2" w:rsidRPr="005C7189">
              <w:t>ОКВЭД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  <w:r>
              <w:t>.</w:t>
            </w:r>
          </w:p>
          <w:p w:rsidR="00811F6F" w:rsidRDefault="00811F6F" w:rsidP="00181546">
            <w:pPr>
              <w:pStyle w:val="ASFKTablenorm"/>
              <w:ind w:left="57" w:right="57"/>
            </w:pPr>
            <w:r>
              <w:t>1 - «основной</w:t>
            </w:r>
            <w:r w:rsidRPr="00811F6F">
              <w:t>»</w:t>
            </w:r>
            <w:r w:rsidR="005F6E3A">
              <w:t>;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2 - «</w:t>
            </w:r>
            <w:r w:rsidR="005F6E3A">
              <w:t>дополнительный</w:t>
            </w:r>
            <w:r w:rsidRPr="00811F6F">
              <w:t>»</w:t>
            </w:r>
            <w:r w:rsidR="005F6E3A">
              <w:t>.</w:t>
            </w:r>
          </w:p>
        </w:tc>
      </w:tr>
    </w:tbl>
    <w:p w:rsidR="00D61C3B" w:rsidRDefault="00D61C3B" w:rsidP="00D61C3B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D61C3B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лицевых счетах» </w:t>
      </w:r>
      <w:r w:rsidRPr="005F085E">
        <w:t>пре</w:t>
      </w:r>
      <w:r w:rsidRPr="00D61C3B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_Ref465069953 \h </w:instrText>
      </w:r>
      <w:r w:rsidR="00D26403">
        <w:fldChar w:fldCharType="separate"/>
      </w:r>
      <w:r w:rsidR="00452858">
        <w:rPr>
          <w:noProof/>
        </w:rPr>
        <w:t>73</w:t>
      </w:r>
      <w:r w:rsidR="00D26403">
        <w:fldChar w:fldCharType="end"/>
      </w:r>
      <w:r w:rsidR="00D26403">
        <w:t>.</w:t>
      </w:r>
    </w:p>
    <w:p w:rsidR="00D61C3B" w:rsidRPr="00B5685A" w:rsidRDefault="00DB4046" w:rsidP="00D61C3B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8051800"/>
            <wp:effectExtent l="0" t="0" r="0" b="0"/>
            <wp:docPr id="98" name="Рисунок 98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03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C3B" w:rsidRPr="001732C7" w:rsidRDefault="006D2CC7" w:rsidP="00D61C3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7" w:name="_Ref465069953"/>
      <w:bookmarkStart w:id="628" w:name="_Toc178603472"/>
      <w:r w:rsidR="00452858">
        <w:rPr>
          <w:noProof/>
        </w:rPr>
        <w:t>73</w:t>
      </w:r>
      <w:bookmarkEnd w:id="627"/>
      <w:r>
        <w:rPr>
          <w:noProof/>
        </w:rPr>
        <w:fldChar w:fldCharType="end"/>
      </w:r>
      <w:r w:rsidR="00D61C3B">
        <w:t xml:space="preserve">. </w:t>
      </w:r>
      <w:r w:rsidR="00D61C3B" w:rsidRPr="005F085E">
        <w:t xml:space="preserve">ЭФ записи 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</w:t>
      </w:r>
      <w:r w:rsidR="00D61C3B" w:rsidRPr="00B5685A">
        <w:t xml:space="preserve"> </w:t>
      </w:r>
      <w:r w:rsidR="00D61C3B">
        <w:t>«Информация о лицевых счетах»</w:t>
      </w:r>
      <w:bookmarkEnd w:id="628"/>
    </w:p>
    <w:p w:rsidR="00D61C3B" w:rsidRDefault="00A44000" w:rsidP="00D61C3B">
      <w:pPr>
        <w:pStyle w:val="ASFKNormal"/>
      </w:pPr>
      <w:r>
        <w:lastRenderedPageBreak/>
        <w:t xml:space="preserve">Перечень </w:t>
      </w:r>
      <w:r w:rsidR="00D61C3B">
        <w:t xml:space="preserve">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 приведен в таблице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_Ref465069972 \h </w:instrText>
      </w:r>
      <w:r w:rsidR="00D26403">
        <w:fldChar w:fldCharType="separate"/>
      </w:r>
      <w:r w:rsidR="00452858">
        <w:rPr>
          <w:noProof/>
        </w:rPr>
        <w:t>68</w:t>
      </w:r>
      <w:r w:rsidR="00D26403">
        <w:fldChar w:fldCharType="end"/>
      </w:r>
      <w:r w:rsidR="00D26403">
        <w:t>.</w:t>
      </w:r>
    </w:p>
    <w:p w:rsidR="00D61C3B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29" w:name="_Ref465069972"/>
      <w:bookmarkStart w:id="630" w:name="_Toc178603302"/>
      <w:r w:rsidR="00452858">
        <w:rPr>
          <w:noProof/>
        </w:rPr>
        <w:t>68</w:t>
      </w:r>
      <w:bookmarkEnd w:id="629"/>
      <w:r>
        <w:rPr>
          <w:noProof/>
        </w:rPr>
        <w:fldChar w:fldCharType="end"/>
      </w:r>
      <w:r w:rsidR="00D61C3B">
        <w:t xml:space="preserve">. Описание 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</w:t>
      </w:r>
      <w:r w:rsidR="00D61C3B" w:rsidRPr="00F061E2">
        <w:t>д</w:t>
      </w:r>
      <w:r w:rsidR="00D61C3B" w:rsidRPr="00B5685A">
        <w:t>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</w:t>
      </w:r>
      <w:bookmarkEnd w:id="6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03"/>
        <w:gridCol w:w="5425"/>
      </w:tblGrid>
      <w:tr w:rsidR="00D61C3B" w:rsidRPr="005F0830" w:rsidTr="00181546">
        <w:trPr>
          <w:tblHeader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>
              <w:t>Группа полей «</w:t>
            </w:r>
            <w:r w:rsidR="002835E2">
              <w:t xml:space="preserve">Сведения </w:t>
            </w:r>
            <w:r>
              <w:t>о лицевых счетах, открытых в ОрФК</w:t>
            </w:r>
            <w:r w:rsidR="002835E2">
              <w:t>, открытых организации в территориальных органах Федерального казначейства</w:t>
            </w:r>
            <w:r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Номер </w:t>
            </w:r>
            <w:r w:rsidR="00FD5D97">
              <w:t>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  <w:r>
              <w:t>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открытия банковского счета.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закрытия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закрытия банковского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 w:rsidRPr="00D26403">
              <w:t xml:space="preserve">Группа полей «Информация о лицевых счетах, открытых </w:t>
            </w:r>
            <w:r w:rsidR="00FD5D97">
              <w:t>организации в финансовом органе субъекта Российской Федерации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 w:rsidR="00FD5D97">
              <w:t xml:space="preserve"> субъекта Российской Федерации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>
              <w:t xml:space="preserve"> субъекта Российской Федерации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  <w:r>
              <w:t>.</w:t>
            </w:r>
          </w:p>
        </w:tc>
      </w:tr>
      <w:tr w:rsidR="00FD5D97" w:rsidRPr="005C7189" w:rsidTr="00181546">
        <w:tc>
          <w:tcPr>
            <w:tcW w:w="9752" w:type="dxa"/>
            <w:gridSpan w:val="2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Группа полей «Основание для включения организации в Сводный реестр»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Группа полей «</w:t>
            </w:r>
            <w:r w:rsidR="00FD5D97">
              <w:t>Сведения о счетах, открытых в организации в подразделениях Центрального банка Российской Федерации (кредитных организациях (филиалах))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lastRenderedPageBreak/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Номер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  <w:r w:rsidR="00D26403"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 xml:space="preserve">», закладки «Полномочия» </w:t>
      </w:r>
      <w:r w:rsidRPr="005F085E">
        <w:t>пре</w:t>
      </w:r>
      <w:r w:rsidRPr="00B5685A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_Ref406764472 \h </w:instrText>
      </w:r>
      <w:r>
        <w:fldChar w:fldCharType="separate"/>
      </w:r>
      <w:r w:rsidR="00452858">
        <w:rPr>
          <w:noProof/>
        </w:rPr>
        <w:t>74</w:t>
      </w:r>
      <w:r>
        <w:fldChar w:fldCharType="end"/>
      </w:r>
      <w:r>
        <w:t>.</w:t>
      </w:r>
    </w:p>
    <w:p w:rsidR="00F061E2" w:rsidRPr="00B5685A" w:rsidRDefault="00186C84" w:rsidP="00F061E2">
      <w:pPr>
        <w:pStyle w:val="ASFKFigure"/>
      </w:pPr>
      <w:r w:rsidRPr="00186C84">
        <w:rPr>
          <w:noProof/>
        </w:rPr>
        <w:lastRenderedPageBreak/>
        <w:drawing>
          <wp:inline distT="0" distB="0" distL="0" distR="0">
            <wp:extent cx="3977079" cy="8191500"/>
            <wp:effectExtent l="0" t="0" r="4445" b="0"/>
            <wp:docPr id="33" name="Рисунок 33" descr="D:\Скриншоты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1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185" cy="820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1" w:name="_Ref406764472"/>
      <w:bookmarkStart w:id="632" w:name="_Toc178603473"/>
      <w:r w:rsidR="00452858">
        <w:rPr>
          <w:noProof/>
        </w:rPr>
        <w:t>74</w:t>
      </w:r>
      <w:bookmarkEnd w:id="63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«Полномочия»</w:t>
      </w:r>
      <w:bookmarkEnd w:id="632"/>
    </w:p>
    <w:p w:rsidR="00F061E2" w:rsidRDefault="00A44000" w:rsidP="00F061E2">
      <w:pPr>
        <w:pStyle w:val="ASFKNormal"/>
      </w:pPr>
      <w:r>
        <w:lastRenderedPageBreak/>
        <w:t xml:space="preserve">Перечень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«Полномочия»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_Ref406768216 \h </w:instrText>
      </w:r>
      <w:r w:rsidR="00F061E2">
        <w:fldChar w:fldCharType="separate"/>
      </w:r>
      <w:r w:rsidR="00452858">
        <w:rPr>
          <w:noProof/>
        </w:rPr>
        <w:t>69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33" w:name="_Ref406768216"/>
      <w:bookmarkStart w:id="634" w:name="_Toc178603303"/>
      <w:r w:rsidR="00452858">
        <w:rPr>
          <w:noProof/>
        </w:rPr>
        <w:t>69</w:t>
      </w:r>
      <w:bookmarkEnd w:id="633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«Полномочия»</w:t>
      </w:r>
      <w:bookmarkEnd w:id="6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5"/>
        <w:gridCol w:w="2938"/>
        <w:gridCol w:w="4395"/>
      </w:tblGrid>
      <w:tr w:rsidR="00101B84" w:rsidRPr="005F0830" w:rsidTr="00181546">
        <w:trPr>
          <w:tblHeader/>
        </w:trPr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Бюджетные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ИП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 xml:space="preserve">номочиями 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СВР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lastRenderedPageBreak/>
              <w:t>ФОППО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ОУГВФ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 w:rsidRPr="0056532E">
              <w:t>ОВшГФК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ОВнГФК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97EEA" w:rsidRPr="00573EB7" w:rsidTr="00181546">
        <w:tc>
          <w:tcPr>
            <w:tcW w:w="9752" w:type="dxa"/>
            <w:gridSpan w:val="3"/>
            <w:shd w:val="clear" w:color="auto" w:fill="auto"/>
          </w:tcPr>
          <w:p w:rsidR="00597EEA" w:rsidRPr="00573EB7" w:rsidRDefault="00597EEA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 xml:space="preserve">Полномочия в </w:t>
            </w:r>
            <w:r w:rsidR="00D8699A">
              <w:t>государственных (муниципальных закупках)</w:t>
            </w:r>
            <w:r>
              <w:t>»</w:t>
            </w:r>
          </w:p>
        </w:tc>
      </w:tr>
      <w:tr w:rsidR="00597EEA" w:rsidRPr="00597EEA" w:rsidTr="00181546"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начала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окончания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окончания</w:t>
            </w:r>
            <w:r>
              <w:t>.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Переданные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передавшей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</w:t>
            </w:r>
            <w:r w:rsidRPr="00F061E2">
              <w:t>е</w:t>
            </w:r>
            <w:r w:rsidRPr="00573EB7">
              <w:t>давшей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</w:p>
        </w:tc>
        <w:tc>
          <w:tcPr>
            <w:tcW w:w="445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  <w:r>
              <w:t>.</w:t>
            </w:r>
          </w:p>
          <w:p w:rsidR="005F6E3A" w:rsidRDefault="005F6E3A" w:rsidP="00181546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5F6E3A" w:rsidRPr="00573EB7" w:rsidRDefault="005F6E3A" w:rsidP="00181546">
            <w:pPr>
              <w:pStyle w:val="ASFKTablenorm"/>
              <w:ind w:left="57" w:right="57"/>
            </w:pPr>
            <w:r>
              <w:t>РУБП, НУБП, ПУБП.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F061E2">
              <w:t>о</w:t>
            </w:r>
            <w:r w:rsidRPr="00573EB7">
              <w:t>мочий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446389">
              <w:t>о</w:t>
            </w:r>
            <w:r w:rsidRPr="00573EB7">
              <w:t>мочий</w:t>
            </w:r>
            <w:r>
              <w:t>.</w:t>
            </w:r>
          </w:p>
        </w:tc>
      </w:tr>
      <w:tr w:rsidR="00101B84" w:rsidRPr="00573EB7" w:rsidTr="00181546">
        <w:tc>
          <w:tcPr>
            <w:tcW w:w="9752" w:type="dxa"/>
            <w:gridSpan w:val="3"/>
            <w:shd w:val="clear" w:color="auto" w:fill="auto"/>
          </w:tcPr>
          <w:p w:rsidR="00101B84" w:rsidRPr="00573EB7" w:rsidRDefault="00101B84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Полномочия НУБП</w:t>
            </w:r>
            <w:r>
              <w:t>»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lastRenderedPageBreak/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  <w:r>
              <w:t>.</w:t>
            </w:r>
          </w:p>
        </w:tc>
      </w:tr>
      <w:tr w:rsidR="00294A56" w:rsidRPr="00573EB7" w:rsidTr="00181546">
        <w:tc>
          <w:tcPr>
            <w:tcW w:w="9752" w:type="dxa"/>
            <w:gridSpan w:val="3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Группа полей «</w:t>
            </w:r>
            <w:r w:rsidR="00D8699A">
              <w:t>Сведения о передаче полномочий финансового органа поселения финансовому органу муниципального района</w:t>
            </w:r>
            <w:r w:rsidRPr="00294A56">
              <w:t>»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5F6E3A" w:rsidP="00181546">
            <w:pPr>
              <w:pStyle w:val="ASFKTablenorm"/>
              <w:ind w:left="57" w:right="57"/>
            </w:pPr>
            <w:r w:rsidRPr="005F6E3A">
              <w:t>Код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Default="005F6E3A" w:rsidP="00181546">
            <w:pPr>
              <w:pStyle w:val="ASFKTablenorm"/>
              <w:ind w:left="57" w:right="57"/>
            </w:pPr>
            <w:r>
              <w:t>Наименование территории ППО ФО</w:t>
            </w:r>
          </w:p>
        </w:tc>
        <w:tc>
          <w:tcPr>
            <w:tcW w:w="4452" w:type="dxa"/>
            <w:shd w:val="clear" w:color="auto" w:fill="auto"/>
          </w:tcPr>
          <w:p w:rsidR="005F6E3A" w:rsidRPr="005F6E3A" w:rsidRDefault="005F6E3A" w:rsidP="00181546">
            <w:pPr>
              <w:pStyle w:val="ASFKTablenorm"/>
              <w:ind w:left="57" w:right="57"/>
            </w:pPr>
            <w:r w:rsidRPr="005F6E3A">
              <w:t>Наименование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 w:rsidR="00D8699A">
              <w:t>по сводному реестру поселения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>
              <w:t>по сводному реестру поселения.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</w:t>
            </w:r>
            <w:r w:rsidR="00D8699A">
              <w:t xml:space="preserve"> начала</w:t>
            </w:r>
            <w:r w:rsidRPr="00294A56">
              <w:t xml:space="preserve"> 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начала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65555D" w:rsidRPr="00294A56" w:rsidTr="00181546">
        <w:tc>
          <w:tcPr>
            <w:tcW w:w="9752" w:type="dxa"/>
            <w:gridSpan w:val="3"/>
            <w:shd w:val="clear" w:color="auto" w:fill="auto"/>
          </w:tcPr>
          <w:p w:rsidR="0065555D" w:rsidRPr="00294A56" w:rsidRDefault="00D85114" w:rsidP="00181546">
            <w:pPr>
              <w:pStyle w:val="ASFKTablenorm"/>
              <w:tabs>
                <w:tab w:val="left" w:pos="1980"/>
              </w:tabs>
              <w:ind w:left="57" w:right="57"/>
            </w:pPr>
            <w:r>
              <w:t xml:space="preserve">Группа полей «Переданные полномочия по ведению </w:t>
            </w:r>
            <w:r w:rsidR="00062C38">
              <w:t>бюджетного учета»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  <w:r>
              <w:t>.</w:t>
            </w:r>
          </w:p>
        </w:tc>
      </w:tr>
      <w:tr w:rsidR="00062C38" w:rsidRPr="00294A56" w:rsidTr="00181546">
        <w:tc>
          <w:tcPr>
            <w:tcW w:w="5300" w:type="dxa"/>
            <w:gridSpan w:val="2"/>
            <w:shd w:val="clear" w:color="auto" w:fill="auto"/>
          </w:tcPr>
          <w:p w:rsidR="00062C38" w:rsidRPr="00062C38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</w:p>
        </w:tc>
        <w:tc>
          <w:tcPr>
            <w:tcW w:w="4452" w:type="dxa"/>
            <w:shd w:val="clear" w:color="auto" w:fill="auto"/>
          </w:tcPr>
          <w:p w:rsidR="00062C38" w:rsidRPr="00294A56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>
        <w:t xml:space="preserve">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«Сведения о бю</w:t>
      </w:r>
      <w:r w:rsidRPr="00F061E2">
        <w:t>д</w:t>
      </w:r>
      <w:r>
        <w:t xml:space="preserve">жете»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_Ref406764501 \h </w:instrText>
      </w:r>
      <w:r>
        <w:fldChar w:fldCharType="separate"/>
      </w:r>
      <w:r w:rsidR="00452858">
        <w:rPr>
          <w:noProof/>
        </w:rPr>
        <w:t>75</w:t>
      </w:r>
      <w:r>
        <w:fldChar w:fldCharType="end"/>
      </w:r>
      <w:r>
        <w:t>.</w:t>
      </w:r>
    </w:p>
    <w:p w:rsidR="00F061E2" w:rsidRPr="004C62EA" w:rsidRDefault="00131AAC" w:rsidP="00F061E2">
      <w:pPr>
        <w:pStyle w:val="ASFKFigure"/>
      </w:pPr>
      <w:r w:rsidRPr="00131AAC">
        <w:rPr>
          <w:noProof/>
        </w:rPr>
        <w:lastRenderedPageBreak/>
        <w:drawing>
          <wp:inline distT="0" distB="0" distL="0" distR="0">
            <wp:extent cx="6120130" cy="1632363"/>
            <wp:effectExtent l="0" t="0" r="0" b="6350"/>
            <wp:docPr id="40" name="Рисунок 40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32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5" w:name="_Ref406764501"/>
      <w:bookmarkStart w:id="636" w:name="_Toc178603474"/>
      <w:r w:rsidR="00452858">
        <w:rPr>
          <w:noProof/>
        </w:rPr>
        <w:t>75</w:t>
      </w:r>
      <w:bookmarkEnd w:id="635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«Сведения</w:t>
      </w:r>
      <w:r w:rsidR="00F061E2" w:rsidRPr="00B5685A">
        <w:t xml:space="preserve"> </w:t>
      </w:r>
      <w:r w:rsidR="00F061E2">
        <w:t>о бюджете»</w:t>
      </w:r>
      <w:bookmarkEnd w:id="636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_Ref406768226 \h </w:instrText>
      </w:r>
      <w:r w:rsidR="00F061E2">
        <w:fldChar w:fldCharType="separate"/>
      </w:r>
      <w:r w:rsidR="00452858">
        <w:rPr>
          <w:noProof/>
        </w:rPr>
        <w:t>70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37" w:name="_Ref406768226"/>
      <w:bookmarkStart w:id="638" w:name="_Toc178603304"/>
      <w:r w:rsidR="00452858">
        <w:rPr>
          <w:noProof/>
        </w:rPr>
        <w:t>70</w:t>
      </w:r>
      <w:bookmarkEnd w:id="637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</w:t>
      </w:r>
      <w:bookmarkEnd w:id="6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27"/>
        <w:gridCol w:w="5801"/>
      </w:tblGrid>
      <w:tr w:rsidR="00F061E2" w:rsidRPr="005F0830" w:rsidTr="00181546">
        <w:trPr>
          <w:tblHeader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Наименование уровня бюджета</w:t>
            </w:r>
          </w:p>
        </w:tc>
        <w:tc>
          <w:tcPr>
            <w:tcW w:w="5876" w:type="dxa"/>
            <w:shd w:val="clear" w:color="auto" w:fill="auto"/>
          </w:tcPr>
          <w:p w:rsidR="009D432F" w:rsidRDefault="00F061E2" w:rsidP="00181546">
            <w:pPr>
              <w:pStyle w:val="ASFKTablenorm"/>
              <w:ind w:left="57" w:right="57"/>
            </w:pPr>
            <w:r>
              <w:t>Наименование уровня бюджета.</w:t>
            </w:r>
            <w:r w:rsidR="009D432F">
              <w:t xml:space="preserve"> </w:t>
            </w:r>
          </w:p>
          <w:p w:rsidR="00F061E2" w:rsidRDefault="009D432F" w:rsidP="00181546">
            <w:pPr>
              <w:pStyle w:val="ASFKTablenorm"/>
              <w:ind w:left="57" w:right="57"/>
            </w:pPr>
            <w:r>
              <w:t>Указывается наименование, соответствующее коду:</w:t>
            </w:r>
          </w:p>
          <w:p w:rsidR="009D432F" w:rsidRDefault="009D432F" w:rsidP="009D432F">
            <w:pPr>
              <w:pStyle w:val="ASFKTableListMark"/>
            </w:pPr>
            <w:r>
              <w:t>00 - не определен;</w:t>
            </w:r>
          </w:p>
          <w:p w:rsidR="009D432F" w:rsidRDefault="009D432F" w:rsidP="009D432F">
            <w:pPr>
              <w:pStyle w:val="ASFKTableListMark"/>
            </w:pPr>
            <w:r>
              <w:t>10 - федеральный бюджет;</w:t>
            </w:r>
          </w:p>
          <w:p w:rsidR="009D432F" w:rsidRDefault="009D432F" w:rsidP="009D432F">
            <w:pPr>
              <w:pStyle w:val="ASFKTableListMark"/>
            </w:pPr>
            <w:r>
              <w:t>20 - бюджет субъекта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30 - местный бюджет;</w:t>
            </w:r>
          </w:p>
          <w:p w:rsidR="009D432F" w:rsidRDefault="009D432F" w:rsidP="009D432F">
            <w:pPr>
              <w:pStyle w:val="ASFKTableListMark"/>
            </w:pPr>
            <w:r>
              <w:t>31 - бюджет городского округа;</w:t>
            </w:r>
          </w:p>
          <w:p w:rsidR="009D432F" w:rsidRDefault="009D432F" w:rsidP="009D432F">
            <w:pPr>
              <w:pStyle w:val="ASFKTableListMark"/>
            </w:pPr>
            <w:r>
              <w:t>32 - бюджет муниципального района;</w:t>
            </w:r>
          </w:p>
          <w:p w:rsidR="009D432F" w:rsidRDefault="009D432F" w:rsidP="009D432F">
            <w:pPr>
              <w:pStyle w:val="ASFKTableListMark"/>
            </w:pPr>
            <w:r>
              <w:t>33 - бюджет городского поселения;</w:t>
            </w:r>
          </w:p>
          <w:p w:rsidR="009D432F" w:rsidRDefault="009D432F" w:rsidP="009D432F">
            <w:pPr>
              <w:pStyle w:val="ASFKTableListMark"/>
            </w:pPr>
            <w:r>
              <w:t>34 - бюджет сельского поселения;</w:t>
            </w:r>
          </w:p>
          <w:p w:rsidR="009D432F" w:rsidRDefault="009D432F" w:rsidP="009D432F">
            <w:pPr>
              <w:pStyle w:val="ASFKTableListMark"/>
            </w:pPr>
            <w:r>
              <w:t>35 - бюджет городского округа с внутригородским делением;</w:t>
            </w:r>
          </w:p>
          <w:p w:rsidR="009D432F" w:rsidRDefault="009D432F" w:rsidP="009D432F">
            <w:pPr>
              <w:pStyle w:val="ASFKTableListMark"/>
            </w:pPr>
            <w:r>
              <w:t>36 - бюджет внутригородского муниципального образования города федерального значения;</w:t>
            </w:r>
          </w:p>
          <w:p w:rsidR="009D432F" w:rsidRDefault="009D432F" w:rsidP="009D432F">
            <w:pPr>
              <w:pStyle w:val="ASFKTableListMark"/>
            </w:pPr>
            <w:r>
              <w:t>37 - бюджет внутригородского района;</w:t>
            </w:r>
          </w:p>
          <w:p w:rsidR="009D432F" w:rsidRDefault="009D432F" w:rsidP="009D432F">
            <w:pPr>
              <w:pStyle w:val="ASFKTableListMark"/>
            </w:pPr>
            <w:r>
              <w:t>38 - «бюджет муниципального округа»;</w:t>
            </w:r>
          </w:p>
          <w:p w:rsidR="009D432F" w:rsidRDefault="009D432F" w:rsidP="009D432F">
            <w:pPr>
              <w:pStyle w:val="ASFKTableListMark"/>
            </w:pPr>
            <w:r>
              <w:t>40 - бюджет государственного внебюджетного фонда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41 - фонд пенсионного и социального страхования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42 - бюджет Фонда социального страхования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43 - бюджет Федерального фонда обязательного медицинского страхования;</w:t>
            </w:r>
          </w:p>
          <w:p w:rsidR="009D432F" w:rsidRPr="00573EB7" w:rsidRDefault="009D432F" w:rsidP="009D432F">
            <w:pPr>
              <w:pStyle w:val="ASFKTableListMark"/>
            </w:pPr>
            <w:r>
              <w:lastRenderedPageBreak/>
              <w:t>50 - бюджет территориального государственного внебюджетного фонда.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Код главы по БК</w:t>
            </w:r>
          </w:p>
        </w:tc>
        <w:tc>
          <w:tcPr>
            <w:tcW w:w="5876" w:type="dxa"/>
            <w:shd w:val="clear" w:color="auto" w:fill="auto"/>
          </w:tcPr>
          <w:p w:rsidR="005F6E3A" w:rsidRDefault="00F061E2" w:rsidP="00181546">
            <w:pPr>
              <w:pStyle w:val="ASFKTablenorm"/>
              <w:ind w:left="57" w:right="57"/>
            </w:pPr>
            <w:r>
              <w:t>Код главы по БК.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 прав</w:t>
      </w:r>
      <w:r w:rsidRPr="00F061E2">
        <w:t>о</w:t>
      </w:r>
      <w:r w:rsidRPr="00B5685A">
        <w:t>преемстве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_Ref406764617 \h </w:instrText>
      </w:r>
      <w:r>
        <w:fldChar w:fldCharType="separate"/>
      </w:r>
      <w:r w:rsidR="00452858">
        <w:rPr>
          <w:noProof/>
        </w:rPr>
        <w:t>76</w:t>
      </w:r>
      <w:r>
        <w:fldChar w:fldCharType="end"/>
      </w:r>
      <w:r>
        <w:t>.</w:t>
      </w:r>
    </w:p>
    <w:p w:rsidR="00F061E2" w:rsidRPr="004C62EA" w:rsidRDefault="00E55765" w:rsidP="00F061E2">
      <w:pPr>
        <w:pStyle w:val="ASFKFigure"/>
      </w:pPr>
      <w:r w:rsidRPr="00E55765">
        <w:rPr>
          <w:noProof/>
        </w:rPr>
        <w:drawing>
          <wp:inline distT="0" distB="0" distL="0" distR="0">
            <wp:extent cx="6120130" cy="2485837"/>
            <wp:effectExtent l="0" t="0" r="0" b="0"/>
            <wp:docPr id="236" name="Рисунок 236" descr="D:\Скриншоты\Справочник закл. Сведения о правопреемств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 закл. Сведения о правопреемстве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9" w:name="_Ref406764617"/>
      <w:bookmarkStart w:id="640" w:name="_Toc178603475"/>
      <w:r w:rsidR="00452858">
        <w:rPr>
          <w:noProof/>
        </w:rPr>
        <w:t>76</w:t>
      </w:r>
      <w:bookmarkEnd w:id="639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Сведения о правопреемстве</w:t>
      </w:r>
      <w:r w:rsidR="00F061E2">
        <w:t>»</w:t>
      </w:r>
      <w:bookmarkEnd w:id="640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_Ref406768233 \h </w:instrText>
      </w:r>
      <w:r w:rsidR="00F061E2">
        <w:fldChar w:fldCharType="separate"/>
      </w:r>
      <w:r w:rsidR="00452858">
        <w:rPr>
          <w:noProof/>
        </w:rPr>
        <w:t>71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41" w:name="_Ref406768233"/>
      <w:bookmarkStart w:id="642" w:name="_Toc178603305"/>
      <w:r w:rsidR="00452858">
        <w:rPr>
          <w:noProof/>
        </w:rPr>
        <w:t>71</w:t>
      </w:r>
      <w:bookmarkEnd w:id="641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</w:t>
      </w:r>
      <w:bookmarkEnd w:id="6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4"/>
        <w:gridCol w:w="5514"/>
      </w:tblGrid>
      <w:tr w:rsidR="00F061E2" w:rsidRPr="005F0830" w:rsidTr="00181546">
        <w:trPr>
          <w:tblHeader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</w:p>
        </w:tc>
        <w:tc>
          <w:tcPr>
            <w:tcW w:w="558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  <w:r>
              <w:t>.</w:t>
            </w:r>
          </w:p>
          <w:p w:rsidR="00C35223" w:rsidRPr="00573EB7" w:rsidRDefault="00C35223" w:rsidP="00181546">
            <w:pPr>
              <w:pStyle w:val="ASFKTablenorm"/>
              <w:ind w:left="57" w:right="57"/>
            </w:pPr>
            <w:r w:rsidRPr="00C35223">
              <w:t>Полное наименование юр</w:t>
            </w:r>
            <w:r>
              <w:t>идического</w:t>
            </w:r>
            <w:r w:rsidRPr="00C35223">
              <w:t xml:space="preserve"> лица, правопреемником которого является организация, созданная в результате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</w:p>
        </w:tc>
        <w:tc>
          <w:tcPr>
            <w:tcW w:w="558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  <w:r w:rsidR="007D0E68">
              <w:t xml:space="preserve"> </w:t>
            </w:r>
            <w:r w:rsidR="00C35223" w:rsidRPr="00C35223">
              <w:t>юр</w:t>
            </w:r>
            <w:r w:rsidR="00C35223">
              <w:t>идического</w:t>
            </w:r>
            <w:r w:rsidR="00C35223" w:rsidRPr="00C35223">
              <w:t xml:space="preserve"> лица, преемником которого является организация, созданная в результате реорганизации</w:t>
            </w:r>
            <w:r w:rsidR="00C35223"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Код </w:t>
            </w:r>
            <w:r>
              <w:t xml:space="preserve">организации </w:t>
            </w:r>
            <w:r w:rsidRPr="00573EB7">
              <w:t>по Сводному ре</w:t>
            </w:r>
            <w:r w:rsidRPr="008E2BF2">
              <w:t>е</w:t>
            </w:r>
            <w:r w:rsidRPr="00573EB7">
              <w:t>стру</w:t>
            </w:r>
          </w:p>
        </w:tc>
        <w:tc>
          <w:tcPr>
            <w:tcW w:w="5585" w:type="dxa"/>
            <w:shd w:val="clear" w:color="auto" w:fill="auto"/>
          </w:tcPr>
          <w:p w:rsidR="00C35223" w:rsidRPr="00573EB7" w:rsidRDefault="00C35223" w:rsidP="00181546">
            <w:pPr>
              <w:pStyle w:val="ASFKTablenorm"/>
              <w:ind w:left="57" w:right="57"/>
            </w:pPr>
            <w:r>
              <w:t>Код организации по Сводному реестру юридического лица, преемником которого является организация, созданная в результате реорганизации.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lastRenderedPageBreak/>
              <w:t>Номер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Номер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  <w:r>
              <w:t>.</w:t>
            </w:r>
          </w:p>
        </w:tc>
      </w:tr>
      <w:tr w:rsidR="00E55765" w:rsidRPr="00573EB7" w:rsidTr="00181546">
        <w:tc>
          <w:tcPr>
            <w:tcW w:w="4167" w:type="dxa"/>
            <w:shd w:val="clear" w:color="auto" w:fill="auto"/>
          </w:tcPr>
          <w:p w:rsidR="00E55765" w:rsidRPr="009610B2" w:rsidRDefault="00E55765" w:rsidP="00E55765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585" w:type="dxa"/>
            <w:shd w:val="clear" w:color="auto" w:fill="auto"/>
          </w:tcPr>
          <w:p w:rsidR="00E55765" w:rsidRPr="009610B2" w:rsidRDefault="00E55765" w:rsidP="00DB5469">
            <w:pPr>
              <w:pStyle w:val="ASFKTablenorm"/>
              <w:ind w:left="57" w:right="57"/>
            </w:pPr>
            <w:r>
              <w:t>Содержит и</w:t>
            </w:r>
            <w:r w:rsidR="00DB5469">
              <w:t>нформацию</w:t>
            </w:r>
            <w:r>
              <w:t xml:space="preserve"> со сведениями о правопреемстве для ограниченного доступа</w:t>
            </w:r>
            <w:r w:rsidR="00DB5469">
              <w:t xml:space="preserve">, т.е. не подлежит раскрытию и </w:t>
            </w:r>
            <w:r>
              <w:t>размещению при наличии признака ограничения доступа к сведениям о правопреемнике.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</w:t>
      </w:r>
      <w:r w:rsidR="00D8699A">
        <w:t xml:space="preserve"> том, что организация находится в процессе</w:t>
      </w:r>
      <w:r w:rsidRPr="00B5685A">
        <w:t xml:space="preserve"> ликв</w:t>
      </w:r>
      <w:r w:rsidRPr="00F061E2">
        <w:t>и</w:t>
      </w:r>
      <w:r w:rsidRPr="00B5685A">
        <w:t>дации или реорганизации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_Ref406764626 \h </w:instrText>
      </w:r>
      <w:r>
        <w:fldChar w:fldCharType="separate"/>
      </w:r>
      <w:r w:rsidR="00452858">
        <w:rPr>
          <w:noProof/>
        </w:rPr>
        <w:t>77</w:t>
      </w:r>
      <w:r>
        <w:fldChar w:fldCharType="end"/>
      </w:r>
      <w:r>
        <w:t>.</w:t>
      </w:r>
    </w:p>
    <w:p w:rsidR="00F061E2" w:rsidRPr="004C62EA" w:rsidRDefault="005633CB" w:rsidP="00F061E2">
      <w:pPr>
        <w:pStyle w:val="ASFKFigure"/>
      </w:pPr>
      <w:r w:rsidRPr="005633CB">
        <w:rPr>
          <w:noProof/>
        </w:rPr>
        <w:drawing>
          <wp:inline distT="0" distB="0" distL="0" distR="0">
            <wp:extent cx="6120130" cy="1965408"/>
            <wp:effectExtent l="0" t="0" r="0" b="0"/>
            <wp:docPr id="237" name="Рисунок 237" descr="D:\Скриншоты\Справочник Закладка «Сведения о ликвидации или реорганизации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 Закладка «Сведения о ликвидации или реорганизации»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6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3" w:name="_Ref406764626"/>
      <w:bookmarkStart w:id="644" w:name="_Toc178603476"/>
      <w:r w:rsidR="00452858">
        <w:rPr>
          <w:noProof/>
        </w:rPr>
        <w:t>77</w:t>
      </w:r>
      <w:bookmarkEnd w:id="64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44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_Ref406768248 \h </w:instrText>
      </w:r>
      <w:r w:rsidR="00F061E2">
        <w:fldChar w:fldCharType="separate"/>
      </w:r>
      <w:r w:rsidR="00452858">
        <w:rPr>
          <w:noProof/>
        </w:rPr>
        <w:t>72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45" w:name="_Ref406768248"/>
      <w:bookmarkStart w:id="646" w:name="_Toc178603306"/>
      <w:r w:rsidR="00452858">
        <w:rPr>
          <w:noProof/>
        </w:rPr>
        <w:t>72</w:t>
      </w:r>
      <w:bookmarkEnd w:id="645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 xml:space="preserve">о </w:t>
            </w:r>
            <w:r w:rsidRPr="00573EB7">
              <w:t>реорганизации или ликвид</w:t>
            </w:r>
            <w:r w:rsidRPr="00446389">
              <w:t>а</w:t>
            </w:r>
            <w:r w:rsidRPr="00573EB7">
              <w:t>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>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</w:t>
            </w:r>
            <w:r w:rsidRPr="008E2BF2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Номер документа </w:t>
            </w:r>
            <w:r w:rsidR="00D8699A">
              <w:t xml:space="preserve">о </w:t>
            </w:r>
            <w:r w:rsidRPr="00573EB7">
              <w:t>реорган</w:t>
            </w:r>
            <w:r w:rsidRPr="00446389">
              <w:t>и</w:t>
            </w:r>
            <w:r w:rsidRPr="00573EB7">
              <w:t>зации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документа</w:t>
            </w:r>
            <w:r w:rsidR="00D8699A">
              <w:t xml:space="preserve"> о </w:t>
            </w:r>
            <w:r w:rsidRPr="00573EB7">
              <w:t>рео</w:t>
            </w:r>
            <w:r w:rsidRPr="00F061E2">
              <w:t>р</w:t>
            </w:r>
            <w:r w:rsidRPr="00573EB7">
              <w:t>ган</w:t>
            </w:r>
            <w:r w:rsidRPr="008E2BF2">
              <w:t>и</w:t>
            </w:r>
            <w:r w:rsidRPr="00573EB7">
              <w:t>зации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lastRenderedPageBreak/>
              <w:t>Дата документа</w:t>
            </w:r>
            <w:r w:rsidR="00D8699A">
              <w:t xml:space="preserve"> 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документа</w:t>
            </w:r>
            <w:r w:rsidR="00D8699A">
              <w:t xml:space="preserve"> о</w:t>
            </w:r>
            <w:r w:rsidRPr="00573EB7">
              <w:t xml:space="preserve"> реорг</w:t>
            </w:r>
            <w:r w:rsidRPr="00F061E2">
              <w:t>а</w:t>
            </w:r>
            <w:r w:rsidRPr="00573EB7">
              <w:t>низ</w:t>
            </w:r>
            <w:r w:rsidRPr="008E2BF2">
              <w:t>а</w:t>
            </w:r>
            <w:r w:rsidRPr="00573EB7">
              <w:t>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Форма реорганизации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Код и наименование формы</w:t>
            </w:r>
            <w:r w:rsidRPr="00573EB7">
              <w:t xml:space="preserve">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446389">
              <w:t>р</w:t>
            </w:r>
            <w:r w:rsidRPr="00573EB7">
              <w:t xml:space="preserve">ганизации 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8E2BF2">
              <w:t>р</w:t>
            </w:r>
            <w:r w:rsidRPr="00573EB7">
              <w:t>ганизации</w:t>
            </w:r>
            <w:r>
              <w:t>.</w:t>
            </w:r>
            <w:r w:rsidRPr="00573EB7">
              <w:t xml:space="preserve"> 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прекращения юридич</w:t>
            </w:r>
            <w:r w:rsidRPr="00446389">
              <w:t>е</w:t>
            </w:r>
            <w:r w:rsidRPr="00573EB7">
              <w:t>ского лица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 Дата прекращения юридич</w:t>
            </w:r>
            <w:r w:rsidRPr="008E2BF2">
              <w:t>е</w:t>
            </w:r>
            <w:r w:rsidRPr="00573EB7">
              <w:t>ского лица</w:t>
            </w:r>
            <w:r>
              <w:t>.</w:t>
            </w:r>
          </w:p>
        </w:tc>
      </w:tr>
      <w:tr w:rsidR="005633CB" w:rsidRPr="00573EB7" w:rsidTr="00181546">
        <w:tc>
          <w:tcPr>
            <w:tcW w:w="4452" w:type="dxa"/>
            <w:shd w:val="clear" w:color="auto" w:fill="auto"/>
          </w:tcPr>
          <w:p w:rsidR="005633CB" w:rsidRPr="00573EB7" w:rsidRDefault="005633CB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303" w:type="dxa"/>
            <w:shd w:val="clear" w:color="auto" w:fill="auto"/>
          </w:tcPr>
          <w:p w:rsidR="005633CB" w:rsidRPr="00573EB7" w:rsidRDefault="005633CB" w:rsidP="005633CB">
            <w:pPr>
              <w:pStyle w:val="ASFKTablenorm"/>
              <w:ind w:left="57" w:right="57"/>
            </w:pPr>
            <w:r>
              <w:t>Чекбокс. Содержит и</w:t>
            </w:r>
            <w:r w:rsidRPr="005633CB">
              <w:t>нформаци</w:t>
            </w:r>
            <w:r>
              <w:t>ю</w:t>
            </w:r>
            <w:r w:rsidRPr="005633CB">
              <w:t xml:space="preserve"> со сведениями о реорганизации для ограниченного доступа</w:t>
            </w:r>
            <w:r>
              <w:t xml:space="preserve">, т.е. не подлежит раскрытию и </w:t>
            </w:r>
            <w:r w:rsidRPr="005633CB">
              <w:t>размещению при наличии признака ограничения доступа к сведениям о реорганизации.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_Ref406764782 \h </w:instrText>
      </w:r>
      <w:r>
        <w:fldChar w:fldCharType="separate"/>
      </w:r>
      <w:r w:rsidR="00452858">
        <w:rPr>
          <w:noProof/>
        </w:rPr>
        <w:t>78</w:t>
      </w:r>
      <w:r>
        <w:fldChar w:fldCharType="end"/>
      </w:r>
      <w:r>
        <w:t>.</w:t>
      </w:r>
    </w:p>
    <w:p w:rsidR="00F061E2" w:rsidRPr="004C62EA" w:rsidRDefault="003C0C50" w:rsidP="00F061E2">
      <w:pPr>
        <w:pStyle w:val="ASFKFigure"/>
      </w:pPr>
      <w:r w:rsidRPr="003C0C50">
        <w:rPr>
          <w:noProof/>
        </w:rPr>
        <w:drawing>
          <wp:inline distT="0" distB="0" distL="0" distR="0">
            <wp:extent cx="6120130" cy="1522641"/>
            <wp:effectExtent l="0" t="0" r="0" b="1905"/>
            <wp:docPr id="41" name="Рисунок 41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2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7" w:name="_Ref406764782"/>
      <w:bookmarkStart w:id="648" w:name="_Toc178603477"/>
      <w:r w:rsidR="00452858">
        <w:rPr>
          <w:noProof/>
        </w:rPr>
        <w:t>78</w:t>
      </w:r>
      <w:bookmarkEnd w:id="64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48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_Ref406768396 \h </w:instrText>
      </w:r>
      <w:r w:rsidR="00F061E2">
        <w:fldChar w:fldCharType="separate"/>
      </w:r>
      <w:r w:rsidR="00452858">
        <w:rPr>
          <w:noProof/>
        </w:rPr>
        <w:t>73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49" w:name="_Ref406768396"/>
      <w:bookmarkStart w:id="650" w:name="_Toc178603307"/>
      <w:r w:rsidR="00452858">
        <w:rPr>
          <w:noProof/>
        </w:rPr>
        <w:t>73</w:t>
      </w:r>
      <w:bookmarkEnd w:id="649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  <w:r>
              <w:t>.</w:t>
            </w:r>
          </w:p>
        </w:tc>
      </w:tr>
      <w:tr w:rsidR="00F061E2" w:rsidRPr="00573EB7" w:rsidTr="00181546">
        <w:trPr>
          <w:trHeight w:val="70"/>
        </w:trPr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446389">
              <w:t>о</w:t>
            </w:r>
            <w:r>
              <w:t>му реестру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9251B1">
              <w:t>о</w:t>
            </w:r>
            <w:r w:rsidRPr="00573EB7">
              <w:t>му реестру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Дополнительные реквизиты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_Ref406764788 \h </w:instrText>
      </w:r>
      <w:r>
        <w:fldChar w:fldCharType="separate"/>
      </w:r>
      <w:r w:rsidR="00452858">
        <w:rPr>
          <w:noProof/>
        </w:rPr>
        <w:t>79</w:t>
      </w:r>
      <w:r>
        <w:fldChar w:fldCharType="end"/>
      </w:r>
      <w:r>
        <w:t>.</w:t>
      </w:r>
    </w:p>
    <w:p w:rsidR="00F061E2" w:rsidRPr="004C62EA" w:rsidRDefault="003C0C50" w:rsidP="00F061E2">
      <w:pPr>
        <w:pStyle w:val="ASFKFigure"/>
      </w:pPr>
      <w:r w:rsidRPr="003C0C50">
        <w:rPr>
          <w:noProof/>
        </w:rPr>
        <w:drawing>
          <wp:inline distT="0" distB="0" distL="0" distR="0">
            <wp:extent cx="6120130" cy="2480865"/>
            <wp:effectExtent l="0" t="0" r="0" b="0"/>
            <wp:docPr id="42" name="Рисунок 42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1" w:name="_Ref406764788"/>
      <w:bookmarkStart w:id="652" w:name="_Toc178603478"/>
      <w:r w:rsidR="00452858">
        <w:rPr>
          <w:noProof/>
        </w:rPr>
        <w:t>79</w:t>
      </w:r>
      <w:bookmarkEnd w:id="65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Дополнительные реквизиты</w:t>
      </w:r>
      <w:r w:rsidR="00F061E2">
        <w:t>»</w:t>
      </w:r>
      <w:bookmarkEnd w:id="652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</w:t>
      </w:r>
      <w:r w:rsidR="00F061E2" w:rsidRPr="00F061E2">
        <w:t>о</w:t>
      </w:r>
      <w:r w:rsidR="00F061E2" w:rsidRPr="00B5685A">
        <w:t>полнительные реквизиты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_Ref406768401 \h </w:instrText>
      </w:r>
      <w:r w:rsidR="00F061E2">
        <w:fldChar w:fldCharType="separate"/>
      </w:r>
      <w:r w:rsidR="00452858">
        <w:rPr>
          <w:noProof/>
        </w:rPr>
        <w:t>74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53" w:name="_Ref406768401"/>
      <w:bookmarkStart w:id="654" w:name="_Toc178603308"/>
      <w:r w:rsidR="00452858">
        <w:rPr>
          <w:noProof/>
        </w:rPr>
        <w:t>74</w:t>
      </w:r>
      <w:bookmarkEnd w:id="653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Дополнительные реквизиты</w:t>
      </w:r>
      <w:r w:rsidR="00F061E2">
        <w:t>»</w:t>
      </w:r>
      <w:bookmarkEnd w:id="6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58"/>
        <w:gridCol w:w="5070"/>
      </w:tblGrid>
      <w:tr w:rsidR="00F061E2" w:rsidRPr="005F0830" w:rsidTr="00181546">
        <w:trPr>
          <w:tblHeader/>
        </w:trPr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  <w:r w:rsidR="00F061E2"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446389">
              <w:t>н</w:t>
            </w:r>
            <w:r w:rsidRPr="00573EB7">
              <w:t>ной власти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9251B1">
              <w:t>н</w:t>
            </w:r>
            <w:r w:rsidRPr="00573EB7">
              <w:t>ной власти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бюджетного ф</w:t>
            </w:r>
            <w:r w:rsidRPr="009251B1">
              <w:t>и</w:t>
            </w:r>
            <w:r w:rsidRPr="00573EB7">
              <w:t>нансирования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</w:t>
            </w:r>
            <w:r w:rsidRPr="00F061E2">
              <w:t>д</w:t>
            </w:r>
            <w:r w:rsidRPr="00573EB7">
              <w:t>жетного ф</w:t>
            </w:r>
            <w:r w:rsidRPr="009251B1">
              <w:t>и</w:t>
            </w:r>
            <w:r w:rsidRPr="00573EB7">
              <w:t>нанс</w:t>
            </w:r>
            <w:r w:rsidRPr="00446389">
              <w:t>и</w:t>
            </w:r>
            <w:r w:rsidRPr="00573EB7">
              <w:t>рования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</w:t>
            </w:r>
            <w:r w:rsidRPr="00446389">
              <w:t>а</w:t>
            </w:r>
            <w:r w:rsidRPr="00573EB7">
              <w:t>н</w:t>
            </w:r>
            <w:r w:rsidRPr="00F061E2">
              <w:t>и</w:t>
            </w:r>
            <w:r w:rsidRPr="00573EB7">
              <w:t>зации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ганиз</w:t>
            </w:r>
            <w:r w:rsidRPr="00446389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rPr>
          <w:trHeight w:val="157"/>
        </w:trPr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</w:t>
            </w:r>
            <w:r w:rsidRPr="00F061E2">
              <w:t>с</w:t>
            </w:r>
            <w:r w:rsidRPr="00573EB7">
              <w:t>полнительному ли</w:t>
            </w:r>
            <w:r w:rsidRPr="009251B1">
              <w:t>с</w:t>
            </w:r>
            <w:r w:rsidRPr="00573EB7">
              <w:t>ту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исполн</w:t>
            </w:r>
            <w:r w:rsidRPr="00F061E2">
              <w:t>и</w:t>
            </w:r>
            <w:r w:rsidRPr="00573EB7">
              <w:t>тельному ли</w:t>
            </w:r>
            <w:r w:rsidRPr="009251B1">
              <w:t>с</w:t>
            </w:r>
            <w:r w:rsidRPr="00573EB7">
              <w:t>ту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  <w:r>
              <w:t>.</w:t>
            </w:r>
          </w:p>
        </w:tc>
      </w:tr>
    </w:tbl>
    <w:p w:rsidR="009A09AD" w:rsidRDefault="009A09AD" w:rsidP="009A09AD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C2E83">
        <w:t>Банковские счета ТОФК (40116)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_Ref465846452 \h </w:instrText>
      </w:r>
      <w:r w:rsidR="002C2E83">
        <w:fldChar w:fldCharType="separate"/>
      </w:r>
      <w:r w:rsidR="00452858">
        <w:rPr>
          <w:noProof/>
        </w:rPr>
        <w:t>80</w:t>
      </w:r>
      <w:r w:rsidR="002C2E83">
        <w:fldChar w:fldCharType="end"/>
      </w:r>
      <w:r w:rsidR="002C2E83">
        <w:t>.</w:t>
      </w:r>
    </w:p>
    <w:p w:rsidR="009A09AD" w:rsidRPr="00317073" w:rsidRDefault="00EB698D" w:rsidP="009A09AD">
      <w:pPr>
        <w:pStyle w:val="ASFKFigure"/>
      </w:pPr>
      <w:r w:rsidRPr="00EB698D">
        <w:rPr>
          <w:noProof/>
        </w:rPr>
        <w:drawing>
          <wp:inline distT="0" distB="0" distL="0" distR="0">
            <wp:extent cx="6120130" cy="2489882"/>
            <wp:effectExtent l="0" t="0" r="0" b="5715"/>
            <wp:docPr id="70" name="Рисунок 70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9AD" w:rsidRDefault="006D2CC7" w:rsidP="009A09A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5" w:name="_Ref465846452"/>
      <w:bookmarkStart w:id="656" w:name="_Toc178603479"/>
      <w:r w:rsidR="00452858">
        <w:rPr>
          <w:noProof/>
        </w:rPr>
        <w:t>80</w:t>
      </w:r>
      <w:bookmarkEnd w:id="655"/>
      <w:r>
        <w:rPr>
          <w:noProof/>
        </w:rPr>
        <w:fldChar w:fldCharType="end"/>
      </w:r>
      <w:r w:rsidR="009A09AD">
        <w:t xml:space="preserve">. </w:t>
      </w:r>
      <w:r w:rsidR="009A09AD" w:rsidRPr="005F085E">
        <w:t xml:space="preserve">ЭФ записи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</w:t>
      </w:r>
      <w:r w:rsidR="009A09AD" w:rsidRPr="00B5685A">
        <w:t xml:space="preserve"> </w:t>
      </w:r>
      <w:r w:rsidR="009A09AD">
        <w:t>«</w:t>
      </w:r>
      <w:r w:rsidR="002C2E83">
        <w:t>Банковские счета ТОФК (40116) организации</w:t>
      </w:r>
      <w:r w:rsidR="009A09AD">
        <w:t>»</w:t>
      </w:r>
      <w:bookmarkEnd w:id="656"/>
    </w:p>
    <w:p w:rsidR="009A09AD" w:rsidRDefault="00507963" w:rsidP="009A09AD">
      <w:pPr>
        <w:pStyle w:val="ASFKNormal"/>
      </w:pPr>
      <w:r>
        <w:t>Перечень полей</w:t>
      </w:r>
      <w:r w:rsidR="009A09AD" w:rsidRPr="005F085E">
        <w:t xml:space="preserve">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 приведен в таблице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_Ref465846431 \h </w:instrText>
      </w:r>
      <w:r w:rsidR="002C2E83">
        <w:fldChar w:fldCharType="separate"/>
      </w:r>
      <w:r w:rsidR="00452858">
        <w:rPr>
          <w:noProof/>
        </w:rPr>
        <w:t>75</w:t>
      </w:r>
      <w:r w:rsidR="002C2E83">
        <w:fldChar w:fldCharType="end"/>
      </w:r>
      <w:r w:rsidR="002C2E83">
        <w:t>.</w:t>
      </w:r>
    </w:p>
    <w:p w:rsidR="009A09AD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57" w:name="_Ref465846431"/>
      <w:bookmarkStart w:id="658" w:name="_Toc178603309"/>
      <w:r w:rsidR="00452858">
        <w:rPr>
          <w:noProof/>
        </w:rPr>
        <w:t>75</w:t>
      </w:r>
      <w:bookmarkEnd w:id="657"/>
      <w:r>
        <w:rPr>
          <w:noProof/>
        </w:rPr>
        <w:fldChar w:fldCharType="end"/>
      </w:r>
      <w:r w:rsidR="009A09AD">
        <w:t xml:space="preserve">. Описание полей </w:t>
      </w:r>
      <w:r w:rsidR="009A09AD" w:rsidRPr="005F085E">
        <w:t xml:space="preserve">справочника </w:t>
      </w:r>
      <w:r w:rsidR="009A09AD">
        <w:t>«</w:t>
      </w:r>
      <w:r w:rsidR="009A09AD" w:rsidRPr="00B5685A">
        <w:t>Реестр участников бю</w:t>
      </w:r>
      <w:r w:rsidR="009A09AD" w:rsidRPr="00F061E2">
        <w:t>д</w:t>
      </w:r>
      <w:r w:rsidR="009A09AD" w:rsidRPr="00B5685A">
        <w:t>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</w:t>
      </w:r>
      <w:bookmarkEnd w:id="6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9A09AD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C2E83" w:rsidRPr="002C2E83" w:rsidTr="00181546">
        <w:tc>
          <w:tcPr>
            <w:tcW w:w="4857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</w:p>
        </w:tc>
        <w:tc>
          <w:tcPr>
            <w:tcW w:w="4895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  <w:r>
              <w:t>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записи.</w:t>
            </w:r>
          </w:p>
        </w:tc>
      </w:tr>
    </w:tbl>
    <w:p w:rsidR="003D3AA4" w:rsidRDefault="003D3AA4" w:rsidP="003D3AA4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3D3AA4">
        <w:t>Дополнительная информация об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_Ref345579 \h </w:instrText>
      </w:r>
      <w:r>
        <w:fldChar w:fldCharType="separate"/>
      </w:r>
      <w:r w:rsidR="00452858">
        <w:rPr>
          <w:noProof/>
        </w:rPr>
        <w:t>81</w:t>
      </w:r>
      <w:r>
        <w:fldChar w:fldCharType="end"/>
      </w:r>
      <w:r>
        <w:t>.</w:t>
      </w:r>
    </w:p>
    <w:p w:rsidR="003D3AA4" w:rsidRPr="00317073" w:rsidRDefault="00DB4046" w:rsidP="003D3AA4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2397125"/>
            <wp:effectExtent l="0" t="0" r="0" b="0"/>
            <wp:docPr id="106" name="Рисунок 106" descr="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AA4" w:rsidRDefault="006D2CC7" w:rsidP="003D3AA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9" w:name="_Ref345579"/>
      <w:bookmarkStart w:id="660" w:name="_Toc178603480"/>
      <w:r w:rsidR="00452858">
        <w:rPr>
          <w:noProof/>
        </w:rPr>
        <w:t>81</w:t>
      </w:r>
      <w:bookmarkEnd w:id="659"/>
      <w:r>
        <w:rPr>
          <w:noProof/>
        </w:rPr>
        <w:fldChar w:fldCharType="end"/>
      </w:r>
      <w:r w:rsidR="003D3AA4">
        <w:t xml:space="preserve">. </w:t>
      </w:r>
      <w:r w:rsidR="003D3AA4" w:rsidRPr="005F085E">
        <w:t xml:space="preserve">ЭФ записи справочника </w:t>
      </w:r>
      <w:r w:rsidR="003D3AA4">
        <w:t>«</w:t>
      </w:r>
      <w:r w:rsidR="003D3AA4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3D3AA4">
        <w:t>», закладки</w:t>
      </w:r>
      <w:r w:rsidR="003D3AA4" w:rsidRPr="00B5685A">
        <w:t xml:space="preserve"> </w:t>
      </w:r>
      <w:r w:rsidR="003D3AA4">
        <w:t>«</w:t>
      </w:r>
      <w:r w:rsidR="003D3AA4" w:rsidRPr="003D3AA4">
        <w:t>Дополнительная информация об организации</w:t>
      </w:r>
      <w:r w:rsidR="003D3AA4">
        <w:t>»</w:t>
      </w:r>
      <w:bookmarkEnd w:id="660"/>
    </w:p>
    <w:p w:rsidR="003D3AA4" w:rsidRDefault="003D3AA4" w:rsidP="003D3AA4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«Банковские счета ТОФК (40116) организации» приведен в таблице</w:t>
      </w:r>
      <w:r w:rsidRPr="005D1671">
        <w:t> </w:t>
      </w:r>
      <w:r>
        <w:fldChar w:fldCharType="begin"/>
      </w:r>
      <w:r>
        <w:instrText xml:space="preserve"> REF _Ref345580 \h </w:instrText>
      </w:r>
      <w:r>
        <w:fldChar w:fldCharType="separate"/>
      </w:r>
      <w:r w:rsidR="00452858">
        <w:rPr>
          <w:noProof/>
        </w:rPr>
        <w:t>76</w:t>
      </w:r>
      <w:r>
        <w:fldChar w:fldCharType="end"/>
      </w:r>
      <w:r>
        <w:t>.</w:t>
      </w:r>
    </w:p>
    <w:p w:rsidR="003D3AA4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61" w:name="_Ref345580"/>
      <w:bookmarkStart w:id="662" w:name="_Toc178603310"/>
      <w:r w:rsidR="00452858">
        <w:rPr>
          <w:noProof/>
        </w:rPr>
        <w:t>76</w:t>
      </w:r>
      <w:bookmarkEnd w:id="661"/>
      <w:r>
        <w:rPr>
          <w:noProof/>
        </w:rPr>
        <w:fldChar w:fldCharType="end"/>
      </w:r>
      <w:r w:rsidR="003D3AA4">
        <w:t xml:space="preserve">. Описание полей </w:t>
      </w:r>
      <w:r w:rsidR="003D3AA4" w:rsidRPr="005F085E">
        <w:t xml:space="preserve">справочника </w:t>
      </w:r>
      <w:r w:rsidR="003D3AA4">
        <w:t>«</w:t>
      </w:r>
      <w:r w:rsidR="003D3AA4" w:rsidRPr="00B5685A">
        <w:t>Реестр участников бю</w:t>
      </w:r>
      <w:r w:rsidR="003D3AA4" w:rsidRPr="00F061E2">
        <w:t>д</w:t>
      </w:r>
      <w:r w:rsidR="003D3AA4" w:rsidRPr="00B5685A">
        <w:t>жетного процесса, а также юридических лиц, не являющихся участниками бюджетного процесса</w:t>
      </w:r>
      <w:r w:rsidR="003D3AA4">
        <w:t>», закладки «</w:t>
      </w:r>
      <w:r w:rsidR="002376B7" w:rsidRPr="003D3AA4">
        <w:t>Дополнительная информация об организации</w:t>
      </w:r>
      <w:r w:rsidR="003D3AA4">
        <w:t>»</w:t>
      </w:r>
      <w:bookmarkEnd w:id="6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3D3AA4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Группа полей «</w:t>
            </w:r>
            <w:r w:rsidRPr="003D3AA4">
              <w:t>Сведения об организации, осуществляющей финансовое обеспечение федеральных казенных учреждений за счет источника дополнительного бюджетного финансирования</w:t>
            </w:r>
            <w:r>
              <w:t>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Номер документа.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Дата ввода в действие.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Наименование документа.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 w:rsidRPr="003D3AA4">
              <w:t>Группа полей «Сведения о праве организации получать источник дополнительного бюджетного финансирования»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  <w:r>
              <w:t>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t>Наименование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t>Указывается наименование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t>Обязательно для заполнения в отношении организации, являющейся обособленным подразделением.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t>Код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lastRenderedPageBreak/>
              <w:t>Указывается код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t>Обязательно для заполнения в отношении организации, являющейся обособленным подразделением.</w:t>
            </w:r>
          </w:p>
        </w:tc>
      </w:tr>
    </w:tbl>
    <w:p w:rsidR="002376B7" w:rsidRDefault="002376B7" w:rsidP="002376B7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 xml:space="preserve">», закладки «Казначейские счета»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_Ref345579 \h </w:instrText>
      </w:r>
      <w:r>
        <w:fldChar w:fldCharType="separate"/>
      </w:r>
      <w:r w:rsidR="00452858">
        <w:rPr>
          <w:noProof/>
        </w:rPr>
        <w:t>81</w:t>
      </w:r>
      <w:r>
        <w:fldChar w:fldCharType="end"/>
      </w:r>
      <w:r>
        <w:t>.</w:t>
      </w:r>
    </w:p>
    <w:p w:rsidR="002376B7" w:rsidRPr="00317073" w:rsidRDefault="00DB4046" w:rsidP="002376B7">
      <w:pPr>
        <w:pStyle w:val="ASFKFigure"/>
      </w:pPr>
      <w:r>
        <w:rPr>
          <w:noProof/>
        </w:rPr>
        <w:drawing>
          <wp:inline distT="0" distB="0" distL="0" distR="0">
            <wp:extent cx="6134735" cy="2459355"/>
            <wp:effectExtent l="0" t="0" r="0" b="0"/>
            <wp:docPr id="107" name="Рисунок 10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0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B7" w:rsidRDefault="002376B7" w:rsidP="002376B7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3" w:name="_Toc178603481"/>
      <w:r w:rsidR="00452858">
        <w:rPr>
          <w:noProof/>
        </w:rPr>
        <w:t>82</w:t>
      </w:r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</w:t>
      </w:r>
      <w:r w:rsidRPr="00B5685A">
        <w:t xml:space="preserve"> </w:t>
      </w:r>
      <w:r>
        <w:t>«Казначейские счета»</w:t>
      </w:r>
      <w:bookmarkEnd w:id="663"/>
    </w:p>
    <w:p w:rsidR="002376B7" w:rsidRDefault="002376B7" w:rsidP="002376B7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«Казначейские счета» приведен в таблице</w:t>
      </w:r>
      <w:r w:rsidRPr="005D1671">
        <w:t> </w:t>
      </w:r>
      <w:r w:rsidR="00E24B7C">
        <w:fldChar w:fldCharType="begin"/>
      </w:r>
      <w:r w:rsidR="00E24B7C">
        <w:instrText xml:space="preserve"> REF _Ref138948440 \h </w:instrText>
      </w:r>
      <w:r w:rsidR="00E24B7C">
        <w:fldChar w:fldCharType="separate"/>
      </w:r>
      <w:r w:rsidR="00452858">
        <w:rPr>
          <w:noProof/>
        </w:rPr>
        <w:t>77</w:t>
      </w:r>
      <w:r w:rsidR="00E24B7C">
        <w:fldChar w:fldCharType="end"/>
      </w:r>
      <w:r>
        <w:t>.</w:t>
      </w:r>
    </w:p>
    <w:p w:rsidR="002376B7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64" w:name="_Ref138948440"/>
      <w:bookmarkStart w:id="665" w:name="_Toc178603311"/>
      <w:r w:rsidR="00452858">
        <w:rPr>
          <w:noProof/>
        </w:rPr>
        <w:t>77</w:t>
      </w:r>
      <w:bookmarkEnd w:id="664"/>
      <w:r>
        <w:rPr>
          <w:noProof/>
        </w:rPr>
        <w:fldChar w:fldCharType="end"/>
      </w:r>
      <w:r w:rsidR="002376B7">
        <w:t xml:space="preserve">. Описание полей </w:t>
      </w:r>
      <w:r w:rsidR="002376B7" w:rsidRPr="005F085E">
        <w:t xml:space="preserve">справочника </w:t>
      </w:r>
      <w:r w:rsidR="002376B7">
        <w:t>«</w:t>
      </w:r>
      <w:r w:rsidR="002376B7" w:rsidRPr="00B5685A">
        <w:t>Реестр участников бю</w:t>
      </w:r>
      <w:r w:rsidR="002376B7" w:rsidRPr="00F061E2">
        <w:t>д</w:t>
      </w:r>
      <w:r w:rsidR="002376B7" w:rsidRPr="00B5685A">
        <w:t>жетного процесса, а также юридических лиц, не являющихся участниками бюджетного процесса</w:t>
      </w:r>
      <w:r w:rsidR="002376B7">
        <w:t>», закладки «Казначейские счета»</w:t>
      </w:r>
      <w:bookmarkEnd w:id="6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2376B7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Наименование ТОФК открытия</w:t>
            </w:r>
          </w:p>
        </w:tc>
        <w:tc>
          <w:tcPr>
            <w:tcW w:w="4895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 w:rsidRPr="00955F77">
              <w:t>Полное наименование ТОФК по месту открытия</w:t>
            </w:r>
            <w:r>
              <w:t>.</w:t>
            </w:r>
          </w:p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Указывается наименование УФК по мес</w:t>
            </w:r>
            <w:r>
              <w:t>ту открытия лицевого счета орга</w:t>
            </w:r>
            <w:r w:rsidRPr="00955F77">
              <w:t>низации</w:t>
            </w:r>
            <w:r>
              <w:t>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Код по СР ТОФК открытия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открытия по Сводному реестру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 w:rsidRPr="00955F77">
              <w:t>Указывается код УФК по месту открытия лицевого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КОФК обслуживания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обслуживания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код УФК по месту об</w:t>
            </w:r>
            <w:r w:rsidRPr="00955F77">
              <w:t>служивания казначейского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lastRenderedPageBreak/>
              <w:t>Наименование вида КС</w:t>
            </w:r>
          </w:p>
        </w:tc>
        <w:tc>
          <w:tcPr>
            <w:tcW w:w="4895" w:type="dxa"/>
            <w:shd w:val="clear" w:color="auto" w:fill="auto"/>
          </w:tcPr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наименование вида КС.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Номер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Указывается номер казначейского счета.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Код ОКТМО ППО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Указывается ОКТМО ППО.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Дата открытия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Ука</w:t>
            </w:r>
            <w:r>
              <w:t>зывается дата открытия казначей</w:t>
            </w:r>
            <w:r w:rsidRPr="00955F77">
              <w:t>ского счета</w:t>
            </w:r>
            <w:r>
              <w:t>.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>
              <w:t>Дата закрытия КС</w:t>
            </w:r>
          </w:p>
        </w:tc>
        <w:tc>
          <w:tcPr>
            <w:tcW w:w="4895" w:type="dxa"/>
            <w:shd w:val="clear" w:color="auto" w:fill="auto"/>
          </w:tcPr>
          <w:p w:rsidR="00955F77" w:rsidRPr="00C744EF" w:rsidRDefault="00955F77" w:rsidP="00181546">
            <w:pPr>
              <w:pStyle w:val="ASFKTablenorm"/>
              <w:ind w:left="57" w:right="57"/>
            </w:pPr>
            <w:r w:rsidRPr="00955F77">
              <w:t>Указывается дата закрытия казначейского счета</w:t>
            </w:r>
            <w:r>
              <w:t>.</w:t>
            </w:r>
          </w:p>
        </w:tc>
      </w:tr>
    </w:tbl>
    <w:p w:rsidR="002376B7" w:rsidRPr="005F085E" w:rsidRDefault="002376B7" w:rsidP="002376B7">
      <w:pPr>
        <w:pStyle w:val="31"/>
      </w:pPr>
      <w:bookmarkStart w:id="666" w:name="_Ref528599975"/>
      <w:bookmarkStart w:id="667" w:name="_Toc178603148"/>
      <w:r w:rsidRPr="00D67B91">
        <w:t>Пользователи системы передачи финансовых сообщений Банка России</w:t>
      </w:r>
      <w:bookmarkEnd w:id="666"/>
      <w:bookmarkEnd w:id="667"/>
    </w:p>
    <w:p w:rsidR="003D3AA4" w:rsidRDefault="003D3AA4" w:rsidP="003D3AA4">
      <w:pPr>
        <w:pStyle w:val="ASFKNormal"/>
      </w:pPr>
      <w:r>
        <w:t>Система передачи финансовых сообщений Банка России (СПФС), функционирующая на базе информационно-телекоммуникационной системы Банка России, создана в качестве альтернативного канала межбанковского взаимодействия с целью обеспечения гарантированного и бесперебойного предоставления услуг по передаче электронных сообщений по финансовым операциям (далее – финансовые сообщения), снижению рисков, влияющих на безопасность и конфиденциальность оказания услуг по передаче финансовых сообщений.</w:t>
      </w:r>
    </w:p>
    <w:p w:rsidR="00E77329" w:rsidRDefault="00E77329" w:rsidP="00E77329">
      <w:pPr>
        <w:pStyle w:val="ASFKNormal"/>
      </w:pPr>
      <w:r>
        <w:t>СПФС реализует функцию Банка России по организации оказания услуг по передаче финансовых сообщений, в том числе:</w:t>
      </w:r>
    </w:p>
    <w:p w:rsidR="00E77329" w:rsidRDefault="00E77329" w:rsidP="00E77329">
      <w:pPr>
        <w:pStyle w:val="ASFKListmark1"/>
      </w:pPr>
      <w:r>
        <w:t>передачи сообщений формата SWIFT;</w:t>
      </w:r>
    </w:p>
    <w:p w:rsidR="00E77329" w:rsidRDefault="00E77329" w:rsidP="00E77329">
      <w:pPr>
        <w:pStyle w:val="ASFKListmark1"/>
      </w:pPr>
      <w:r>
        <w:t>передачи сообщений в собственных форматах пользователей;</w:t>
      </w:r>
    </w:p>
    <w:p w:rsidR="00E77329" w:rsidRDefault="00E77329" w:rsidP="00E77329">
      <w:pPr>
        <w:pStyle w:val="ASFKListmark1"/>
      </w:pPr>
      <w:r>
        <w:t>контроля финансовых сообщений формата SWIFT;</w:t>
      </w:r>
    </w:p>
    <w:p w:rsidR="00E77329" w:rsidRDefault="00E77329" w:rsidP="00E77329">
      <w:pPr>
        <w:pStyle w:val="ASFKListmark1"/>
      </w:pPr>
      <w:r>
        <w:t>возможности определения участником СПФС списка своих контрагентов и типов принимаемых от них финансовых сообщений.</w:t>
      </w:r>
    </w:p>
    <w:p w:rsidR="00D67B91" w:rsidRDefault="00E77329" w:rsidP="00E77329">
      <w:pPr>
        <w:pStyle w:val="ASFKNormal"/>
      </w:pPr>
      <w:r>
        <w:t>Справочник «Пользователи системы передачи финансовых сообщений Банка России» хранит данные об участниках системы финансовых сообщений для осуществления обмена между ними.</w:t>
      </w:r>
    </w:p>
    <w:p w:rsidR="00D67B91" w:rsidRPr="00BB7147" w:rsidRDefault="00D67B91" w:rsidP="00D67B91">
      <w:pPr>
        <w:pStyle w:val="ASFKNormal"/>
      </w:pPr>
      <w:r w:rsidRPr="00BB7147">
        <w:t>Для работы со справочником «</w:t>
      </w:r>
      <w:r w:rsidR="00BE2022" w:rsidRPr="00BE2022">
        <w:t>Пользователи системы передачи финансовых сообщений Банка России</w:t>
      </w:r>
      <w:r w:rsidRPr="00BB7147">
        <w:t xml:space="preserve">» следует перейти в пункт меню «Справочники – Пользовательские – Организации – </w:t>
      </w:r>
      <w:r w:rsidR="00C846F1" w:rsidRPr="00BE2022">
        <w:t>Пользователи системы передачи финансовых сообщений Банка России</w:t>
      </w:r>
      <w:r w:rsidRPr="00BB7147">
        <w:t xml:space="preserve">». </w:t>
      </w:r>
    </w:p>
    <w:p w:rsidR="00D67B91" w:rsidRPr="00B73930" w:rsidRDefault="00D67B91" w:rsidP="00D67B91">
      <w:pPr>
        <w:pStyle w:val="41"/>
      </w:pPr>
      <w:r w:rsidRPr="00B73930">
        <w:t>Доступные операции</w:t>
      </w:r>
    </w:p>
    <w:p w:rsidR="00D67B91" w:rsidRPr="005F085E" w:rsidRDefault="00D67B91" w:rsidP="00D67B91">
      <w:pPr>
        <w:pStyle w:val="ASFKNormal"/>
      </w:pPr>
      <w:r w:rsidRPr="005F085E">
        <w:t>Для ЦАФК, УФК, ОФК, ГРБС, РБС, ПБС, АП, ФО</w:t>
      </w:r>
      <w:r w:rsidR="00412860">
        <w:t xml:space="preserve"> </w:t>
      </w:r>
      <w:r>
        <w:t>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D67B91" w:rsidRPr="005F085E" w:rsidRDefault="00D67B91" w:rsidP="00D67B91">
      <w:pPr>
        <w:pStyle w:val="ASFKListmark1"/>
      </w:pPr>
      <w:r w:rsidRPr="005F085E">
        <w:t>просмотр;</w:t>
      </w:r>
    </w:p>
    <w:p w:rsidR="00D67B91" w:rsidRPr="00B73930" w:rsidRDefault="00D67B91" w:rsidP="00D67B91">
      <w:pPr>
        <w:pStyle w:val="41"/>
      </w:pPr>
      <w:r w:rsidRPr="00B73930">
        <w:t xml:space="preserve">Экранная форма </w:t>
      </w:r>
      <w:r>
        <w:t>справочника</w:t>
      </w:r>
    </w:p>
    <w:p w:rsidR="00D67B91" w:rsidRDefault="00D67B91" w:rsidP="00D67B91">
      <w:pPr>
        <w:pStyle w:val="ASFKNormal"/>
      </w:pPr>
      <w:r w:rsidRPr="005F085E">
        <w:t xml:space="preserve">ЭФ записи справочника </w:t>
      </w:r>
      <w:r>
        <w:t>«</w:t>
      </w:r>
      <w:r w:rsidR="00412860" w:rsidRPr="00BE2022">
        <w:t>Пользователи системы передачи финансовых сообщений Банка России</w:t>
      </w:r>
      <w:r w:rsidR="00BA4D29">
        <w:t>»</w:t>
      </w:r>
      <w:r w:rsidR="0086363A">
        <w:t>, закладки «Основные реквизиты»</w:t>
      </w:r>
      <w:r w:rsidR="00BA4D29">
        <w:t xml:space="preserve"> </w:t>
      </w:r>
      <w:r w:rsidRPr="005F085E">
        <w:t>представлена на рисунке</w:t>
      </w:r>
      <w:r w:rsidRPr="005D1671">
        <w:t> </w:t>
      </w:r>
      <w:r w:rsidR="008C65D7">
        <w:fldChar w:fldCharType="begin"/>
      </w:r>
      <w:r w:rsidR="008C65D7">
        <w:instrText xml:space="preserve"> REF _Ref528599971 \h </w:instrText>
      </w:r>
      <w:r w:rsidR="008C65D7">
        <w:fldChar w:fldCharType="separate"/>
      </w:r>
      <w:r w:rsidR="00452858">
        <w:rPr>
          <w:noProof/>
        </w:rPr>
        <w:t>83</w:t>
      </w:r>
      <w:r w:rsidR="008C65D7">
        <w:fldChar w:fldCharType="end"/>
      </w:r>
      <w:r w:rsidRPr="005F085E">
        <w:t>.</w:t>
      </w:r>
    </w:p>
    <w:p w:rsidR="00D67B91" w:rsidRPr="004C62EA" w:rsidRDefault="00D9393E" w:rsidP="00D67B91">
      <w:pPr>
        <w:pStyle w:val="ASFKFigure"/>
      </w:pPr>
      <w:r w:rsidRPr="00D9393E">
        <w:rPr>
          <w:noProof/>
        </w:rPr>
        <w:lastRenderedPageBreak/>
        <w:drawing>
          <wp:inline distT="0" distB="0" distL="0" distR="0">
            <wp:extent cx="6120130" cy="7551061"/>
            <wp:effectExtent l="0" t="0" r="0" b="0"/>
            <wp:docPr id="240" name="Рисунок 240" descr="D:\Скриншоты\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222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5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B91" w:rsidRPr="001732C7" w:rsidRDefault="006D2CC7" w:rsidP="00D67B9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8" w:name="_Ref528599971"/>
      <w:bookmarkStart w:id="669" w:name="_Toc178603482"/>
      <w:r w:rsidR="00452858">
        <w:rPr>
          <w:noProof/>
        </w:rPr>
        <w:t>83</w:t>
      </w:r>
      <w:bookmarkEnd w:id="668"/>
      <w:r>
        <w:rPr>
          <w:noProof/>
        </w:rPr>
        <w:fldChar w:fldCharType="end"/>
      </w:r>
      <w:r w:rsidR="00D67B91">
        <w:t xml:space="preserve">. </w:t>
      </w:r>
      <w:r w:rsidR="00D67B91" w:rsidRPr="005F085E">
        <w:t xml:space="preserve">ЭФ записи 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69"/>
    </w:p>
    <w:p w:rsidR="00D67B91" w:rsidRDefault="00D67B91" w:rsidP="00D67B91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="00BA4D29" w:rsidRPr="00BE2022">
        <w:t>Пользователи системы передачи финансовых сообщений Банка России</w:t>
      </w:r>
      <w:r>
        <w:t>»</w:t>
      </w:r>
      <w:r w:rsidR="0086363A">
        <w:t>, закладки «Основные реквизиты»</w:t>
      </w:r>
      <w:r>
        <w:t xml:space="preserve"> приведен в таблице</w:t>
      </w:r>
      <w:r w:rsidRPr="005D1671">
        <w:t> </w:t>
      </w:r>
      <w:r w:rsidR="008C65D7">
        <w:fldChar w:fldCharType="begin"/>
      </w:r>
      <w:r w:rsidR="008C65D7">
        <w:instrText xml:space="preserve"> REF _Ref528599972 \h </w:instrText>
      </w:r>
      <w:r w:rsidR="008C65D7">
        <w:fldChar w:fldCharType="separate"/>
      </w:r>
      <w:r w:rsidR="00452858">
        <w:rPr>
          <w:noProof/>
        </w:rPr>
        <w:t>78</w:t>
      </w:r>
      <w:r w:rsidR="008C65D7">
        <w:fldChar w:fldCharType="end"/>
      </w:r>
      <w:r>
        <w:t>.</w:t>
      </w:r>
    </w:p>
    <w:p w:rsidR="00D67B91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70" w:name="_Ref528599972"/>
      <w:bookmarkStart w:id="671" w:name="_Toc178603312"/>
      <w:r w:rsidR="00452858">
        <w:rPr>
          <w:noProof/>
        </w:rPr>
        <w:t>78</w:t>
      </w:r>
      <w:bookmarkEnd w:id="670"/>
      <w:r>
        <w:rPr>
          <w:noProof/>
        </w:rPr>
        <w:fldChar w:fldCharType="end"/>
      </w:r>
      <w:r w:rsidR="00D67B91">
        <w:t xml:space="preserve">. Описание полей </w:t>
      </w:r>
      <w:r w:rsidR="00D67B91" w:rsidRPr="005F085E">
        <w:t xml:space="preserve">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6"/>
        <w:gridCol w:w="6352"/>
      </w:tblGrid>
      <w:tr w:rsidR="00D67B91" w:rsidRPr="005F0830" w:rsidTr="00D9393E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A4D29" w:rsidRPr="005F0830" w:rsidTr="00D9393E">
        <w:tc>
          <w:tcPr>
            <w:tcW w:w="9628" w:type="dxa"/>
            <w:gridSpan w:val="2"/>
            <w:shd w:val="clear" w:color="auto" w:fill="auto"/>
          </w:tcPr>
          <w:p w:rsidR="00BA4D29" w:rsidRPr="00446389" w:rsidRDefault="00BA4D29" w:rsidP="00181546">
            <w:pPr>
              <w:pStyle w:val="ASFKTablenorm"/>
              <w:ind w:left="57" w:right="57"/>
            </w:pPr>
            <w:r>
              <w:t>Группа полей «</w:t>
            </w:r>
            <w:r w:rsidR="006430FB">
              <w:t>Основные реквизиты»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Уникальный идентификатор, присвоенный составителю/получателю ЭС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уникальный идентификатор составителя ЭС.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БИК обслуживающего ПБР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банковский идентификационный код.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Код пользователя (SWIFTBIC)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идентификационный код</w:t>
            </w:r>
            <w:r>
              <w:t xml:space="preserve"> пользователя.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Наименование клиента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Указывается наименование клиента.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Вид изменения</w:t>
            </w:r>
          </w:p>
        </w:tc>
        <w:tc>
          <w:tcPr>
            <w:tcW w:w="6352" w:type="dxa"/>
            <w:shd w:val="clear" w:color="auto" w:fill="auto"/>
          </w:tcPr>
          <w:p w:rsidR="006430FB" w:rsidRDefault="006430FB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6430FB" w:rsidRDefault="006430FB" w:rsidP="001A1E93">
            <w:pPr>
              <w:pStyle w:val="ASFKTableListMark"/>
            </w:pPr>
            <w:r>
              <w:t>1 - Добавление пользователя;</w:t>
            </w:r>
          </w:p>
          <w:p w:rsidR="006430FB" w:rsidRDefault="006430FB" w:rsidP="001A1E93">
            <w:pPr>
              <w:pStyle w:val="ASFKTableListMark"/>
            </w:pPr>
            <w:r>
              <w:t>2 - Удаление пользователя;</w:t>
            </w:r>
          </w:p>
          <w:p w:rsidR="00D67B91" w:rsidRPr="00446389" w:rsidRDefault="006430FB" w:rsidP="001A1E93">
            <w:pPr>
              <w:pStyle w:val="ASFKTableListMark"/>
            </w:pPr>
            <w:r>
              <w:t>3 - У пользователя изменен признак приостановления обмена ЭС через ЦОС.</w:t>
            </w:r>
          </w:p>
        </w:tc>
      </w:tr>
      <w:tr w:rsidR="00C066BE" w:rsidRPr="005F0830" w:rsidTr="00D9393E">
        <w:tc>
          <w:tcPr>
            <w:tcW w:w="3276" w:type="dxa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УИС</w:t>
            </w:r>
          </w:p>
        </w:tc>
        <w:tc>
          <w:tcPr>
            <w:tcW w:w="6352" w:type="dxa"/>
            <w:shd w:val="clear" w:color="auto" w:fill="auto"/>
          </w:tcPr>
          <w:p w:rsidR="006D4C6E" w:rsidRDefault="006D4C6E" w:rsidP="006D4C6E">
            <w:pPr>
              <w:pStyle w:val="ASFKTablenorm"/>
              <w:ind w:left="57" w:right="57"/>
            </w:pPr>
            <w:r>
              <w:t xml:space="preserve">Указывается уникальный идентификатор составителя. </w:t>
            </w:r>
          </w:p>
          <w:p w:rsidR="006D4C6E" w:rsidRDefault="006D4C6E" w:rsidP="006D4C6E">
            <w:pPr>
              <w:pStyle w:val="ASFKTablenorm"/>
              <w:ind w:left="57" w:right="57"/>
            </w:pPr>
            <w:r>
              <w:t>Не указывается при направлении участникам СПФС.</w:t>
            </w:r>
          </w:p>
          <w:p w:rsidR="00C066BE" w:rsidRDefault="006D4C6E" w:rsidP="006D4C6E">
            <w:pPr>
              <w:pStyle w:val="ASFKTablenorm"/>
              <w:ind w:left="57" w:right="57"/>
            </w:pPr>
            <w:r>
              <w:t>При направлении в адрес клиента сервис-бюро заполняется значением УИС сервис-бюро.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>Дата начала действия записи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 xml:space="preserve">Дата начала действия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>
              <w:t>Дата окончания действия записи</w:t>
            </w:r>
          </w:p>
        </w:tc>
        <w:tc>
          <w:tcPr>
            <w:tcW w:w="6352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 w:rsidRPr="001A1E93">
              <w:t xml:space="preserve">Дата </w:t>
            </w:r>
            <w:r>
              <w:t>окончания</w:t>
            </w:r>
            <w:r w:rsidRPr="001A1E93">
              <w:t xml:space="preserve"> действия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2E5098" w:rsidRDefault="002E5098" w:rsidP="00181546">
            <w:pPr>
              <w:pStyle w:val="ASFKTablenorm"/>
              <w:ind w:left="57" w:right="57"/>
            </w:pPr>
            <w:r>
              <w:t>Группа полей «Признаки»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3C0B0F" w:rsidP="00181546">
            <w:pPr>
              <w:pStyle w:val="ASFKTablenorm"/>
              <w:ind w:left="57" w:right="57"/>
            </w:pPr>
            <w:r>
              <w:t>Бесплатности исходящих сообщений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3C0B0F" w:rsidRPr="005F0830" w:rsidTr="00D9393E">
        <w:tc>
          <w:tcPr>
            <w:tcW w:w="3276" w:type="dxa"/>
            <w:shd w:val="clear" w:color="auto" w:fill="auto"/>
          </w:tcPr>
          <w:p w:rsidR="003C0B0F" w:rsidRPr="00446389" w:rsidRDefault="003C0B0F" w:rsidP="00181546">
            <w:pPr>
              <w:pStyle w:val="ASFKTablenorm"/>
              <w:ind w:left="57" w:right="57"/>
            </w:pPr>
            <w:r>
              <w:t>Бесплатности входящих сообщений</w:t>
            </w:r>
          </w:p>
        </w:tc>
        <w:tc>
          <w:tcPr>
            <w:tcW w:w="6352" w:type="dxa"/>
            <w:shd w:val="clear" w:color="auto" w:fill="auto"/>
          </w:tcPr>
          <w:p w:rsidR="003C0B0F" w:rsidRDefault="003C0B0F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3C0B0F" w:rsidRDefault="003C0B0F" w:rsidP="00BB279E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3C0B0F" w:rsidRPr="00446389" w:rsidRDefault="003C0B0F" w:rsidP="00BB279E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Приостановление обмена ЭС через ЦОС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Без ограничений;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Приостановление обмена.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Направление ЭС об услугах за день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Не направлять;</w:t>
            </w:r>
          </w:p>
          <w:p w:rsidR="002E5098" w:rsidRPr="00446389" w:rsidRDefault="002E5098" w:rsidP="00810E5C">
            <w:pPr>
              <w:pStyle w:val="ASFKTableListMark"/>
            </w:pPr>
            <w:r>
              <w:t>2 – Направлять.</w:t>
            </w:r>
          </w:p>
        </w:tc>
      </w:tr>
      <w:tr w:rsidR="00C464A8" w:rsidRPr="005F0830" w:rsidTr="00D9393E">
        <w:tc>
          <w:tcPr>
            <w:tcW w:w="3276" w:type="dxa"/>
            <w:shd w:val="clear" w:color="auto" w:fill="auto"/>
          </w:tcPr>
          <w:p w:rsidR="00C464A8" w:rsidRPr="001A1E93" w:rsidRDefault="00C464A8" w:rsidP="00181546">
            <w:pPr>
              <w:pStyle w:val="ASFKTablenorm"/>
              <w:ind w:left="57" w:right="57"/>
            </w:pPr>
            <w:r>
              <w:t>Доп. признак участника</w:t>
            </w:r>
          </w:p>
        </w:tc>
        <w:tc>
          <w:tcPr>
            <w:tcW w:w="6352" w:type="dxa"/>
            <w:shd w:val="clear" w:color="auto" w:fill="auto"/>
          </w:tcPr>
          <w:p w:rsidR="00C464A8" w:rsidRDefault="004162D7" w:rsidP="00181546">
            <w:pPr>
              <w:pStyle w:val="ASFKTablenorm"/>
              <w:ind w:left="57" w:right="57"/>
            </w:pPr>
            <w:r w:rsidRPr="004162D7">
              <w:t>Не заполняется при направлении участникам СПФС</w:t>
            </w:r>
            <w:r>
              <w:t>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Группа полей «Информация об участии в обмене ЭС»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Код услуги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Финансовые сообщения в виде ЭС;</w:t>
            </w:r>
          </w:p>
          <w:p w:rsidR="002E5098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Сообщения собственного формата;</w:t>
            </w:r>
          </w:p>
          <w:p w:rsidR="002E5098" w:rsidRDefault="002E5098" w:rsidP="00810E5C">
            <w:pPr>
              <w:pStyle w:val="ASFKTableListMark"/>
            </w:pPr>
            <w:r>
              <w:lastRenderedPageBreak/>
              <w:t xml:space="preserve">3 </w:t>
            </w:r>
            <w:r w:rsidR="00C066BE">
              <w:t>–</w:t>
            </w:r>
            <w:r>
              <w:t xml:space="preserve"> Специализированные финансовые сообщения по казначейскому обеспечению обязательств;</w:t>
            </w:r>
          </w:p>
          <w:p w:rsidR="002E5098" w:rsidRDefault="002E5098" w:rsidP="00810E5C">
            <w:pPr>
              <w:pStyle w:val="ASFKTableListMark"/>
            </w:pPr>
            <w:r>
              <w:t xml:space="preserve">4 </w:t>
            </w:r>
            <w:r w:rsidR="00C066BE">
              <w:t>–</w:t>
            </w:r>
            <w:r>
              <w:t xml:space="preserve"> </w:t>
            </w:r>
            <w:r w:rsidRPr="008C65D7">
              <w:rPr>
                <w:rStyle w:val="ASFKReporterror"/>
              </w:rPr>
              <w:t>Cообщения</w:t>
            </w:r>
            <w:r w:rsidR="004162D7">
              <w:t xml:space="preserve"> юридических лиц формата ISO;</w:t>
            </w:r>
          </w:p>
          <w:p w:rsidR="004162D7" w:rsidRDefault="004162D7" w:rsidP="004162D7">
            <w:pPr>
              <w:pStyle w:val="ASFKTableListMark"/>
            </w:pPr>
            <w:r>
              <w:t>5– Сообщения юридических лиц формата ISO_TS в рамках торговых операций;</w:t>
            </w:r>
          </w:p>
          <w:p w:rsidR="004162D7" w:rsidRPr="00446389" w:rsidRDefault="004162D7" w:rsidP="004162D7">
            <w:pPr>
              <w:pStyle w:val="ASFKTableListMark"/>
            </w:pPr>
            <w:r>
              <w:t>6 – Сообщения формата ISO_CTCCR в рамках осуществления валютного контроля».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lastRenderedPageBreak/>
              <w:t>Дата начала обмена сообщениями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начала обмена сообщениями.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Дата исключения из обмена сообщениями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исключения из обмена сообщениями</w:t>
            </w:r>
            <w:r>
              <w:t>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Максимальный размер ЭС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максимальный размер ЭС</w:t>
            </w:r>
            <w:r>
              <w:t>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Номер АРМ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Указывается номер АРМ.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«Информация об отправителях ЭС»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Уникальный идентификатор, присвоенный составителю/получателю ЭС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уникальный идентификатор, присвоенный составителю/получателю ЭС.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Код пользователя</w:t>
            </w:r>
            <w:r w:rsidR="007D0E68">
              <w:t xml:space="preserve"> </w:t>
            </w:r>
            <w:r w:rsidRPr="008C4850">
              <w:t>(SWIFTBIC)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идентификационный код пользователя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«Список типов сообщений SWIFT</w:t>
            </w:r>
            <w:r w:rsidR="00D9393E">
              <w:t xml:space="preserve"> </w:t>
            </w:r>
            <w:r w:rsidR="00D9393E">
              <w:rPr>
                <w:lang w:val="en-US"/>
              </w:rPr>
              <w:t>MT</w:t>
            </w:r>
            <w:r w:rsidRPr="008C4850">
              <w:t>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D9393E" w:rsidRDefault="002E5098" w:rsidP="00181546">
            <w:pPr>
              <w:pStyle w:val="ASFKTablenorm"/>
              <w:ind w:left="57" w:right="57"/>
              <w:rPr>
                <w:lang w:val="en-US"/>
              </w:rPr>
            </w:pPr>
            <w:r w:rsidRPr="008C4850">
              <w:t>Тип сообщения SWIFT</w:t>
            </w:r>
            <w:r w:rsidR="00D9393E">
              <w:rPr>
                <w:lang w:val="en-US"/>
              </w:rPr>
              <w:t xml:space="preserve"> MT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тип сообщения SWIFT</w:t>
            </w:r>
            <w:r w:rsidR="00D9393E" w:rsidRPr="00D9393E">
              <w:t xml:space="preserve"> </w:t>
            </w:r>
            <w:r w:rsidR="00D9393E">
              <w:rPr>
                <w:lang w:val="en-US"/>
              </w:rPr>
              <w:t>MT</w:t>
            </w:r>
            <w:r w:rsidRPr="008C4850">
              <w:t>.</w:t>
            </w:r>
          </w:p>
        </w:tc>
      </w:tr>
      <w:tr w:rsidR="00D9393E" w:rsidRPr="005F0830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«Список типов сообщений SWIFT</w:t>
            </w:r>
            <w:r>
              <w:t xml:space="preserve"> </w:t>
            </w:r>
            <w:r>
              <w:rPr>
                <w:lang w:val="en-US"/>
              </w:rPr>
              <w:t>MX</w:t>
            </w:r>
            <w:r w:rsidRPr="008C4850">
              <w:t>»</w:t>
            </w:r>
          </w:p>
        </w:tc>
      </w:tr>
      <w:tr w:rsidR="00D9393E" w:rsidRPr="005F0830" w:rsidTr="00D9393E">
        <w:tc>
          <w:tcPr>
            <w:tcW w:w="3276" w:type="dxa"/>
            <w:shd w:val="clear" w:color="auto" w:fill="auto"/>
          </w:tcPr>
          <w:p w:rsidR="00D9393E" w:rsidRPr="00D9393E" w:rsidRDefault="00D9393E" w:rsidP="00D9393E">
            <w:pPr>
              <w:pStyle w:val="ASFKTablenorm"/>
              <w:ind w:left="57" w:right="57"/>
              <w:rPr>
                <w:lang w:val="en-US"/>
              </w:rPr>
            </w:pPr>
            <w:r w:rsidRPr="008C4850">
              <w:t>Тип сообщения SWIFT</w:t>
            </w:r>
            <w:r>
              <w:rPr>
                <w:lang w:val="en-US"/>
              </w:rPr>
              <w:t xml:space="preserve"> M</w:t>
            </w:r>
            <w:r w:rsidR="00A46555">
              <w:rPr>
                <w:lang w:val="en-US"/>
              </w:rPr>
              <w:t>X</w:t>
            </w:r>
          </w:p>
        </w:tc>
        <w:tc>
          <w:tcPr>
            <w:tcW w:w="6352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4850">
              <w:t>Указывается тип сообщения SWIFT</w:t>
            </w:r>
            <w:r w:rsidRPr="00D9393E">
              <w:t xml:space="preserve"> </w:t>
            </w:r>
            <w:r>
              <w:rPr>
                <w:lang w:val="en-US"/>
              </w:rPr>
              <w:t>MX</w:t>
            </w:r>
            <w:r w:rsidRPr="008C4850">
              <w:t>.</w:t>
            </w:r>
          </w:p>
          <w:p w:rsidR="00A46555" w:rsidRPr="00A46555" w:rsidRDefault="00A46555" w:rsidP="00D9393E">
            <w:pPr>
              <w:pStyle w:val="ASFKTablenorm"/>
              <w:ind w:left="57" w:right="57"/>
            </w:pPr>
            <w:r w:rsidRPr="00A46555">
              <w:t>Указывается фиксированное значение «999999999999999»</w:t>
            </w:r>
            <w:r>
              <w:t>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TSLC»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TSLC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TSLC.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>
              <w:t>.</w:t>
            </w:r>
          </w:p>
        </w:tc>
      </w:tr>
      <w:tr w:rsidR="00D9393E" w:rsidRPr="00446389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</w:t>
            </w:r>
            <w:r w:rsidRPr="00D9393E">
              <w:t xml:space="preserve"> </w:t>
            </w:r>
            <w:r>
              <w:rPr>
                <w:lang w:val="en-US"/>
              </w:rPr>
              <w:t>TS</w:t>
            </w:r>
            <w:r w:rsidRPr="008C65D7">
              <w:t>»</w:t>
            </w:r>
          </w:p>
        </w:tc>
      </w:tr>
      <w:tr w:rsidR="00D9393E" w:rsidRPr="00446389" w:rsidTr="00D9393E">
        <w:tc>
          <w:tcPr>
            <w:tcW w:w="3276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 w:rsidRPr="00D9393E">
              <w:t xml:space="preserve"> </w:t>
            </w:r>
            <w:r>
              <w:rPr>
                <w:lang w:val="en-US"/>
              </w:rPr>
              <w:t>TS</w:t>
            </w:r>
            <w:r>
              <w:t>.</w:t>
            </w:r>
          </w:p>
        </w:tc>
      </w:tr>
      <w:tr w:rsidR="00D9393E" w:rsidRPr="00446389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</w:t>
            </w:r>
            <w:r w:rsidRPr="00D9393E">
              <w:t xml:space="preserve"> </w:t>
            </w:r>
            <w:r>
              <w:rPr>
                <w:lang w:val="en-US"/>
              </w:rPr>
              <w:t>CTCCR</w:t>
            </w:r>
            <w:r w:rsidRPr="008C65D7">
              <w:t>»</w:t>
            </w:r>
          </w:p>
        </w:tc>
      </w:tr>
      <w:tr w:rsidR="00D9393E" w:rsidRPr="00446389" w:rsidTr="00D9393E">
        <w:tc>
          <w:tcPr>
            <w:tcW w:w="3276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 w:rsidRPr="00D9393E">
              <w:t xml:space="preserve"> </w:t>
            </w:r>
            <w:r>
              <w:rPr>
                <w:lang w:val="en-US"/>
              </w:rPr>
              <w:t>CTCCR</w:t>
            </w:r>
            <w:r>
              <w:t>.</w:t>
            </w:r>
          </w:p>
        </w:tc>
      </w:tr>
    </w:tbl>
    <w:p w:rsidR="003A2859" w:rsidRPr="005F085E" w:rsidRDefault="003A2859" w:rsidP="003A2859">
      <w:pPr>
        <w:pStyle w:val="21"/>
      </w:pPr>
      <w:bookmarkStart w:id="672" w:name="_Toc426118501"/>
      <w:bookmarkStart w:id="673" w:name="_Toc178603149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Документы</w:t>
      </w:r>
      <w:r>
        <w:t>»</w:t>
      </w:r>
      <w:bookmarkEnd w:id="672"/>
      <w:bookmarkEnd w:id="673"/>
    </w:p>
    <w:p w:rsidR="003A2859" w:rsidRPr="005F085E" w:rsidRDefault="003A2859" w:rsidP="003A2859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Документы</w:t>
      </w:r>
      <w:r>
        <w:t>»</w:t>
      </w:r>
      <w:r w:rsidRPr="005F085E">
        <w:t xml:space="preserve"> включает справочники, сл</w:t>
      </w:r>
      <w:r w:rsidRPr="009A09AD">
        <w:t>у</w:t>
      </w:r>
      <w:r w:rsidRPr="005F085E">
        <w:t>жащие для классификации документов по группам и типам.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подгруппы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Документы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_Ref300585243 \h </w:instrText>
      </w:r>
      <w:r w:rsidRPr="005F085E">
        <w:fldChar w:fldCharType="separate"/>
      </w:r>
      <w:r w:rsidR="00452858">
        <w:rPr>
          <w:noProof/>
        </w:rPr>
        <w:t>84</w:t>
      </w:r>
      <w:r w:rsidRPr="005F085E"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844290" cy="4846955"/>
            <wp:effectExtent l="0" t="0" r="0" b="0"/>
            <wp:docPr id="109" name="Рисунок 10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4" w:name="_Ref300585243"/>
      <w:bookmarkStart w:id="675" w:name="_Toc178603483"/>
      <w:r w:rsidR="00452858">
        <w:rPr>
          <w:noProof/>
        </w:rPr>
        <w:t>84</w:t>
      </w:r>
      <w:bookmarkEnd w:id="674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Документы</w:t>
      </w:r>
      <w:r w:rsidR="00F061E2">
        <w:t>»</w:t>
      </w:r>
      <w:bookmarkEnd w:id="675"/>
    </w:p>
    <w:p w:rsidR="00F061E2" w:rsidRPr="005F085E" w:rsidRDefault="00F061E2" w:rsidP="00F061E2">
      <w:pPr>
        <w:pStyle w:val="31"/>
      </w:pPr>
      <w:bookmarkStart w:id="676" w:name="_Toc426118502"/>
      <w:bookmarkStart w:id="677" w:name="_Toc178603150"/>
      <w:r w:rsidRPr="005F085E">
        <w:t>Группы документов</w:t>
      </w:r>
      <w:bookmarkEnd w:id="676"/>
      <w:bookmarkEnd w:id="677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группах документов. Использ</w:t>
      </w:r>
      <w:r w:rsidRPr="00F061E2">
        <w:t>у</w:t>
      </w:r>
      <w:r w:rsidRPr="005F085E">
        <w:t>ется при заполнении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 и его обновлений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«Группы документов» следует перейти в пункт меню «Справочники – Пользовательские – Документы</w:t>
      </w:r>
      <w:r>
        <w:t xml:space="preserve"> </w:t>
      </w:r>
      <w:r w:rsidRPr="00BB7147">
        <w:t>–</w:t>
      </w:r>
      <w:r>
        <w:t xml:space="preserve"> </w:t>
      </w:r>
      <w:r w:rsidRPr="00BB7147">
        <w:t xml:space="preserve">Группы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 w:rsidR="00A022BD">
        <w:t xml:space="preserve">УБП </w:t>
      </w:r>
      <w:r w:rsidRPr="005F085E">
        <w:t>(ОФК, ГРБС, РБС, ПБС, АП, ФО)</w:t>
      </w:r>
      <w:r w:rsidR="00422C6D">
        <w:t xml:space="preserve"> до</w:t>
      </w:r>
      <w:r>
        <w:t>с</w:t>
      </w:r>
      <w:r w:rsidRPr="00B73930">
        <w:t>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Pr="005F085E" w:rsidRDefault="00F061E2" w:rsidP="00F061E2">
      <w:pPr>
        <w:pStyle w:val="ASFKListmark1"/>
      </w:pPr>
      <w:r>
        <w:t>д</w:t>
      </w:r>
      <w:r w:rsidRPr="005F085E">
        <w:t>обавление</w:t>
      </w:r>
      <w:r>
        <w:t xml:space="preserve">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справочника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_Ref221341762 \h  \* MERGEFORMAT </w:instrText>
      </w:r>
      <w:r w:rsidRPr="005F085E">
        <w:fldChar w:fldCharType="separate"/>
      </w:r>
      <w:r w:rsidR="00452858">
        <w:t>85</w:t>
      </w:r>
      <w:r w:rsidRPr="005F085E">
        <w:fldChar w:fldCharType="end"/>
      </w:r>
      <w:r w:rsidRPr="005F085E">
        <w:t>.</w:t>
      </w:r>
    </w:p>
    <w:p w:rsidR="00F061E2" w:rsidRPr="006258A0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110" name="Рисунок 11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8" w:name="_Ref221341762"/>
      <w:bookmarkStart w:id="679" w:name="_Toc178603484"/>
      <w:r w:rsidR="00452858">
        <w:rPr>
          <w:noProof/>
        </w:rPr>
        <w:t>85</w:t>
      </w:r>
      <w:bookmarkEnd w:id="67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Группа документов</w:t>
      </w:r>
      <w:r w:rsidR="00F061E2">
        <w:t>»</w:t>
      </w:r>
      <w:bookmarkEnd w:id="679"/>
    </w:p>
    <w:p w:rsidR="00F061E2" w:rsidRPr="005F085E" w:rsidRDefault="00507963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документов</w:t>
      </w:r>
      <w:r>
        <w:t xml:space="preserve">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_Ref324495282 \h </w:instrText>
      </w:r>
      <w:r w:rsidR="00F061E2" w:rsidRPr="005F085E">
        <w:fldChar w:fldCharType="separate"/>
      </w:r>
      <w:r w:rsidR="00452858">
        <w:rPr>
          <w:noProof/>
        </w:rPr>
        <w:t>79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80" w:name="_Ref324495282"/>
      <w:bookmarkStart w:id="681" w:name="_Toc178603313"/>
      <w:r w:rsidR="00452858">
        <w:rPr>
          <w:noProof/>
        </w:rPr>
        <w:t>79</w:t>
      </w:r>
      <w:bookmarkEnd w:id="68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документов</w:t>
      </w:r>
      <w:r w:rsidR="00F061E2">
        <w:t>»</w:t>
      </w:r>
      <w:bookmarkEnd w:id="68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27"/>
        <w:gridCol w:w="6701"/>
      </w:tblGrid>
      <w:tr w:rsidR="00F061E2" w:rsidRPr="005F0830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</w:t>
            </w:r>
            <w:r w:rsidRPr="00F061E2">
              <w:t>и</w:t>
            </w:r>
            <w:r w:rsidRPr="00446389">
              <w:t>ров</w:t>
            </w:r>
            <w:r w:rsidRPr="00D74AEC">
              <w:t>а</w:t>
            </w:r>
            <w:r>
              <w:t>ния».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 w:rsidRPr="00446389">
              <w:t>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  <w:r>
              <w:t xml:space="preserve"> окончания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актуальности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</w:t>
            </w:r>
            <w:r>
              <w:t>ь актуальна, то имеется маркер.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682" w:name="_Toc426118503"/>
      <w:bookmarkStart w:id="683" w:name="_Toc178603151"/>
      <w:r w:rsidRPr="005F085E">
        <w:t>Типы документов</w:t>
      </w:r>
      <w:bookmarkEnd w:id="682"/>
      <w:bookmarkEnd w:id="683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типах документов и при запо</w:t>
      </w:r>
      <w:r w:rsidRPr="00F061E2">
        <w:t>л</w:t>
      </w:r>
      <w:r w:rsidRPr="005F085E">
        <w:t>нении пользователем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документов</w:t>
      </w:r>
      <w:r>
        <w:t>»</w:t>
      </w:r>
      <w:r w:rsidRPr="005F085E">
        <w:t xml:space="preserve"> ведется централизованно в ЦА 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«Типы документов» следует перейти в пункт меню «Справочники – Пользовательские – Документы – Типы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справочником:</w:t>
      </w:r>
      <w:r w:rsidRPr="005F085E">
        <w:t xml:space="preserve"> </w:t>
      </w:r>
    </w:p>
    <w:p w:rsidR="00F061E2" w:rsidRPr="005F085E" w:rsidRDefault="00F061E2" w:rsidP="00F061E2">
      <w:pPr>
        <w:pStyle w:val="ASFKListmark1"/>
      </w:pPr>
      <w:r>
        <w:lastRenderedPageBreak/>
        <w:t>п</w:t>
      </w:r>
      <w:r w:rsidRPr="005F085E">
        <w:t>росмотр</w:t>
      </w:r>
      <w:r>
        <w:t xml:space="preserve"> (для </w:t>
      </w:r>
      <w:r w:rsidRPr="005F085E">
        <w:t>ЦАФК, УФК, ОФК, ГРБС, РБС, ПБС, АП, ФО</w:t>
      </w:r>
      <w:r>
        <w:t>)</w:t>
      </w:r>
      <w:r w:rsidRPr="005F085E">
        <w:t>;</w:t>
      </w:r>
    </w:p>
    <w:p w:rsidR="00F061E2" w:rsidRPr="005F085E" w:rsidRDefault="00F061E2" w:rsidP="00FF31AB">
      <w:pPr>
        <w:pStyle w:val="ASFKListmark1"/>
      </w:pPr>
      <w:r w:rsidRPr="005F085E">
        <w:t xml:space="preserve">импорт из </w:t>
      </w:r>
      <w:r w:rsidR="00FF31AB" w:rsidRPr="00FF31AB">
        <w:t>ППО OEBS АСФК</w:t>
      </w:r>
      <w:r>
        <w:t xml:space="preserve"> (для </w:t>
      </w:r>
      <w:r w:rsidRPr="005F085E">
        <w:t>ЦАФК,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_Ref221342220 \h  \* MERGEFORMAT </w:instrText>
      </w:r>
      <w:r w:rsidRPr="005F085E">
        <w:fldChar w:fldCharType="separate"/>
      </w:r>
      <w:r w:rsidR="00452858">
        <w:t>86</w:t>
      </w:r>
      <w:r w:rsidRPr="005F085E">
        <w:fldChar w:fldCharType="end"/>
      </w:r>
      <w:r w:rsidRPr="005F085E">
        <w:t>.</w:t>
      </w:r>
    </w:p>
    <w:p w:rsidR="00F061E2" w:rsidRPr="006258A0" w:rsidRDefault="00373E93" w:rsidP="00F061E2">
      <w:pPr>
        <w:pStyle w:val="ASFKFigure"/>
      </w:pPr>
      <w:r w:rsidRPr="00373E93">
        <w:rPr>
          <w:noProof/>
        </w:rPr>
        <w:drawing>
          <wp:inline distT="0" distB="0" distL="0" distR="0">
            <wp:extent cx="6120130" cy="3852123"/>
            <wp:effectExtent l="0" t="0" r="0" b="0"/>
            <wp:docPr id="234" name="Рисунок 234" descr="D:\Скриншоты\Типы докум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Типы документов.pn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5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4" w:name="_Ref221342220"/>
      <w:bookmarkStart w:id="685" w:name="_Toc178603485"/>
      <w:r w:rsidR="00452858">
        <w:rPr>
          <w:noProof/>
        </w:rPr>
        <w:t>86</w:t>
      </w:r>
      <w:bookmarkEnd w:id="68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документов</w:t>
      </w:r>
      <w:r w:rsidR="00F061E2">
        <w:t>»</w:t>
      </w:r>
      <w:bookmarkEnd w:id="685"/>
    </w:p>
    <w:p w:rsidR="00F061E2" w:rsidRPr="005F085E" w:rsidRDefault="00E816B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документов</w:t>
      </w:r>
      <w:r>
        <w:t>»</w:t>
      </w:r>
      <w:r w:rsidR="006456DA">
        <w:t xml:space="preserve">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_Ref324498718 \h </w:instrText>
      </w:r>
      <w:r w:rsidR="00F061E2" w:rsidRPr="005F085E">
        <w:fldChar w:fldCharType="separate"/>
      </w:r>
      <w:r w:rsidR="00452858">
        <w:rPr>
          <w:noProof/>
        </w:rPr>
        <w:t>80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86" w:name="_Ref324498718"/>
      <w:bookmarkStart w:id="687" w:name="_Toc178603314"/>
      <w:r w:rsidR="00452858">
        <w:rPr>
          <w:noProof/>
        </w:rPr>
        <w:t>80</w:t>
      </w:r>
      <w:bookmarkEnd w:id="68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документов</w:t>
      </w:r>
      <w:r w:rsidR="00F061E2">
        <w:t>»</w:t>
      </w:r>
      <w:bookmarkEnd w:id="6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начала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окончания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Если запись актуальна, им</w:t>
            </w:r>
            <w:r w:rsidRPr="00446389">
              <w:t>еется маркер.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C304AE" w:rsidP="00C304AE">
            <w:pPr>
              <w:pStyle w:val="ASFKTablenorm"/>
              <w:ind w:left="57" w:right="57"/>
            </w:pPr>
            <w:r w:rsidRPr="005F085E">
              <w:t xml:space="preserve">Группа документов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 по справочнику </w:t>
            </w:r>
            <w:r w:rsidRPr="00446389">
              <w:t xml:space="preserve">«Группа документов».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Значение подтягивается по коду из справочника </w:t>
            </w:r>
            <w:r w:rsidRPr="00446389">
              <w:t>«Группы докуме</w:t>
            </w:r>
            <w:r w:rsidRPr="00F061E2">
              <w:t>н</w:t>
            </w:r>
            <w:r w:rsidRPr="00446389">
              <w:t>тов».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>
              <w:t>Классификатор документов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вида классификатора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 xml:space="preserve">Назначение сертификатов </w:t>
            </w:r>
            <w:r>
              <w:t>ЭП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Сертификаты </w:t>
            </w:r>
            <w:r>
              <w:t>ЭП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lastRenderedPageBreak/>
              <w:t>Тип документа на изменение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типа документа.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</w:t>
            </w:r>
            <w:r w:rsidRPr="00446389">
              <w:t>ат</w:t>
            </w:r>
            <w:r w:rsidRPr="00F061E2">
              <w:t>о</w:t>
            </w:r>
            <w:r w:rsidRPr="00446389">
              <w:t>ру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классификатору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Документ клиента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Заполняется по правилу: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«</w:t>
            </w:r>
            <w:r w:rsidRPr="00446389">
              <w:t>Y» = «Да», «N» = «Нет».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70585D">
            <w:pPr>
              <w:pStyle w:val="ASFKTablenorm"/>
              <w:ind w:left="57" w:right="57"/>
            </w:pPr>
            <w:r w:rsidRPr="005F085E">
              <w:t>Минимально допустимый ур</w:t>
            </w:r>
            <w:r w:rsidRPr="00F061E2">
              <w:t>о</w:t>
            </w:r>
            <w:r w:rsidRPr="005F085E">
              <w:t xml:space="preserve">вень </w:t>
            </w:r>
            <w:r w:rsidR="0070585D">
              <w:t>конфиденциальности</w:t>
            </w:r>
            <w:r w:rsidRPr="005F085E">
              <w:t xml:space="preserve">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70585D">
            <w:pPr>
              <w:pStyle w:val="ASFKTablenorm"/>
              <w:ind w:left="57" w:right="57"/>
            </w:pPr>
            <w:r w:rsidRPr="005F085E">
              <w:t xml:space="preserve">Код и наименование минимально допустимого уровня </w:t>
            </w:r>
            <w:r w:rsidR="0070585D">
              <w:t>конфиденциальности</w:t>
            </w:r>
            <w:r w:rsidRPr="00446389">
              <w:t xml:space="preserve">. 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Максимально допустимый ур</w:t>
            </w:r>
            <w:r w:rsidRPr="00F061E2">
              <w:t>о</w:t>
            </w:r>
            <w:r w:rsidRPr="00446389">
              <w:t xml:space="preserve">вень </w:t>
            </w:r>
            <w:r w:rsidR="0070585D">
              <w:t>конфиденциальности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70585D">
            <w:pPr>
              <w:pStyle w:val="ASFKTablenorm"/>
              <w:ind w:left="57" w:right="57"/>
            </w:pPr>
            <w:r w:rsidRPr="005F085E">
              <w:t xml:space="preserve">Код и наименование максимально допустимого уровня </w:t>
            </w:r>
            <w:r w:rsidR="0070585D">
              <w:t>конфиденциальности</w:t>
            </w:r>
            <w:r w:rsidRPr="00446389">
              <w:t xml:space="preserve">. 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Наименование п</w:t>
            </w:r>
            <w:r w:rsidRPr="00446389">
              <w:t>одтягивается по коду из системного справочника «Статусы».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ФК», подтягиваются из спр</w:t>
            </w:r>
            <w:r w:rsidRPr="00F061E2">
              <w:t>а</w:t>
            </w:r>
            <w:r w:rsidRPr="00446389">
              <w:t>вочника «Органы ФК» по полю «Где введен (код)».</w:t>
            </w:r>
          </w:p>
        </w:tc>
      </w:tr>
    </w:tbl>
    <w:p w:rsidR="00C304AE" w:rsidRPr="005F085E" w:rsidRDefault="00C304AE" w:rsidP="00C304AE">
      <w:pPr>
        <w:pStyle w:val="31"/>
      </w:pPr>
      <w:bookmarkStart w:id="688" w:name="_Ref75279988"/>
      <w:bookmarkStart w:id="689" w:name="_Toc178603152"/>
      <w:r>
        <w:t>Перечень НПА</w:t>
      </w:r>
      <w:bookmarkEnd w:id="688"/>
      <w:bookmarkEnd w:id="689"/>
    </w:p>
    <w:p w:rsidR="00406AF3" w:rsidRDefault="00406AF3" w:rsidP="00C304AE">
      <w:pPr>
        <w:pStyle w:val="ASFKNormal"/>
      </w:pPr>
      <w:r w:rsidRPr="00406AF3">
        <w:t xml:space="preserve">Справочник «Перечень НПА» </w:t>
      </w:r>
      <w:r>
        <w:t>содержит информацию</w:t>
      </w:r>
      <w:r w:rsidRPr="00406AF3">
        <w:t xml:space="preserve"> о федеральных законах, иных нормативных правовых актах Российской Федерации, определяющих основания для поступления, возврата или перечисления средств, поступающих во временное распоряжение получателей средств федерального бюджета, находящихся в их ведении.</w:t>
      </w:r>
    </w:p>
    <w:p w:rsidR="001C67EB" w:rsidRDefault="001C67EB" w:rsidP="001C67EB">
      <w:pPr>
        <w:pStyle w:val="ASFKNormal"/>
      </w:pPr>
      <w:r>
        <w:t xml:space="preserve">Справочник «Перечень НПА» ведется централизованно на уровне МОУ ФК в НСИ ЭБ. В НСИ ЭБ в справочнике «Перечень НПА» записи на статус «Архив» пользователем переводятся, если они заведены ошибочно (либо с допущением ошибок), либо никогда не действующие записи, и у таких записей реквизит «Период действия по» может быть не заполнен. В НСИ ЭБ действующие записи остаются всегда на статусе «Актуальная», для каждого периода действия («Период действия с» и «Период действия по») будет актуальная запись. </w:t>
      </w:r>
    </w:p>
    <w:p w:rsidR="00406AF3" w:rsidRDefault="001C67EB" w:rsidP="001C67EB">
      <w:pPr>
        <w:pStyle w:val="ASFKNormal"/>
      </w:pPr>
      <w:r>
        <w:t>Записи справочника «Перечень НПА» по мере их изменения автоматически выгружаются из НСИ ЭБ для распространения в ППО АСФК. С использованием ППО СУФД АСФК полученные записи импортируются в ППО OEBS АСФК уровня МОУ ФК.</w:t>
      </w:r>
    </w:p>
    <w:p w:rsidR="00C304AE" w:rsidRPr="00BB7147" w:rsidRDefault="00C304AE" w:rsidP="00C304AE">
      <w:pPr>
        <w:pStyle w:val="ASFKNormal"/>
      </w:pPr>
      <w:r w:rsidRPr="00BB7147">
        <w:t>Для работы со справочником «</w:t>
      </w:r>
      <w:r w:rsidR="001C67EB">
        <w:t>Перечень НПА</w:t>
      </w:r>
      <w:r w:rsidRPr="00BB7147">
        <w:t>» следует перейти в пункт меню «Справочники – Пользовательские – Документы –</w:t>
      </w:r>
      <w:r w:rsidR="001C67EB">
        <w:t xml:space="preserve"> Перечень НПА</w:t>
      </w:r>
      <w:r w:rsidRPr="00BB7147">
        <w:t xml:space="preserve">». </w:t>
      </w:r>
    </w:p>
    <w:p w:rsidR="00C304AE" w:rsidRPr="00B73930" w:rsidRDefault="00C304AE" w:rsidP="00C304AE">
      <w:pPr>
        <w:pStyle w:val="41"/>
      </w:pPr>
      <w:r w:rsidRPr="00B73930">
        <w:t>Доступные операции</w:t>
      </w:r>
    </w:p>
    <w:p w:rsidR="00504A68" w:rsidRPr="005F085E" w:rsidRDefault="00504A68" w:rsidP="00504A68">
      <w:pPr>
        <w:pStyle w:val="ASFKNormal"/>
      </w:pPr>
      <w:r w:rsidRPr="005F085E">
        <w:t>Для ЦАФК, УФК, ОФК, ГРБС, РБС, ПБС, АП, ФО</w:t>
      </w:r>
      <w:r>
        <w:t xml:space="preserve">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C304AE" w:rsidRDefault="00C304AE" w:rsidP="00C304AE">
      <w:pPr>
        <w:pStyle w:val="ASFKListmark1"/>
      </w:pPr>
      <w:r>
        <w:t>п</w:t>
      </w:r>
      <w:r w:rsidRPr="005F085E">
        <w:t>росмотр;</w:t>
      </w:r>
    </w:p>
    <w:p w:rsidR="00504A68" w:rsidRDefault="00504A68" w:rsidP="00504A68">
      <w:pPr>
        <w:pStyle w:val="ASFKListmark1"/>
      </w:pPr>
      <w:r>
        <w:t>печать</w:t>
      </w:r>
      <w:r w:rsidRPr="005F085E">
        <w:t>;</w:t>
      </w:r>
    </w:p>
    <w:p w:rsidR="00C304AE" w:rsidRDefault="00C304AE" w:rsidP="00C304AE">
      <w:pPr>
        <w:pStyle w:val="ASFKListmark1"/>
      </w:pPr>
      <w:r w:rsidRPr="005F085E">
        <w:t>импорт из</w:t>
      </w:r>
      <w:r w:rsidR="00504A68">
        <w:t xml:space="preserve"> ППО</w:t>
      </w:r>
      <w:r w:rsidRPr="005F085E">
        <w:t xml:space="preserve"> </w:t>
      </w:r>
      <w:r>
        <w:t>OEBS</w:t>
      </w:r>
      <w:r w:rsidR="00504A68">
        <w:t xml:space="preserve"> АСФК</w:t>
      </w:r>
      <w:r>
        <w:t xml:space="preserve"> (для </w:t>
      </w:r>
      <w:r w:rsidRPr="005F085E">
        <w:t>ЦАФК, УФК</w:t>
      </w:r>
      <w:r>
        <w:t>)</w:t>
      </w:r>
      <w:r w:rsidR="001C67EB">
        <w:t>;</w:t>
      </w:r>
    </w:p>
    <w:p w:rsidR="001C67EB" w:rsidRDefault="001C67EB" w:rsidP="00C304AE">
      <w:pPr>
        <w:pStyle w:val="ASFKListmark1"/>
      </w:pPr>
      <w:r>
        <w:t xml:space="preserve">экспорт в </w:t>
      </w:r>
      <w:r w:rsidR="00504A68">
        <w:t xml:space="preserve">ППО </w:t>
      </w:r>
      <w:r>
        <w:rPr>
          <w:lang w:val="en-US"/>
        </w:rPr>
        <w:t>OEBS</w:t>
      </w:r>
      <w:r w:rsidR="00504A68">
        <w:t xml:space="preserve"> АСФК</w:t>
      </w:r>
      <w:r w:rsidRPr="001C67EB">
        <w:t xml:space="preserve"> </w:t>
      </w:r>
      <w:r>
        <w:t>(для УФК);</w:t>
      </w:r>
    </w:p>
    <w:p w:rsidR="001C67EB" w:rsidRPr="005F085E" w:rsidRDefault="00504A68" w:rsidP="00C304AE">
      <w:pPr>
        <w:pStyle w:val="ASFKListmark1"/>
      </w:pPr>
      <w:r w:rsidRPr="005F085E">
        <w:t>экспорт в</w:t>
      </w:r>
      <w:r>
        <w:t>о внешнюю систему (кроме ФО).</w:t>
      </w:r>
    </w:p>
    <w:p w:rsidR="00C304AE" w:rsidRPr="00B73930" w:rsidRDefault="00C304AE" w:rsidP="00C304AE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C304AE" w:rsidRPr="005F085E" w:rsidRDefault="00C304AE" w:rsidP="00C304AE">
      <w:pPr>
        <w:pStyle w:val="ASFKNormal"/>
      </w:pPr>
      <w:r w:rsidRPr="005F085E">
        <w:t xml:space="preserve">ЭФ записи справочника </w:t>
      </w:r>
      <w:r>
        <w:t>«</w:t>
      </w:r>
      <w:r w:rsidR="00504A68">
        <w:t>Перечень НПА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AC6A13">
        <w:fldChar w:fldCharType="begin"/>
      </w:r>
      <w:r w:rsidR="00AC6A13">
        <w:instrText xml:space="preserve"> REF _Ref75279986 \h </w:instrText>
      </w:r>
      <w:r w:rsidR="00AC6A13">
        <w:fldChar w:fldCharType="separate"/>
      </w:r>
      <w:r w:rsidR="00452858">
        <w:rPr>
          <w:noProof/>
        </w:rPr>
        <w:t>87</w:t>
      </w:r>
      <w:r w:rsidR="00AC6A13">
        <w:fldChar w:fldCharType="end"/>
      </w:r>
      <w:r w:rsidRPr="005F085E">
        <w:t>.</w:t>
      </w:r>
    </w:p>
    <w:p w:rsidR="00C304AE" w:rsidRPr="006258A0" w:rsidRDefault="00DB4046" w:rsidP="00C304AE">
      <w:pPr>
        <w:pStyle w:val="ASFKFigure"/>
      </w:pPr>
      <w:r>
        <w:rPr>
          <w:noProof/>
        </w:rPr>
        <w:drawing>
          <wp:inline distT="0" distB="0" distL="0" distR="0">
            <wp:extent cx="6134735" cy="6675755"/>
            <wp:effectExtent l="0" t="0" r="0" b="0"/>
            <wp:docPr id="112" name="Рисунок 11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0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667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4AE" w:rsidRPr="00364894" w:rsidRDefault="00C304AE" w:rsidP="00C304AE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90" w:name="_Ref75279986"/>
      <w:bookmarkStart w:id="691" w:name="_Toc178603486"/>
      <w:r w:rsidR="00452858">
        <w:rPr>
          <w:noProof/>
        </w:rPr>
        <w:t>87</w:t>
      </w:r>
      <w:bookmarkEnd w:id="690"/>
      <w:r>
        <w:rPr>
          <w:noProof/>
        </w:rPr>
        <w:fldChar w:fldCharType="end"/>
      </w:r>
      <w:r w:rsidRPr="00364894">
        <w:t xml:space="preserve">. ЭФ записи справочника </w:t>
      </w:r>
      <w:r>
        <w:t>«Перечень НПА»</w:t>
      </w:r>
      <w:bookmarkEnd w:id="691"/>
    </w:p>
    <w:p w:rsidR="00C304AE" w:rsidRPr="005F085E" w:rsidRDefault="00C304AE" w:rsidP="00C304A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НПА» приведен</w:t>
      </w:r>
      <w:r w:rsidRPr="005F085E">
        <w:t xml:space="preserve"> в таблице</w:t>
      </w:r>
      <w:r w:rsidRPr="005D1671">
        <w:t> </w:t>
      </w:r>
      <w:r w:rsidR="00AC6A13">
        <w:fldChar w:fldCharType="begin"/>
      </w:r>
      <w:r w:rsidR="00AC6A13">
        <w:instrText xml:space="preserve"> REF _Ref75279987 \h </w:instrText>
      </w:r>
      <w:r w:rsidR="00AC6A13">
        <w:fldChar w:fldCharType="separate"/>
      </w:r>
      <w:r w:rsidR="00452858">
        <w:rPr>
          <w:noProof/>
        </w:rPr>
        <w:t>81</w:t>
      </w:r>
      <w:r w:rsidR="00AC6A13">
        <w:fldChar w:fldCharType="end"/>
      </w:r>
      <w:r w:rsidRPr="005F085E">
        <w:t>.</w:t>
      </w:r>
    </w:p>
    <w:p w:rsidR="00C304AE" w:rsidRDefault="00FA6E71" w:rsidP="00C304AE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92" w:name="_Ref75279987"/>
      <w:bookmarkStart w:id="693" w:name="_Toc178603315"/>
      <w:r w:rsidR="00452858">
        <w:rPr>
          <w:noProof/>
        </w:rPr>
        <w:t>81</w:t>
      </w:r>
      <w:bookmarkEnd w:id="692"/>
      <w:r>
        <w:rPr>
          <w:noProof/>
        </w:rPr>
        <w:fldChar w:fldCharType="end"/>
      </w:r>
      <w:r w:rsidR="00C304AE" w:rsidRPr="005F085E">
        <w:t xml:space="preserve">. Описание полей справочника </w:t>
      </w:r>
      <w:r w:rsidR="00C304AE">
        <w:t>«Перечень НПА»</w:t>
      </w:r>
      <w:bookmarkEnd w:id="6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4144B" w:rsidRPr="005F085E" w:rsidTr="00C304AE">
        <w:tc>
          <w:tcPr>
            <w:tcW w:w="3135" w:type="dxa"/>
            <w:shd w:val="clear" w:color="auto" w:fill="auto"/>
          </w:tcPr>
          <w:p w:rsidR="0054144B" w:rsidRDefault="0054144B" w:rsidP="00C304AE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54144B" w:rsidRPr="00446389" w:rsidRDefault="0054144B" w:rsidP="00C304AE">
            <w:pPr>
              <w:pStyle w:val="ASFKTablenorm"/>
              <w:ind w:left="57" w:right="57"/>
            </w:pPr>
            <w:r>
              <w:t>Указывается признак активности записи.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lastRenderedPageBreak/>
              <w:t>Код нормативного акта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54144B">
            <w:pPr>
              <w:pStyle w:val="ASFKTablenorm"/>
              <w:ind w:left="57" w:right="57"/>
            </w:pPr>
            <w:r w:rsidRPr="0054144B">
              <w:t>Указывается код нормативного акта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Номер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>
              <w:t>Указывается номер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ФЗ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дата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Вид денежных средств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вид денежных средств.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Укрупненный 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укрупненного кода.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A02117" w:rsidP="00C304AE">
            <w:pPr>
              <w:pStyle w:val="ASFKTablenorm"/>
              <w:ind w:left="57" w:right="57"/>
            </w:pPr>
            <w:r>
              <w:t>Код исполнительного производства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кода исполнительного производства.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 w:rsidRPr="00A02117">
              <w:t>Указывается дата начала действия записи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 w:rsidRPr="00A02117">
              <w:t>Указывается дата окончания действия записи</w:t>
            </w:r>
            <w:r w:rsidR="0054144B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 xml:space="preserve">Указываются код статуса записи и его расшифровка. </w:t>
            </w:r>
          </w:p>
          <w:p w:rsidR="00A02117" w:rsidRDefault="00A02117" w:rsidP="00A02117">
            <w:pPr>
              <w:pStyle w:val="ASFKTablenorm"/>
              <w:ind w:left="57" w:right="57"/>
            </w:pPr>
            <w:r>
              <w:t>Принимает значения:</w:t>
            </w:r>
          </w:p>
          <w:p w:rsidR="00A02117" w:rsidRDefault="00A02117" w:rsidP="00A02117">
            <w:pPr>
              <w:pStyle w:val="ASFKTableListMark"/>
            </w:pPr>
            <w:r>
              <w:t>«801» (Актуализировано);</w:t>
            </w:r>
          </w:p>
          <w:p w:rsidR="00C304AE" w:rsidRPr="005F085E" w:rsidRDefault="00A02117" w:rsidP="00A02117">
            <w:pPr>
              <w:pStyle w:val="ASFKTableListMark"/>
            </w:pPr>
            <w:r>
              <w:t>«866» (Архив).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5F085E" w:rsidRDefault="00A02117" w:rsidP="00C304AE">
            <w:pPr>
              <w:pStyle w:val="ASFKTablenorm"/>
              <w:ind w:left="57" w:right="57"/>
            </w:pPr>
            <w:r>
              <w:t>Группа полей «Наименования»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Наименование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ФЗ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НПА РФ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НПА</w:t>
            </w:r>
            <w:r>
              <w:t>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Группа полей «Направление расходования средств»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>Указывается аналитический код, соответствующий направлению расходования средств:</w:t>
            </w:r>
          </w:p>
          <w:p w:rsidR="00A02117" w:rsidRDefault="00A02117" w:rsidP="00A02117">
            <w:pPr>
              <w:pStyle w:val="ASFKTableListMark"/>
            </w:pPr>
            <w:r>
              <w:t>«01» – «Возврат денежных средств»;</w:t>
            </w:r>
          </w:p>
          <w:p w:rsidR="00A02117" w:rsidRDefault="00A02117" w:rsidP="00A02117">
            <w:pPr>
              <w:pStyle w:val="ASFKTableListMark"/>
            </w:pPr>
            <w:r>
              <w:t>«02» – «Перечисление денежных средств по назначению»;</w:t>
            </w:r>
          </w:p>
          <w:p w:rsidR="00A02117" w:rsidRDefault="00A02117" w:rsidP="00A02117">
            <w:pPr>
              <w:pStyle w:val="ASFKTableListMark"/>
            </w:pPr>
            <w:r>
              <w:t>«03» – «Перечисление денежных средств в доход бюджетов Российской Федерации»;</w:t>
            </w:r>
          </w:p>
          <w:p w:rsidR="00A02117" w:rsidRPr="00446389" w:rsidRDefault="00A02117" w:rsidP="00A02117">
            <w:pPr>
              <w:pStyle w:val="ASFKTableListMark"/>
            </w:pPr>
            <w:r>
              <w:t>«11» – «Возврат денежных средств по уточненным реквизитам плательщика».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Направление расходования средств</w:t>
            </w:r>
          </w:p>
        </w:tc>
        <w:tc>
          <w:tcPr>
            <w:tcW w:w="6617" w:type="dxa"/>
            <w:shd w:val="clear" w:color="auto" w:fill="auto"/>
          </w:tcPr>
          <w:p w:rsidR="00A02117" w:rsidRPr="00446389" w:rsidRDefault="00216C1B" w:rsidP="00C304AE">
            <w:pPr>
              <w:pStyle w:val="ASFKTablenorm"/>
              <w:ind w:left="57" w:right="57"/>
            </w:pPr>
            <w:r w:rsidRPr="00216C1B">
              <w:t>Указывается направл</w:t>
            </w:r>
            <w:r>
              <w:t>ение расхо</w:t>
            </w:r>
            <w:r w:rsidRPr="00216C1B">
              <w:t>дования средств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694" w:name="_Toc426118504"/>
      <w:bookmarkStart w:id="695" w:name="_Ref329348950"/>
      <w:bookmarkStart w:id="696" w:name="_Toc302131859"/>
      <w:bookmarkStart w:id="697" w:name="_Toc302390933"/>
      <w:bookmarkStart w:id="698" w:name="_Toc302397293"/>
      <w:bookmarkStart w:id="699" w:name="_Toc302736063"/>
      <w:bookmarkStart w:id="700" w:name="_Toc178603153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«Регистрация пользователей на официальном сайте ГМУ»</w:t>
      </w:r>
      <w:bookmarkEnd w:id="694"/>
      <w:bookmarkEnd w:id="700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Регистрация пользователей на оф</w:t>
      </w:r>
      <w:r w:rsidRPr="00F061E2">
        <w:t>и</w:t>
      </w:r>
      <w:r>
        <w:t>циальном сайте ГМУ»</w:t>
      </w:r>
      <w:r w:rsidRPr="005F085E">
        <w:t xml:space="preserve"> (рис.</w:t>
      </w:r>
      <w:r w:rsidR="00107305" w:rsidRPr="005D1671">
        <w:t> </w:t>
      </w:r>
      <w:r>
        <w:fldChar w:fldCharType="begin"/>
      </w:r>
      <w:r>
        <w:instrText xml:space="preserve"> REF _Ref399423661 \h </w:instrText>
      </w:r>
      <w:r>
        <w:fldChar w:fldCharType="separate"/>
      </w:r>
      <w:r w:rsidR="00452858">
        <w:rPr>
          <w:noProof/>
        </w:rPr>
        <w:t>88</w:t>
      </w:r>
      <w:r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4021455" cy="4297045"/>
            <wp:effectExtent l="0" t="0" r="0" b="0"/>
            <wp:docPr id="113" name="Рисунок 1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2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5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1" w:name="_Ref399423661"/>
      <w:bookmarkStart w:id="702" w:name="_Toc178603487"/>
      <w:r w:rsidR="00452858">
        <w:rPr>
          <w:noProof/>
        </w:rPr>
        <w:t>88</w:t>
      </w:r>
      <w:bookmarkEnd w:id="701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«Регистрация пользователей на официальном сайте ГМУ»</w:t>
      </w:r>
      <w:bookmarkEnd w:id="702"/>
    </w:p>
    <w:p w:rsidR="00F061E2" w:rsidRPr="005F085E" w:rsidRDefault="00F061E2" w:rsidP="00F061E2">
      <w:pPr>
        <w:pStyle w:val="31"/>
      </w:pPr>
      <w:bookmarkStart w:id="703" w:name="_Ref399766359"/>
      <w:bookmarkStart w:id="704" w:name="_Ref399770109"/>
      <w:bookmarkStart w:id="705" w:name="_Toc426118505"/>
      <w:bookmarkStart w:id="706" w:name="_Toc178603154"/>
      <w:r>
        <w:t>Перечень государственных (муниципальных) учреждений</w:t>
      </w:r>
      <w:bookmarkEnd w:id="695"/>
      <w:bookmarkEnd w:id="703"/>
      <w:bookmarkEnd w:id="704"/>
      <w:bookmarkEnd w:id="705"/>
      <w:bookmarkEnd w:id="70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«Перечень государственных (муниципальных) учреждений»</w:t>
      </w:r>
      <w:r w:rsidRPr="005F085E">
        <w:t xml:space="preserve"> содержит св</w:t>
      </w:r>
      <w:r w:rsidRPr="00F061E2">
        <w:t>е</w:t>
      </w:r>
      <w:r w:rsidRPr="005F085E">
        <w:t>дения обо всех государственных (муниципальных) учреждениях (далее – ГМУ), а также их учредителях.</w:t>
      </w:r>
    </w:p>
    <w:p w:rsidR="00F061E2" w:rsidRPr="005F085E" w:rsidRDefault="00F061E2" w:rsidP="00F061E2">
      <w:pPr>
        <w:pStyle w:val="ASFKNormal"/>
      </w:pPr>
      <w:r w:rsidRPr="005F085E">
        <w:t xml:space="preserve">Первоначальное формирование данных справочника </w:t>
      </w:r>
      <w:r>
        <w:t>«ПГМУ»</w:t>
      </w:r>
      <w:r w:rsidRPr="005F085E">
        <w:t xml:space="preserve"> осуществляется на осн</w:t>
      </w:r>
      <w:r w:rsidRPr="00F061E2">
        <w:t>о</w:t>
      </w:r>
      <w:r w:rsidRPr="005F085E">
        <w:t xml:space="preserve">вании реквизитов организаций, содержащихся в справочниках-источниках: </w:t>
      </w:r>
      <w:r>
        <w:t>«</w:t>
      </w:r>
      <w:r w:rsidRPr="005F085E">
        <w:t>Сводный р</w:t>
      </w:r>
      <w:r w:rsidRPr="00446389">
        <w:t>е</w:t>
      </w:r>
      <w:r w:rsidRPr="005F085E">
        <w:t>естр распорядителей и получателей бюджетных средств</w:t>
      </w:r>
      <w:r>
        <w:t>»</w:t>
      </w:r>
      <w:r w:rsidRPr="005F085E">
        <w:t xml:space="preserve">, </w:t>
      </w:r>
      <w:r>
        <w:t>«</w:t>
      </w:r>
      <w:r w:rsidRPr="005F085E">
        <w:t>Перечень участников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Неучастники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в </w:t>
      </w:r>
      <w:r w:rsidR="004E5198">
        <w:t>ППО OEBS АСФК</w:t>
      </w:r>
      <w:r w:rsidRPr="005F085E">
        <w:t xml:space="preserve"> на уровне ЦАФК (с репликацией на уровень УФК).</w:t>
      </w:r>
    </w:p>
    <w:p w:rsidR="00F061E2" w:rsidRPr="005F085E" w:rsidRDefault="00F061E2" w:rsidP="00F061E2">
      <w:pPr>
        <w:pStyle w:val="ASFKNormal"/>
      </w:pPr>
      <w:r w:rsidRPr="005F085E">
        <w:t xml:space="preserve">Дальнейшее обновление справочника </w:t>
      </w:r>
      <w:r>
        <w:t>ПГМУ</w:t>
      </w:r>
      <w:r w:rsidRPr="005F085E">
        <w:t xml:space="preserve"> осуществляется при обновлении инфо</w:t>
      </w:r>
      <w:r w:rsidRPr="00F061E2">
        <w:t>р</w:t>
      </w:r>
      <w:r w:rsidRPr="005F085E">
        <w:t>мации, содержащейся в справочниках источниках, на основании сведений, предоставляемых учреждением в ФК и на основании информации, поступающей с официального сайта в сети Интернет для размещения информации государственным (муниципальным) учреждением (далее – Официальный сайт ГМУ).</w:t>
      </w:r>
    </w:p>
    <w:p w:rsidR="00F061E2" w:rsidRPr="005F085E" w:rsidRDefault="00F061E2" w:rsidP="00F061E2">
      <w:pPr>
        <w:pStyle w:val="ASFKNormal"/>
      </w:pPr>
      <w:r w:rsidRPr="005F085E">
        <w:t>Если учреждение не зарегистрировано в УС ФК, от него требуется предоставление д</w:t>
      </w:r>
      <w:r w:rsidRPr="00F061E2">
        <w:t>о</w:t>
      </w:r>
      <w:r w:rsidRPr="005F085E">
        <w:t>кумента, реквизитный состав которого удовлетворяет требованиям, предъявляемых к спр</w:t>
      </w:r>
      <w:r w:rsidRPr="00F061E2">
        <w:t>а</w:t>
      </w:r>
      <w:r w:rsidRPr="005F085E">
        <w:t xml:space="preserve">вочнику </w:t>
      </w:r>
      <w:r>
        <w:t>ПГМУ</w:t>
      </w:r>
      <w:r w:rsidRPr="005F085E">
        <w:t xml:space="preserve"> – </w:t>
      </w:r>
      <w:r>
        <w:t>«</w:t>
      </w:r>
      <w:r w:rsidRPr="005F085E">
        <w:t xml:space="preserve">Заявка на изменение реквизитов справочника </w:t>
      </w:r>
      <w:r>
        <w:t>ПГМУ»</w:t>
      </w:r>
      <w:r w:rsidRPr="005F085E">
        <w:t xml:space="preserve"> (далее – Заявка на изменение </w:t>
      </w:r>
      <w:r>
        <w:t>ПГМУ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Редактирование данных справочника </w:t>
      </w:r>
      <w:r>
        <w:t>ПГМУ</w:t>
      </w:r>
      <w:r w:rsidRPr="005F085E">
        <w:t xml:space="preserve"> путем внесения изменений, не влекущих изменение справочников СПЗ, СРРПБС, ПУБП, НУБП, также осуществляется на основании Заявки на изменение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lastRenderedPageBreak/>
        <w:t>В случае изменения реквизитов в справочнике СПЗ, СРРПБС, ПУБП, НУБП, измене</w:t>
      </w:r>
      <w:r w:rsidRPr="00F061E2">
        <w:t>н</w:t>
      </w:r>
      <w:r w:rsidRPr="005F085E">
        <w:t xml:space="preserve">ные реквизиты должны обновляться в справочнике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Пополнение реквизитного состава справочника </w:t>
      </w:r>
      <w:r>
        <w:t>ПГМУ</w:t>
      </w:r>
      <w:r w:rsidRPr="005F085E">
        <w:t xml:space="preserve"> осуществляется на основании информации, формируемой и передаваемой с ОС ГМУ в формате документа </w:t>
      </w:r>
      <w:r>
        <w:t>«</w:t>
      </w:r>
      <w:r w:rsidRPr="005F085E">
        <w:t>Заявка на и</w:t>
      </w:r>
      <w:r w:rsidRPr="00F061E2">
        <w:t>з</w:t>
      </w:r>
      <w:r w:rsidRPr="005F085E">
        <w:t xml:space="preserve">менение </w:t>
      </w:r>
      <w:r>
        <w:t>ПГМУ»</w:t>
      </w:r>
      <w:r w:rsidRPr="005F085E">
        <w:t>, содержащего дополнительные реквизиты.</w:t>
      </w:r>
    </w:p>
    <w:p w:rsidR="00F061E2" w:rsidRDefault="00F061E2" w:rsidP="00F061E2">
      <w:pPr>
        <w:pStyle w:val="ASFKNormal"/>
      </w:pPr>
      <w:r w:rsidRPr="005F085E">
        <w:t xml:space="preserve">Информация из справочника </w:t>
      </w:r>
      <w:r>
        <w:t>ПГМУ</w:t>
      </w:r>
      <w:r w:rsidRPr="005F085E">
        <w:t xml:space="preserve"> передается на сайт ГМУ на уровне ФК.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«Перечень государственных (муниципальных) учреждений» следует перейти в пункт меню «Справочники – Пользовательские – Регистрация пользователей на официальном сайте ГМУ – Перечень государственных (муниципальных) учреждений».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(для ЦАФК);</w:t>
      </w:r>
    </w:p>
    <w:p w:rsidR="00F061E2" w:rsidRPr="005F085E" w:rsidRDefault="00F061E2" w:rsidP="00FF31AB">
      <w:pPr>
        <w:pStyle w:val="ASFKListmark1"/>
      </w:pPr>
      <w:r w:rsidRPr="005F085E">
        <w:t xml:space="preserve">импорт из </w:t>
      </w:r>
      <w:r w:rsidR="00FF31AB" w:rsidRPr="00FF31AB">
        <w:t>ППО OEBS АСФК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E816B0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государственных (муниципальных) у</w:t>
      </w:r>
      <w:r w:rsidR="00F061E2" w:rsidRPr="00446389">
        <w:t>ч</w:t>
      </w:r>
      <w:r w:rsidR="00F061E2">
        <w:t>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 xml:space="preserve">«Основные реквизиты учреждения» </w:t>
      </w:r>
      <w:r w:rsidR="00F061E2" w:rsidRPr="005F085E">
        <w:t>представлена</w:t>
      </w:r>
      <w:r w:rsidR="00F061E2">
        <w:t xml:space="preserve"> н</w:t>
      </w:r>
      <w:r w:rsidR="00F061E2" w:rsidRPr="005F085E">
        <w:t>а рисунке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_Ref308510184 \h </w:instrText>
      </w:r>
      <w:r w:rsidR="00F061E2" w:rsidRPr="005F085E">
        <w:fldChar w:fldCharType="separate"/>
      </w:r>
      <w:r w:rsidR="00452858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FA724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483100"/>
            <wp:effectExtent l="0" t="0" r="0" b="0"/>
            <wp:docPr id="114" name="Рисунок 11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7" w:name="_Ref308510184"/>
      <w:bookmarkStart w:id="708" w:name="_Toc178603488"/>
      <w:r w:rsidR="00452858">
        <w:rPr>
          <w:noProof/>
        </w:rPr>
        <w:t>89</w:t>
      </w:r>
      <w:bookmarkEnd w:id="70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учреждения»</w:t>
      </w:r>
      <w:bookmarkEnd w:id="708"/>
    </w:p>
    <w:p w:rsidR="00F061E2" w:rsidRPr="005F085E" w:rsidRDefault="0077482C" w:rsidP="00F061E2">
      <w:pPr>
        <w:pStyle w:val="ASFKNormal"/>
      </w:pPr>
      <w:r>
        <w:lastRenderedPageBreak/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 xml:space="preserve">пальных) учреждений», </w:t>
      </w:r>
      <w:r w:rsidRPr="005F085E">
        <w:t>закладк</w:t>
      </w:r>
      <w:r>
        <w:t>и</w:t>
      </w:r>
      <w:r w:rsidRPr="005F085E">
        <w:t xml:space="preserve"> </w:t>
      </w:r>
      <w:r>
        <w:t>«Основные реквизиты учре</w:t>
      </w:r>
      <w:r w:rsidRPr="0077482C">
        <w:t>ж</w:t>
      </w:r>
      <w:r>
        <w:t xml:space="preserve">дения»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_Ref318898863 \h </w:instrText>
      </w:r>
      <w:r w:rsidR="00F061E2" w:rsidRPr="005F085E">
        <w:fldChar w:fldCharType="separate"/>
      </w:r>
      <w:r w:rsidR="00452858">
        <w:rPr>
          <w:noProof/>
        </w:rPr>
        <w:t>82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09" w:name="_Ref318898863"/>
      <w:bookmarkStart w:id="710" w:name="_Toc178603316"/>
      <w:r w:rsidR="00452858">
        <w:rPr>
          <w:noProof/>
        </w:rPr>
        <w:t>82</w:t>
      </w:r>
      <w:bookmarkEnd w:id="70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учреждений»,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</w:t>
      </w:r>
      <w:r w:rsidR="00F061E2" w:rsidRPr="00F061E2">
        <w:t>ж</w:t>
      </w:r>
      <w:r w:rsidR="00F061E2">
        <w:t>дения»</w:t>
      </w:r>
      <w:bookmarkEnd w:id="710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6"/>
        <w:gridCol w:w="7432"/>
      </w:tblGrid>
      <w:tr w:rsidR="00F061E2" w:rsidRPr="005F0830" w:rsidTr="00181546">
        <w:trPr>
          <w:tblHeader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по </w:t>
            </w:r>
            <w:r w:rsidRPr="00446389">
              <w:t>ПГМУ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Уникальный код клиента, присвоенный клиенту ФК (по справочнику </w:t>
            </w:r>
            <w:r w:rsidRPr="00446389">
              <w:t xml:space="preserve">ПГМУ).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Акт.?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активности записи.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Статус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статуса записи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 xml:space="preserve">. </w:t>
            </w:r>
            <w:r w:rsidRPr="00446389">
              <w:t>Заполняется в соответствии с кодом из системного справочника «Статусы».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801</w:t>
            </w:r>
            <w:r>
              <w:t>»</w:t>
            </w:r>
            <w:r w:rsidRPr="00F06E73">
              <w:t xml:space="preserve"> – </w:t>
            </w:r>
            <w:r>
              <w:t>«</w:t>
            </w:r>
            <w:r w:rsidRPr="00F06E73">
              <w:t>Актуализировано</w:t>
            </w:r>
            <w:r>
              <w:t>»</w:t>
            </w:r>
            <w:r w:rsidRPr="00F06E73">
              <w:t xml:space="preserve"> (включена);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800</w:t>
            </w:r>
            <w:r>
              <w:t>»</w:t>
            </w:r>
            <w:r w:rsidRPr="00F06E73">
              <w:t xml:space="preserve"> – Требует уточнения (условно включ</w:t>
            </w:r>
            <w:r w:rsidRPr="00446389">
              <w:t>е</w:t>
            </w:r>
            <w:r w:rsidRPr="00F06E73">
              <w:t>на);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866</w:t>
            </w:r>
            <w:r>
              <w:t>»</w:t>
            </w:r>
            <w:r w:rsidRPr="00F06E73">
              <w:t xml:space="preserve"> – Архив (исключена).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«Наименование»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Полное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Полное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Сокращенное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Сокращенное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«Общероссийские классификаторы»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</w:t>
            </w:r>
            <w:r w:rsidRPr="00446389">
              <w:t>ТМО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ОКФС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ОКОПФ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ОКОГУ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ОГРН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основные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основных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прочие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прочих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«Даты действия»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включения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включения в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  <w:r w:rsidRPr="00446389">
              <w:t xml:space="preserve"> Заполняется при создании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изменения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  <w:r w:rsidRPr="00446389">
              <w:t xml:space="preserve"> Заполняется при изменении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исключения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исключения из </w:t>
            </w:r>
            <w:r w:rsidRPr="00446389">
              <w:t xml:space="preserve">ПГМУ.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  <w:r w:rsidRPr="00446389">
              <w:t xml:space="preserve"> Заполняется при исключении записи.</w:t>
            </w:r>
          </w:p>
        </w:tc>
      </w:tr>
      <w:tr w:rsidR="00F061E2" w:rsidRPr="005F085E" w:rsidTr="00181546">
        <w:trPr>
          <w:trHeight w:val="8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Закладка </w:t>
            </w:r>
            <w:r w:rsidRPr="00446389">
              <w:t>«Основные реквизиты учреждения», группа полей «Публично-правовое образование»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 ППО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Бюджет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Код</w:t>
            </w:r>
            <w:r w:rsidRPr="00446389">
              <w:t xml:space="preserve">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 Наименование з</w:t>
            </w:r>
            <w:r w:rsidRPr="00446389">
              <w:t>аполняется автоматически по коду из справочника «Бюджеты».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ИНН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ИНН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КПП 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КПП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Тип организации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типа</w:t>
            </w:r>
            <w:r w:rsidRPr="00446389">
              <w:t xml:space="preserve"> организации по внутреннему классификатору.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 Наименование з</w:t>
            </w:r>
            <w:r w:rsidRPr="00446389">
              <w:t>аполняется из списка возможных знач</w:t>
            </w:r>
            <w:r w:rsidRPr="00F061E2">
              <w:t>е</w:t>
            </w:r>
            <w:r w:rsidRPr="00446389">
              <w:t>ний на основании кода типа организации.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01 – </w:t>
            </w:r>
            <w:r w:rsidRPr="00C857AC">
              <w:t>федеральный орган исполнительной власти, орган исполн</w:t>
            </w:r>
            <w:r w:rsidRPr="00446389">
              <w:t>и</w:t>
            </w:r>
            <w:r w:rsidRPr="00C857AC">
              <w:t>тельной власти субъекта Российской Федерации, федеральный орган госуда</w:t>
            </w:r>
            <w:r w:rsidRPr="00446389">
              <w:t>р</w:t>
            </w:r>
            <w:r w:rsidRPr="00C857AC">
              <w:t>с</w:t>
            </w:r>
            <w:r w:rsidRPr="00F061E2">
              <w:t>т</w:t>
            </w:r>
            <w:r w:rsidRPr="00C857AC">
              <w:t>венной власти (орган государственной власти субъекта</w:t>
            </w:r>
            <w:r>
              <w:t xml:space="preserve"> </w:t>
            </w:r>
            <w:r w:rsidR="002C01D1">
              <w:t>Российской Фед</w:t>
            </w:r>
            <w:r w:rsidRPr="00C857AC">
              <w:t>ерации, орган местного самоуправления), в том числе его терр</w:t>
            </w:r>
            <w:r w:rsidRPr="00446389">
              <w:t>и</w:t>
            </w:r>
            <w:r w:rsidRPr="00C857AC">
              <w:t>т</w:t>
            </w:r>
            <w:r w:rsidRPr="00F061E2">
              <w:t>о</w:t>
            </w:r>
            <w:r w:rsidRPr="00C857AC">
              <w:t>риальные органы, государстве</w:t>
            </w:r>
            <w:r w:rsidRPr="00446389">
              <w:t>н</w:t>
            </w:r>
            <w:r w:rsidRPr="00C857AC">
              <w:t>ный орган, муниципальный орган;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02 – орган управления государственным вн</w:t>
            </w:r>
            <w:r w:rsidRPr="00446389">
              <w:t>е</w:t>
            </w:r>
            <w:r w:rsidRPr="00F06E73">
              <w:t>бюджетным фондом;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03 – бюджетное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04 – организация с долей государственного участия;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05 – унитарное предприятие;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06 – субъект естественных монополий;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07 – иная организация (используется для учета в Реестре специализ</w:t>
            </w:r>
            <w:r w:rsidRPr="00446389">
              <w:t>и</w:t>
            </w:r>
            <w:r w:rsidRPr="00F06E73">
              <w:t>р</w:t>
            </w:r>
            <w:r w:rsidRPr="00F061E2">
              <w:t>о</w:t>
            </w:r>
            <w:r w:rsidRPr="00F06E73">
              <w:t>ванных организаций и оп</w:t>
            </w:r>
            <w:r w:rsidRPr="00446389">
              <w:t>е</w:t>
            </w:r>
            <w:r w:rsidRPr="00F06E73">
              <w:t>ратора ООС);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08 – казенное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09 – </w:t>
            </w:r>
            <w:r w:rsidRPr="00C857AC">
              <w:t>государственная корпорация, государственная компания (в том числе гос</w:t>
            </w:r>
            <w:r>
              <w:t>корпорация «Росатом»)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>
              <w:t>10 – автономное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11 – организация, осуществляющая регулируемые виды деятел</w:t>
            </w:r>
            <w:r w:rsidRPr="00446389">
              <w:t>ь</w:t>
            </w:r>
            <w:r w:rsidRPr="00F06E73">
              <w:t>ности;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12 – </w:t>
            </w:r>
            <w:r>
              <w:t>«</w:t>
            </w:r>
            <w:r w:rsidRPr="00C857AC">
              <w:t>хозяйственное общество с долей государства, муниципал</w:t>
            </w:r>
            <w:r w:rsidRPr="00446389">
              <w:t>ь</w:t>
            </w:r>
            <w:r w:rsidRPr="00C857AC">
              <w:t>ного о</w:t>
            </w:r>
            <w:r w:rsidRPr="00F061E2">
              <w:t>б</w:t>
            </w:r>
            <w:r w:rsidRPr="00C857AC">
              <w:t>разования более 50 процентов</w:t>
            </w:r>
            <w:r>
              <w:t>»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13 – дочернее хозяйственное общество;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14 – специализированная организация;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15 – </w:t>
            </w:r>
            <w:r>
              <w:t>«</w:t>
            </w:r>
            <w:r w:rsidRPr="00F06E73">
              <w:t>оператор общероссийского официальн</w:t>
            </w:r>
            <w:r w:rsidRPr="00446389">
              <w:t>о</w:t>
            </w:r>
            <w:r w:rsidRPr="00F06E73">
              <w:t>го сайта</w:t>
            </w:r>
            <w:r>
              <w:t>»</w:t>
            </w:r>
            <w:r w:rsidRPr="00F06E73">
              <w:t>;</w:t>
            </w:r>
          </w:p>
          <w:p w:rsidR="00F061E2" w:rsidRDefault="00F061E2" w:rsidP="00F061E2">
            <w:pPr>
              <w:pStyle w:val="ASFKTableListMark"/>
            </w:pPr>
            <w:r w:rsidRPr="00F06E73">
              <w:t xml:space="preserve">16 – </w:t>
            </w:r>
            <w:r>
              <w:t>«</w:t>
            </w:r>
            <w:r w:rsidRPr="00F06E73">
              <w:t>оператор электронной площадки</w:t>
            </w:r>
            <w:r>
              <w:t>»;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17 – </w:t>
            </w:r>
            <w:r>
              <w:t>«</w:t>
            </w:r>
            <w:r w:rsidRPr="00F06E73">
              <w:t>орган аудита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18 – </w:t>
            </w:r>
            <w:r>
              <w:t>«</w:t>
            </w:r>
            <w:r w:rsidRPr="00F06E73">
              <w:t>банк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19 – </w:t>
            </w:r>
            <w:r>
              <w:t>«</w:t>
            </w:r>
            <w:r w:rsidRPr="00F06E73">
              <w:t>орган контроля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20 – </w:t>
            </w:r>
            <w:r>
              <w:t>«</w:t>
            </w:r>
            <w:r w:rsidRPr="00F06E73">
              <w:t>иное юридическое лицо</w:t>
            </w:r>
            <w:r>
              <w:t>»</w:t>
            </w:r>
            <w:r w:rsidRPr="00F06E73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B6FB1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4B6FB1">
              <w:rPr>
                <w:rStyle w:val="ASFKReporterror"/>
              </w:rPr>
              <w:t>Спец.указания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 xml:space="preserve">и наименование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  <w:r w:rsidRPr="00446389">
              <w:t xml:space="preserve"> Наименование заполняется из списка возможных знач</w:t>
            </w:r>
            <w:r w:rsidRPr="00F061E2">
              <w:t>е</w:t>
            </w:r>
            <w:r w:rsidRPr="00446389">
              <w:t>ний в соответствии с кодом.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04</w:t>
            </w:r>
            <w:r>
              <w:t>»</w:t>
            </w:r>
            <w:r w:rsidRPr="00F06E73">
              <w:t xml:space="preserve"> – организации не предоставляются субс</w:t>
            </w:r>
            <w:r w:rsidRPr="00446389">
              <w:t>и</w:t>
            </w:r>
            <w:r w:rsidRPr="00F06E73">
              <w:t>дии;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05</w:t>
            </w:r>
            <w:r>
              <w:t>»</w:t>
            </w:r>
            <w:r w:rsidRPr="00F06E73">
              <w:t xml:space="preserve"> – организации предоставляются субс</w:t>
            </w:r>
            <w:r w:rsidRPr="00446389">
              <w:t>и</w:t>
            </w:r>
            <w:r w:rsidRPr="00F06E73">
              <w:t>дии.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ТОФК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>и наименование ТОФК клиента.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  <w:r w:rsidRPr="00446389">
              <w:t xml:space="preserve"> Наименование заполняется в соответствии с кодом из справочника 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«Признаки учетной записи»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аннулиров</w:t>
            </w:r>
            <w:r w:rsidRPr="00F061E2">
              <w:t>а</w:t>
            </w:r>
            <w:r w:rsidRPr="00446389">
              <w:t>ния полномочий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Является обособле</w:t>
            </w:r>
            <w:r w:rsidRPr="00F061E2">
              <w:t>н</w:t>
            </w:r>
            <w:r w:rsidRPr="00446389">
              <w:t>ным подразделением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Является органом г</w:t>
            </w:r>
            <w:r w:rsidRPr="00F061E2">
              <w:t>о</w:t>
            </w:r>
            <w:r w:rsidRPr="00446389">
              <w:t>сударственной власти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Тип контура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кода типа конт</w:t>
            </w:r>
            <w:r w:rsidRPr="00F061E2">
              <w:t>у</w:t>
            </w:r>
            <w:r w:rsidRPr="00446389">
              <w:t>ра.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Открытый</w:t>
            </w:r>
            <w:r>
              <w:t>» (о</w:t>
            </w:r>
            <w:r w:rsidRPr="00D20D45">
              <w:t>рганизация не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;</w:t>
            </w:r>
          </w:p>
          <w:p w:rsidR="00F061E2" w:rsidRPr="00D20D45" w:rsidRDefault="00F061E2" w:rsidP="00D17A83">
            <w:pPr>
              <w:pStyle w:val="ASFKTableListMark"/>
            </w:pPr>
            <w:r w:rsidRPr="00D20D45">
              <w:t xml:space="preserve"> </w:t>
            </w:r>
            <w:r>
              <w:t>«</w:t>
            </w:r>
            <w:r w:rsidR="00D17A83">
              <w:t>Закрытый</w:t>
            </w:r>
            <w:r>
              <w:t>» (о</w:t>
            </w:r>
            <w:r w:rsidRPr="00D20D45">
              <w:t>рганизация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>Признак допустим</w:t>
            </w:r>
            <w:r w:rsidRPr="00F061E2">
              <w:t>о</w:t>
            </w:r>
            <w:r w:rsidRPr="00D20D45">
              <w:t>сти ра</w:t>
            </w:r>
            <w:r w:rsidRPr="00446389">
              <w:t>змещения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«Признак допуст</w:t>
            </w:r>
            <w:r w:rsidRPr="00F061E2">
              <w:t>и</w:t>
            </w:r>
            <w:r w:rsidRPr="00446389">
              <w:t>мости размещения (код)».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0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Допускается размещение</w:t>
            </w:r>
            <w:r>
              <w:t>»</w:t>
            </w:r>
            <w:r w:rsidRPr="00D20D45">
              <w:t>. Информация об организации не вкл</w:t>
            </w:r>
            <w:r w:rsidRPr="00F061E2">
              <w:t>ю</w:t>
            </w:r>
            <w:r w:rsidRPr="00D20D45">
              <w:t>чает сведения, допу</w:t>
            </w:r>
            <w:r w:rsidRPr="00446389">
              <w:t>с</w:t>
            </w:r>
            <w:r w:rsidRPr="00D20D45">
              <w:t>тимые к размещению на ОС ГМУ;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1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Не допускается размещение</w:t>
            </w:r>
            <w:r>
              <w:t>»</w:t>
            </w:r>
            <w:r w:rsidRPr="00D20D45">
              <w:t>. Информация об организации вкл</w:t>
            </w:r>
            <w:r w:rsidRPr="00F061E2">
              <w:t>ю</w:t>
            </w:r>
            <w:r w:rsidRPr="00D20D45">
              <w:t>чает сведения, не допустимые к размещению на ОС ГМУ.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«Источник данных»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СПЗ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клиента по справочнику </w:t>
            </w:r>
            <w:r w:rsidRPr="00446389">
              <w:t>«СПЗ».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РУБП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ПУБП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НУБП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«Заявки»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Номер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lastRenderedPageBreak/>
              <w:t xml:space="preserve">Дата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Контактные и адресные данные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_Ref308512971 \h </w:instrText>
      </w:r>
      <w:r w:rsidRPr="005F085E">
        <w:fldChar w:fldCharType="separate"/>
      </w:r>
      <w:r w:rsidR="00452858">
        <w:rPr>
          <w:noProof/>
        </w:rPr>
        <w:t>90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15" name="Рисунок 115" descr="PGMU_Kontakt&amp;AdresDan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PGMU_Kontakt&amp;AdresDannie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1" w:name="_Ref308512971"/>
      <w:bookmarkStart w:id="712" w:name="_Toc178603489"/>
      <w:r w:rsidR="00452858">
        <w:rPr>
          <w:noProof/>
        </w:rPr>
        <w:t>90</w:t>
      </w:r>
      <w:bookmarkEnd w:id="71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Контакты и адресные данные</w:t>
      </w:r>
      <w:r w:rsidR="00F061E2">
        <w:t>»</w:t>
      </w:r>
      <w:bookmarkEnd w:id="712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Контакты и адресные данные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_Ref318900253 \h </w:instrText>
      </w:r>
      <w:r w:rsidR="00F061E2" w:rsidRPr="005F085E">
        <w:fldChar w:fldCharType="separate"/>
      </w:r>
      <w:r w:rsidR="00452858">
        <w:rPr>
          <w:noProof/>
        </w:rPr>
        <w:t>83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13" w:name="_Ref318900253"/>
      <w:bookmarkStart w:id="714" w:name="_Toc178603317"/>
      <w:r w:rsidR="00452858">
        <w:rPr>
          <w:noProof/>
        </w:rPr>
        <w:t>83</w:t>
      </w:r>
      <w:bookmarkEnd w:id="71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Контакты и адресные данные</w:t>
      </w:r>
      <w:r w:rsidR="00F061E2">
        <w:t>»</w:t>
      </w:r>
      <w:bookmarkEnd w:id="7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45"/>
        <w:gridCol w:w="6083"/>
      </w:tblGrid>
      <w:tr w:rsidR="00F061E2" w:rsidRPr="005F085E" w:rsidTr="00181546">
        <w:trPr>
          <w:tblHeader/>
        </w:trPr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Почтовый индекс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Субъект РФ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Город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Населенный пункт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Улица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Дом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Офис/квартира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«Реквизиты ответственных лиц»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Фамилия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Имя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Отчество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Должность 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ИНН</w:t>
            </w:r>
            <w:r w:rsidRPr="00446389">
              <w:t xml:space="preserve">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«Коды по КЛАДР»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</w:t>
            </w:r>
            <w:r w:rsidRPr="00446389">
              <w:t>убъекта РФ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города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населенного пункта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улицы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Pr="00CB678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принадлежность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_Ref308513618 \h </w:instrText>
      </w:r>
      <w:r w:rsidRPr="005F085E">
        <w:fldChar w:fldCharType="separate"/>
      </w:r>
      <w:r w:rsidR="00452858">
        <w:rPr>
          <w:noProof/>
        </w:rPr>
        <w:t>91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03755"/>
            <wp:effectExtent l="0" t="0" r="0" b="0"/>
            <wp:docPr id="116" name="Рисунок 116" descr="PGMU_AdminPrinad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PGMU_AdminPrinadle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5" w:name="_Ref308513618"/>
      <w:bookmarkStart w:id="716" w:name="_Toc178603490"/>
      <w:r w:rsidR="00452858">
        <w:rPr>
          <w:noProof/>
        </w:rPr>
        <w:t>91</w:t>
      </w:r>
      <w:bookmarkEnd w:id="71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Административная принадлежность</w:t>
      </w:r>
      <w:r w:rsidR="00F061E2">
        <w:t>»</w:t>
      </w:r>
      <w:bookmarkEnd w:id="716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Административная принадле</w:t>
      </w:r>
      <w:r w:rsidRPr="0077482C">
        <w:t>ж</w:t>
      </w:r>
      <w:r w:rsidRPr="005F085E">
        <w:t>ность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_Ref318901899 \h </w:instrText>
      </w:r>
      <w:r w:rsidR="00F061E2" w:rsidRPr="005F085E">
        <w:fldChar w:fldCharType="separate"/>
      </w:r>
      <w:r w:rsidR="00452858">
        <w:rPr>
          <w:noProof/>
        </w:rPr>
        <w:t>84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17" w:name="_Ref318901899"/>
      <w:bookmarkStart w:id="718" w:name="_Toc178603318"/>
      <w:r w:rsidR="00452858">
        <w:rPr>
          <w:noProof/>
        </w:rPr>
        <w:t>84</w:t>
      </w:r>
      <w:bookmarkEnd w:id="71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</w:t>
      </w:r>
      <w:r w:rsidR="00F061E2" w:rsidRPr="00F061E2">
        <w:t>ж</w:t>
      </w:r>
      <w:r w:rsidR="00F061E2" w:rsidRPr="005F085E">
        <w:t>ность</w:t>
      </w:r>
      <w:r w:rsidR="00F061E2">
        <w:t>»</w:t>
      </w:r>
      <w:bookmarkEnd w:id="7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ГРБС (код по 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</w:t>
            </w:r>
            <w:r w:rsidRPr="00446389">
              <w:t>по ПГМУ и полное наименование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главы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 xml:space="preserve">. </w:t>
            </w:r>
            <w:r w:rsidRPr="00446389">
              <w:t>Заполняется на сайте ГМУ.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РБС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ФО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Финоргана.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Вышестоящая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ПГМУ и наименование по СПЗ вышестоящей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64279C">
              <w:tab/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446389">
              <w:t>.</w:t>
            </w:r>
          </w:p>
          <w:p w:rsidR="00F061E2" w:rsidRPr="00446389" w:rsidRDefault="00F061E2" w:rsidP="004F0847">
            <w:pPr>
              <w:pStyle w:val="ASFKTablenorm"/>
              <w:ind w:left="57" w:right="57"/>
            </w:pPr>
            <w:r w:rsidRPr="0064279C">
              <w:lastRenderedPageBreak/>
              <w:t xml:space="preserve">Передается из </w:t>
            </w:r>
            <w:r w:rsidR="004F0847" w:rsidRPr="004F0847">
              <w:t>ППО OEBS АСФК</w:t>
            </w:r>
            <w:r w:rsidRPr="00446389"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lastRenderedPageBreak/>
              <w:t>БИК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Регистрационный номер ба</w:t>
            </w:r>
            <w:r w:rsidRPr="00446389">
              <w:t>нка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Полномочия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_Ref308514119 \h </w:instrText>
      </w:r>
      <w:r w:rsidRPr="005F085E">
        <w:fldChar w:fldCharType="separate"/>
      </w:r>
      <w:r w:rsidR="00452858">
        <w:rPr>
          <w:noProof/>
        </w:rPr>
        <w:t>92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117" name="Рисунок 117" descr="PGMU_Polnomo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PGMU_Polnomoch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9" w:name="_Ref308514119"/>
      <w:bookmarkStart w:id="720" w:name="_Toc178603491"/>
      <w:r w:rsidR="00452858">
        <w:rPr>
          <w:noProof/>
        </w:rPr>
        <w:t>92</w:t>
      </w:r>
      <w:bookmarkEnd w:id="71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Полномочия</w:t>
      </w:r>
      <w:r w:rsidR="00F061E2">
        <w:t>»</w:t>
      </w:r>
      <w:bookmarkEnd w:id="720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Полномочия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_Ref318901964 \h </w:instrText>
      </w:r>
      <w:r w:rsidR="00F061E2" w:rsidRPr="005F085E">
        <w:fldChar w:fldCharType="separate"/>
      </w:r>
      <w:r w:rsidR="00452858">
        <w:rPr>
          <w:noProof/>
        </w:rPr>
        <w:t>85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1" w:name="_Ref318901964"/>
      <w:bookmarkStart w:id="722" w:name="_Toc178603319"/>
      <w:r w:rsidR="00452858">
        <w:rPr>
          <w:noProof/>
        </w:rPr>
        <w:t>85</w:t>
      </w:r>
      <w:bookmarkEnd w:id="72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Полномочия</w:t>
      </w:r>
      <w:r w:rsidR="00F061E2">
        <w:t>»</w:t>
      </w:r>
      <w:bookmarkEnd w:id="7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4"/>
        <w:gridCol w:w="6364"/>
      </w:tblGrid>
      <w:tr w:rsidR="00F061E2" w:rsidRPr="005F085E" w:rsidTr="00181546">
        <w:trPr>
          <w:tblHeader/>
        </w:trPr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в сфере размещения заказов»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Гос. </w:t>
            </w:r>
            <w:r w:rsidRPr="00D6749B">
              <w:rPr>
                <w:rStyle w:val="ASFKReporterror"/>
              </w:rPr>
              <w:t>(муниц.)</w:t>
            </w:r>
            <w:r w:rsidRPr="005F085E">
              <w:t xml:space="preserve"> заказчика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государственного (муниципального) заказч</w:t>
            </w:r>
            <w:r w:rsidRPr="00446389">
              <w:t>ика.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Уполномоченный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уполномоченного органа по осуществлению зак</w:t>
            </w:r>
            <w:r w:rsidRPr="00F061E2">
              <w:t>у</w:t>
            </w:r>
            <w:r w:rsidRPr="005F085E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Уполномоченное 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уполномоченного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Специализированная орган</w:t>
            </w:r>
            <w:r w:rsidRPr="00446389">
              <w:t>из</w:t>
            </w:r>
            <w:r w:rsidRPr="00F061E2">
              <w:t>а</w:t>
            </w:r>
            <w:r w:rsidRPr="00446389">
              <w:t>ция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специализированной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ООС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ООС.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ЭП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электронной площадки.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</w:t>
            </w:r>
            <w:r w:rsidRPr="00446389">
              <w:t xml:space="preserve"> по регулированию ко</w:t>
            </w:r>
            <w:r w:rsidRPr="00F061E2">
              <w:t>н</w:t>
            </w:r>
            <w:r w:rsidRPr="00446389">
              <w:t>трактной системы в сфере зак</w:t>
            </w:r>
            <w:r w:rsidRPr="00F061E2">
              <w:t>у</w:t>
            </w:r>
            <w:r w:rsidRPr="00446389">
              <w:t>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Полномочие органа</w:t>
            </w:r>
            <w:r w:rsidRPr="00446389">
              <w:t xml:space="preserve"> по регулированию контрактной системы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аудита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аудита.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Банк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Контрольный орган в сфере з</w:t>
            </w:r>
            <w:r w:rsidRPr="00F061E2">
              <w:t>а</w:t>
            </w:r>
            <w:r>
              <w:t>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контрольного органа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контроля соответствия информации об объеме ф</w:t>
            </w:r>
            <w:r w:rsidRPr="00446389">
              <w:t>инанс</w:t>
            </w:r>
            <w:r w:rsidRPr="00F061E2">
              <w:t>о</w:t>
            </w:r>
            <w:r w:rsidRPr="00446389">
              <w:t>вого обеспечения и идентифик</w:t>
            </w:r>
            <w:r w:rsidRPr="00F061E2">
              <w:t>а</w:t>
            </w:r>
            <w:r w:rsidRPr="00446389">
              <w:t>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контроля соответствия информации об объ</w:t>
            </w:r>
            <w:r w:rsidRPr="00F061E2">
              <w:t>е</w:t>
            </w:r>
            <w:r w:rsidRPr="00446389">
              <w:t>ме финансового обеспечения и идентификационных кодах зак</w:t>
            </w:r>
            <w:r w:rsidRPr="00F061E2">
              <w:t>у</w:t>
            </w:r>
            <w:r w:rsidRPr="00446389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внутреннего контроля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внутреннего контроля.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Орган, устанавливающий прав</w:t>
            </w:r>
            <w:r w:rsidRPr="00F061E2">
              <w:t>и</w:t>
            </w:r>
            <w:r>
              <w:t>ла нормирования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устанавливающего правила нормирования.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утверждающий тр</w:t>
            </w:r>
            <w:r w:rsidRPr="00446389">
              <w:t>ебов</w:t>
            </w:r>
            <w:r w:rsidRPr="00F061E2">
              <w:t>а</w:t>
            </w:r>
            <w:r w:rsidRPr="00446389">
              <w:t>ния к отдельным видам т</w:t>
            </w:r>
            <w:r w:rsidRPr="00F061E2">
              <w:t>о</w:t>
            </w:r>
            <w:r w:rsidRPr="00446389">
              <w:t>варов, работ, услуг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утверждающего требования к отдельным в</w:t>
            </w:r>
            <w:r w:rsidRPr="00F061E2">
              <w:t>и</w:t>
            </w:r>
            <w:r w:rsidRPr="00446389">
              <w:t>дам товаров, работ, услуг.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разрабатывающий т</w:t>
            </w:r>
            <w:r w:rsidRPr="00446389">
              <w:t>ип</w:t>
            </w:r>
            <w:r w:rsidRPr="00F061E2">
              <w:t>о</w:t>
            </w:r>
            <w:r w:rsidRPr="00446389">
              <w:t>вые контракты и типовые усл</w:t>
            </w:r>
            <w:r w:rsidRPr="00F061E2">
              <w:t>о</w:t>
            </w:r>
            <w:r w:rsidRPr="00446389">
              <w:t>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разрабатывающего типовые контракты и т</w:t>
            </w:r>
            <w:r w:rsidRPr="00F061E2">
              <w:t>и</w:t>
            </w:r>
            <w:r w:rsidRPr="00446389">
              <w:t>повые условия контрактов.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Организация, осуществля</w:t>
            </w:r>
            <w:r w:rsidRPr="00F061E2">
              <w:t>ю</w:t>
            </w:r>
            <w:r w:rsidRPr="00446389">
              <w:t>щая полномочия заказчика на осущ</w:t>
            </w:r>
            <w:r w:rsidRPr="00F061E2">
              <w:t>е</w:t>
            </w:r>
            <w:r w:rsidRPr="00446389">
              <w:t>ствление закупок на о</w:t>
            </w:r>
            <w:r w:rsidRPr="00F061E2">
              <w:t>с</w:t>
            </w:r>
            <w:r w:rsidRPr="00446389">
              <w:t>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организации, осуществляющей полномочия заказч</w:t>
            </w:r>
            <w:r w:rsidRPr="00F061E2">
              <w:t>и</w:t>
            </w:r>
            <w:r w:rsidRPr="00446389">
              <w:t>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организации на сайте ГМУ»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Представитель учреждения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уполномоченного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Полномочие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Контролирующий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контролирующего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осуществляющий фун</w:t>
            </w:r>
            <w:r w:rsidRPr="00F061E2">
              <w:t>к</w:t>
            </w:r>
            <w:r>
              <w:t>ции и полномочия у</w:t>
            </w:r>
            <w:r w:rsidRPr="00446389">
              <w:t>чр</w:t>
            </w:r>
            <w:r w:rsidRPr="00F061E2">
              <w:t>е</w:t>
            </w:r>
            <w:r w:rsidRPr="00446389">
              <w:t>дителя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органа, осуществляющего функции и полномочия учр</w:t>
            </w:r>
            <w:r w:rsidRPr="00F061E2">
              <w:t>е</w:t>
            </w:r>
            <w:r w:rsidRPr="00446389">
              <w:t>дителя.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ОГВ</w:t>
            </w:r>
            <w:r w:rsidRPr="00446389">
              <w:t>: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органа государственной власти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Возможные значения</w:t>
            </w:r>
            <w:r w:rsidRPr="00446389">
              <w:t>:</w:t>
            </w:r>
          </w:p>
          <w:p w:rsidR="00F061E2" w:rsidRDefault="00F061E2" w:rsidP="00F061E2">
            <w:pPr>
              <w:pStyle w:val="ASFKTableListMark"/>
            </w:pPr>
            <w:r>
              <w:t>«0» – не является ОГВ</w:t>
            </w:r>
            <w:r w:rsidRPr="00446389">
              <w:t>;</w:t>
            </w:r>
          </w:p>
          <w:p w:rsidR="00F061E2" w:rsidRDefault="00F061E2" w:rsidP="00F061E2">
            <w:pPr>
              <w:pStyle w:val="ASFKTableListMark"/>
            </w:pPr>
            <w:r>
              <w:t>«1» – является ОГВ</w:t>
            </w:r>
            <w:r w:rsidRPr="00446389">
              <w:t>;</w:t>
            </w:r>
          </w:p>
          <w:p w:rsidR="00F061E2" w:rsidRPr="00934798" w:rsidRDefault="00F061E2" w:rsidP="00F061E2">
            <w:pPr>
              <w:pStyle w:val="ASFKTableListMark"/>
            </w:pPr>
            <w:r>
              <w:t>пустое значение.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«Полномочие клиента ФК»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 (РБС)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Иной 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ГАДБ / АД с </w:t>
            </w:r>
            <w:r w:rsidRPr="00D6749B">
              <w:rPr>
                <w:rStyle w:val="ASFKReporterror"/>
              </w:rPr>
              <w:t>полн.</w:t>
            </w:r>
            <w:r w:rsidR="00D6749B">
              <w:rPr>
                <w:rStyle w:val="ASFKReporterror"/>
              </w:rPr>
              <w:t xml:space="preserve"> </w:t>
            </w:r>
            <w:r w:rsidRPr="00D6749B">
              <w:rPr>
                <w:rStyle w:val="ASFKReporterror"/>
              </w:rPr>
              <w:t>ГАДБ.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АДБ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</w:t>
            </w:r>
            <w:r w:rsidRPr="00D6749B">
              <w:rPr>
                <w:rStyle w:val="ASFKReporterror"/>
              </w:rPr>
              <w:t>внут.</w:t>
            </w:r>
            <w:r w:rsidRPr="005F085E">
              <w:t xml:space="preserve">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ИВФ с полн. ГАИВФ.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внеш.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ИВнФ с полн. ГАИВнФ.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Адм.внут.ист.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Адм.внеш.ист.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</w:t>
            </w:r>
            <w:r w:rsidRPr="00446389">
              <w:t>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>
              <w:t>Р</w:t>
            </w:r>
            <w:r w:rsidRPr="00446389">
              <w:t>аспор.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Бюджеты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_Ref308534755 \h </w:instrText>
      </w:r>
      <w:r w:rsidRPr="005F085E">
        <w:fldChar w:fldCharType="separate"/>
      </w:r>
      <w:r w:rsidR="00452858">
        <w:rPr>
          <w:noProof/>
        </w:rPr>
        <w:t>93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06600"/>
            <wp:effectExtent l="0" t="0" r="0" b="0"/>
            <wp:docPr id="118" name="Рисунок 118" descr="PGMU_Budg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PGMU_Budgeti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3" w:name="_Ref308534755"/>
      <w:bookmarkStart w:id="724" w:name="_Toc178603492"/>
      <w:r w:rsidR="00452858">
        <w:rPr>
          <w:noProof/>
        </w:rPr>
        <w:t>93</w:t>
      </w:r>
      <w:bookmarkEnd w:id="72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Бюджеты</w:t>
      </w:r>
      <w:r w:rsidR="00F061E2">
        <w:t>»</w:t>
      </w:r>
      <w:bookmarkEnd w:id="724"/>
    </w:p>
    <w:p w:rsidR="00F061E2" w:rsidRPr="005F085E" w:rsidRDefault="00B3677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_Ref318902538 \h </w:instrText>
      </w:r>
      <w:r w:rsidR="00F061E2" w:rsidRPr="005F085E">
        <w:fldChar w:fldCharType="separate"/>
      </w:r>
      <w:r w:rsidR="00452858">
        <w:rPr>
          <w:noProof/>
        </w:rPr>
        <w:t>86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5" w:name="_Ref318902538"/>
      <w:bookmarkStart w:id="726" w:name="_Toc178603320"/>
      <w:r w:rsidR="00452858">
        <w:rPr>
          <w:noProof/>
        </w:rPr>
        <w:t>86</w:t>
      </w:r>
      <w:bookmarkEnd w:id="72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Бюджеты</w:t>
      </w:r>
      <w:r w:rsidR="00F061E2">
        <w:t>»</w:t>
      </w:r>
      <w:bookmarkEnd w:id="7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«Информация о бюджетах финансирования»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Счета организации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_Ref318902621 \h </w:instrText>
      </w:r>
      <w:r w:rsidRPr="005F085E">
        <w:fldChar w:fldCharType="separate"/>
      </w:r>
      <w:r w:rsidR="00452858">
        <w:rPr>
          <w:noProof/>
        </w:rPr>
        <w:t>94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19" name="Рисунок 119" descr="PGMU_SchteOrgan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PGMU_SchteOrganiz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7" w:name="_Ref318902621"/>
      <w:bookmarkStart w:id="728" w:name="_Toc178603493"/>
      <w:r w:rsidR="00452858">
        <w:rPr>
          <w:noProof/>
        </w:rPr>
        <w:t>94</w:t>
      </w:r>
      <w:bookmarkEnd w:id="72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Счета организации</w:t>
      </w:r>
      <w:r w:rsidR="00F061E2">
        <w:t>»</w:t>
      </w:r>
      <w:bookmarkEnd w:id="728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Счета организации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_Ref318902924 \h </w:instrText>
      </w:r>
      <w:r w:rsidR="00F061E2" w:rsidRPr="005F085E">
        <w:fldChar w:fldCharType="separate"/>
      </w:r>
      <w:r w:rsidR="00452858">
        <w:rPr>
          <w:noProof/>
        </w:rPr>
        <w:t>87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9" w:name="_Ref318902924"/>
      <w:bookmarkStart w:id="730" w:name="_Toc178603321"/>
      <w:r w:rsidR="00452858">
        <w:rPr>
          <w:noProof/>
        </w:rPr>
        <w:t>87</w:t>
      </w:r>
      <w:bookmarkEnd w:id="72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Счета организации</w:t>
      </w:r>
      <w:r w:rsidR="00F061E2">
        <w:t>»</w:t>
      </w:r>
      <w:bookmarkEnd w:id="7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39"/>
        <w:gridCol w:w="6589"/>
      </w:tblGrid>
      <w:tr w:rsidR="00F061E2" w:rsidRPr="005F085E" w:rsidTr="00181546">
        <w:trPr>
          <w:tblHeader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Корр.счет</w:t>
            </w:r>
          </w:p>
        </w:tc>
        <w:tc>
          <w:tcPr>
            <w:tcW w:w="342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Корреспондентский счет банка</w:t>
            </w:r>
            <w:r w:rsidRPr="00446389">
              <w:t>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Расч.счет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5B0F70" w:rsidP="00181546">
            <w:pPr>
              <w:pStyle w:val="ASFKTablenorm"/>
              <w:ind w:left="57" w:right="57"/>
            </w:pPr>
            <w:r>
              <w:t>С</w:t>
            </w:r>
            <w:r w:rsidR="00F061E2" w:rsidRPr="005F085E">
              <w:t>чет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Лиц.счет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Лицевой счет, открытый организации в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(код)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открытия лицевого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(наименование)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 xml:space="preserve">ЭФ </w:t>
      </w:r>
      <w:r w:rsidR="00F061E2" w:rsidRPr="005F085E">
        <w:t xml:space="preserve">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Филиалы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_Ref308535732 \h </w:instrText>
      </w:r>
      <w:r w:rsidRPr="005F085E">
        <w:fldChar w:fldCharType="separate"/>
      </w:r>
      <w:r w:rsidR="00452858">
        <w:rPr>
          <w:noProof/>
        </w:rPr>
        <w:t>95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20" name="Рисунок 120" descr="PGMU_Fili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PGMU_Filiali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1" w:name="_Ref308535732"/>
      <w:bookmarkStart w:id="732" w:name="_Toc178603494"/>
      <w:r w:rsidR="00452858">
        <w:rPr>
          <w:noProof/>
        </w:rPr>
        <w:t>95</w:t>
      </w:r>
      <w:bookmarkEnd w:id="73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Филиалы</w:t>
      </w:r>
      <w:r w:rsidR="00F061E2">
        <w:t>»</w:t>
      </w:r>
      <w:bookmarkEnd w:id="732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Филиалы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_Ref318903118 \h </w:instrText>
      </w:r>
      <w:r w:rsidR="00F061E2" w:rsidRPr="005F085E">
        <w:fldChar w:fldCharType="separate"/>
      </w:r>
      <w:r w:rsidR="00452858">
        <w:rPr>
          <w:noProof/>
        </w:rPr>
        <w:t>88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33" w:name="_Ref318903118"/>
      <w:bookmarkStart w:id="734" w:name="_Toc178603322"/>
      <w:r w:rsidR="00452858">
        <w:rPr>
          <w:noProof/>
        </w:rPr>
        <w:t>88</w:t>
      </w:r>
      <w:bookmarkEnd w:id="73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Филиалы</w:t>
      </w:r>
      <w:r w:rsidR="00F061E2">
        <w:t>»</w:t>
      </w:r>
      <w:bookmarkEnd w:id="7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37"/>
        <w:gridCol w:w="6391"/>
      </w:tblGrid>
      <w:tr w:rsidR="00F061E2" w:rsidRPr="005F085E" w:rsidTr="00181546">
        <w:trPr>
          <w:tblHeader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«Филиалы и представительства»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Тип филиала (код)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 (наименование)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возможных значений на основании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01 – филиал;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02 – обособленное структурное подразделение;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03 – представительство.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филиала по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</w:t>
      </w:r>
      <w:r w:rsidR="00F061E2">
        <w:t>ые реквизиты учреждения»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_Ref308536064 \h </w:instrText>
      </w:r>
      <w:r w:rsidRPr="005F085E">
        <w:fldChar w:fldCharType="separate"/>
      </w:r>
      <w:r w:rsidR="00452858">
        <w:rPr>
          <w:noProof/>
        </w:rPr>
        <w:t>96</w:t>
      </w:r>
      <w:r w:rsidRPr="005F085E">
        <w:fldChar w:fldCharType="end"/>
      </w:r>
      <w:r w:rsidR="00F061E2" w:rsidRPr="005F085E">
        <w:t>.</w:t>
      </w:r>
    </w:p>
    <w:p w:rsidR="00F061E2" w:rsidRPr="00446389" w:rsidRDefault="00D337A7" w:rsidP="00F061E2">
      <w:pPr>
        <w:pStyle w:val="ASFKFigure"/>
      </w:pPr>
      <w:r w:rsidRPr="00D337A7">
        <w:rPr>
          <w:noProof/>
        </w:rPr>
        <w:drawing>
          <wp:inline distT="0" distB="0" distL="0" distR="0">
            <wp:extent cx="6120130" cy="2888920"/>
            <wp:effectExtent l="0" t="0" r="0" b="6985"/>
            <wp:docPr id="72" name="Рисунок 72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5" w:name="_Ref308536064"/>
      <w:bookmarkStart w:id="736" w:name="_Toc178603495"/>
      <w:r w:rsidR="00452858">
        <w:rPr>
          <w:noProof/>
        </w:rPr>
        <w:t>96</w:t>
      </w:r>
      <w:bookmarkEnd w:id="73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Дополнительн</w:t>
      </w:r>
      <w:r w:rsidR="00F061E2">
        <w:t>ые реквизиты учреждения»</w:t>
      </w:r>
      <w:bookmarkEnd w:id="736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Дополнительн</w:t>
      </w:r>
      <w:r>
        <w:t>ые реквизиты учреждения»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_Ref318903538 \h </w:instrText>
      </w:r>
      <w:r w:rsidR="00F061E2" w:rsidRPr="005F085E">
        <w:fldChar w:fldCharType="separate"/>
      </w:r>
      <w:r w:rsidR="00452858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37" w:name="_Ref318903538"/>
      <w:bookmarkStart w:id="738" w:name="_Toc178603323"/>
      <w:r w:rsidR="00452858">
        <w:rPr>
          <w:noProof/>
        </w:rPr>
        <w:t>89</w:t>
      </w:r>
      <w:bookmarkEnd w:id="73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Дополнительн</w:t>
      </w:r>
      <w:r w:rsidR="00B36777">
        <w:t>ые реквизиты учреждения</w:t>
      </w:r>
      <w:r w:rsidR="00F061E2">
        <w:t>»</w:t>
      </w:r>
      <w:bookmarkEnd w:id="7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8741C1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Описание</w:t>
            </w:r>
            <w:r>
              <w:t xml:space="preserve"> поля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учреждения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вида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  <w:r w:rsidRPr="00446389">
              <w:t xml:space="preserve"> Наименование заполняется в соответствии с к</w:t>
            </w:r>
            <w:r w:rsidRPr="00F061E2">
              <w:t>о</w:t>
            </w:r>
            <w:r w:rsidRPr="00446389">
              <w:t>дом из справочника «Виды учреждений».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962FF4" w:rsidRDefault="00F061E2" w:rsidP="00181546">
            <w:pPr>
              <w:pStyle w:val="ASFKTablenorm"/>
              <w:ind w:left="57" w:right="57"/>
            </w:pPr>
            <w:r w:rsidRPr="00962FF4">
              <w:lastRenderedPageBreak/>
              <w:t>ОКАТО ППО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 xml:space="preserve">и наименование ОКАТО ППО.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«Правовой акт»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Вид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Наименование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Номер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«Реквизиты ответственных лиц»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Телефон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Ссылка на сайт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>
              <w:t>Закладка</w:t>
            </w:r>
            <w:r w:rsidRPr="00446389">
              <w:t xml:space="preserve"> «Дополнительные реквизиты учреждения»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>Орган, осуществляющий функции и полномочия у</w:t>
            </w:r>
            <w:r w:rsidRPr="00F061E2">
              <w:t>ч</w:t>
            </w:r>
            <w:r w:rsidRPr="008741C1">
              <w:t>р</w:t>
            </w:r>
            <w:r w:rsidRPr="00446389">
              <w:t>едителя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Органа, осуществляющего функции и полном</w:t>
            </w:r>
            <w:r w:rsidRPr="00F061E2">
              <w:t>о</w:t>
            </w:r>
            <w:r w:rsidRPr="00446389">
              <w:t>чия учредителя</w:t>
            </w:r>
            <w:r w:rsidR="002C01D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«Даты обновления»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из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 обновления данных организации из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в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данных организации в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«Заявка (дополнительная)»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ОКАТО (учредителя </w:t>
            </w:r>
            <w:r w:rsidRPr="00446389">
              <w:t>– код)</w:t>
            </w:r>
          </w:p>
        </w:tc>
        <w:tc>
          <w:tcPr>
            <w:tcW w:w="3510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ОКАТО учредителя.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«Учредители»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>
        <w:fldChar w:fldCharType="begin"/>
      </w:r>
      <w:r>
        <w:instrText xml:space="preserve"> REF _Ref335831841 \h </w:instrText>
      </w:r>
      <w:r>
        <w:fldChar w:fldCharType="separate"/>
      </w:r>
      <w:r w:rsidR="00452858">
        <w:rPr>
          <w:noProof/>
        </w:rPr>
        <w:t>97</w:t>
      </w:r>
      <w:r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122" name="Рисунок 1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9" w:name="_Ref335831841"/>
      <w:bookmarkStart w:id="740" w:name="_Toc178603496"/>
      <w:r w:rsidR="00452858">
        <w:rPr>
          <w:noProof/>
        </w:rPr>
        <w:t>97</w:t>
      </w:r>
      <w:bookmarkEnd w:id="73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 xml:space="preserve">и </w:t>
      </w:r>
      <w:r w:rsidR="00F061E2" w:rsidRPr="00B21CCF">
        <w:t>«</w:t>
      </w:r>
      <w:r w:rsidR="00F061E2">
        <w:t>Учредители»</w:t>
      </w:r>
      <w:bookmarkEnd w:id="740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 xml:space="preserve">и </w:t>
      </w:r>
      <w:r w:rsidRPr="00B21CCF">
        <w:t>«</w:t>
      </w:r>
      <w:r>
        <w:t xml:space="preserve">Учредители» приведен </w:t>
      </w:r>
      <w:r w:rsidR="00F061E2" w:rsidRPr="005F085E">
        <w:t>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_Ref387255716 \h </w:instrText>
      </w:r>
      <w:r w:rsidR="00F061E2">
        <w:fldChar w:fldCharType="separate"/>
      </w:r>
      <w:r w:rsidR="00452858">
        <w:rPr>
          <w:noProof/>
        </w:rPr>
        <w:t>90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41" w:name="_Ref387255716"/>
      <w:bookmarkStart w:id="742" w:name="_Toc178603324"/>
      <w:r w:rsidR="00452858">
        <w:rPr>
          <w:noProof/>
        </w:rPr>
        <w:t>90</w:t>
      </w:r>
      <w:bookmarkEnd w:id="74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 xml:space="preserve">и </w:t>
      </w:r>
      <w:r w:rsidR="00B36777" w:rsidRPr="00B21CCF">
        <w:t>«</w:t>
      </w:r>
      <w:r w:rsidR="00B36777">
        <w:t>Учредители</w:t>
      </w:r>
      <w:r w:rsidR="00F061E2">
        <w:t>»</w:t>
      </w:r>
      <w:bookmarkEnd w:id="7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72"/>
        <w:gridCol w:w="4256"/>
      </w:tblGrid>
      <w:tr w:rsidR="00F061E2" w:rsidRPr="000D4B5C" w:rsidTr="00181546">
        <w:trPr>
          <w:tblHeader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ПГМУ</w:t>
            </w:r>
          </w:p>
        </w:tc>
        <w:tc>
          <w:tcPr>
            <w:tcW w:w="221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учредителя по справочнику 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Полное наименование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Наименование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ИНН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ИНН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КПП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КПП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ОГРН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ОГРН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ГМУ»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создании, реорганизации, ликвидации, и</w:t>
            </w:r>
            <w:r w:rsidRPr="00446389">
              <w:t>зм</w:t>
            </w:r>
            <w:r w:rsidRPr="00F061E2">
              <w:t>е</w:t>
            </w:r>
            <w:r w:rsidRPr="00446389">
              <w:t>нении типа учреждения (его филиалов)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формировании и утверждении государс</w:t>
            </w:r>
            <w:r w:rsidRPr="00446389">
              <w:t>тве</w:t>
            </w:r>
            <w:r w:rsidRPr="00F061E2">
              <w:t>н</w:t>
            </w:r>
            <w:r w:rsidRPr="00446389">
              <w:t>ного (муниципального) задания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назначении членов наблюдательного с</w:t>
            </w:r>
            <w:r w:rsidRPr="00446389">
              <w:t>овета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Решение об управлении имуществом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Решение о финансовом обеспечении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Сводного реестра»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Наименование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Наименование полномочия учредителя по данным Сво</w:t>
            </w:r>
            <w:r w:rsidRPr="00446389">
              <w:t xml:space="preserve">дного реестра.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Код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Код полномочия по справочнику «Полн</w:t>
            </w:r>
            <w:r w:rsidRPr="00F061E2">
              <w:t>о</w:t>
            </w:r>
            <w:r w:rsidRPr="00446389">
              <w:t>мочие организации».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743" w:name="_Toc426118506"/>
      <w:bookmarkStart w:id="744" w:name="_Ref388381094"/>
      <w:bookmarkStart w:id="745" w:name="_Toc178603155"/>
      <w:r>
        <w:t>Группа справочников «</w:t>
      </w:r>
      <w:r w:rsidRPr="005F085E">
        <w:t>Счета</w:t>
      </w:r>
      <w:r>
        <w:t>»</w:t>
      </w:r>
      <w:bookmarkEnd w:id="743"/>
      <w:bookmarkEnd w:id="745"/>
    </w:p>
    <w:bookmarkEnd w:id="696"/>
    <w:bookmarkEnd w:id="697"/>
    <w:bookmarkEnd w:id="698"/>
    <w:bookmarkEnd w:id="699"/>
    <w:bookmarkEnd w:id="744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Счета</w:t>
      </w:r>
      <w:r>
        <w:t>»</w:t>
      </w:r>
      <w:r w:rsidRPr="005F085E">
        <w:t xml:space="preserve"> включает справочники, служащие для классификации счетов и хранения информации о банковских и лицевых счетах организ</w:t>
      </w:r>
      <w:r w:rsidRPr="00F061E2">
        <w:t>а</w:t>
      </w:r>
      <w:r w:rsidRPr="005F085E">
        <w:t>ций.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Счета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_Ref286314088 \h  \* MERGEFORMAT </w:instrText>
      </w:r>
      <w:r w:rsidRPr="005F085E">
        <w:fldChar w:fldCharType="separate"/>
      </w:r>
      <w:r w:rsidR="00452858">
        <w:t>98</w:t>
      </w:r>
      <w:r w:rsidRPr="005F085E">
        <w:fldChar w:fldCharType="end"/>
      </w:r>
      <w:r w:rsidRPr="005F085E">
        <w:t>).</w:t>
      </w:r>
    </w:p>
    <w:p w:rsid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32555" cy="6587490"/>
            <wp:effectExtent l="0" t="0" r="0" b="0"/>
            <wp:docPr id="123" name="Рисунок 1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0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55" cy="658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46" w:name="_Ref286314088"/>
      <w:bookmarkStart w:id="747" w:name="_Toc178603497"/>
      <w:r w:rsidR="00452858">
        <w:rPr>
          <w:noProof/>
        </w:rPr>
        <w:t>98</w:t>
      </w:r>
      <w:bookmarkEnd w:id="746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Счета</w:t>
      </w:r>
      <w:r w:rsidR="00F061E2">
        <w:t>»</w:t>
      </w:r>
      <w:bookmarkEnd w:id="747"/>
    </w:p>
    <w:p w:rsidR="00F061E2" w:rsidRPr="005F085E" w:rsidRDefault="00F061E2" w:rsidP="00F061E2">
      <w:pPr>
        <w:pStyle w:val="31"/>
      </w:pPr>
      <w:bookmarkStart w:id="748" w:name="_Ref399769289"/>
      <w:bookmarkStart w:id="749" w:name="_Toc426118507"/>
      <w:bookmarkStart w:id="750" w:name="_Toc178603156"/>
      <w:r w:rsidRPr="005F085E">
        <w:t>Банковские счета ФК</w:t>
      </w:r>
      <w:bookmarkEnd w:id="748"/>
      <w:bookmarkEnd w:id="749"/>
      <w:bookmarkEnd w:id="750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предназначен для хранения информации о банко</w:t>
      </w:r>
      <w:r w:rsidRPr="00F061E2">
        <w:t>в</w:t>
      </w:r>
      <w:r w:rsidRPr="005F085E">
        <w:t>ских счетах организаций, используется при заполнении пользователем полей других спр</w:t>
      </w:r>
      <w:r w:rsidRPr="00F061E2">
        <w:t>а</w:t>
      </w:r>
      <w:r w:rsidRPr="005F085E">
        <w:t>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ведется</w:t>
      </w:r>
      <w:r w:rsidR="002C01D1">
        <w:t xml:space="preserve"> </w:t>
      </w:r>
      <w:r>
        <w:t>ОС</w:t>
      </w:r>
      <w:r w:rsidR="002C01D1">
        <w:t xml:space="preserve"> и перераспределен</w:t>
      </w:r>
      <w:r w:rsidRPr="005F085E">
        <w:t xml:space="preserve">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BB7147" w:rsidRPr="005F085E" w:rsidRDefault="00BB7147" w:rsidP="00F061E2">
      <w:pPr>
        <w:pStyle w:val="ASFKNormal"/>
      </w:pPr>
      <w:r w:rsidRPr="00BB7147">
        <w:lastRenderedPageBreak/>
        <w:t xml:space="preserve">Для работы со справочником «Банковские счета ФК» следует перейти в пункт меню «Справочники – Пользовательские – Счета – Банковские счета ФК».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="00A109D2">
        <w:t xml:space="preserve"> (кроме ФО)</w:t>
      </w:r>
      <w:r>
        <w:t>;</w:t>
      </w:r>
    </w:p>
    <w:p w:rsidR="00F061E2" w:rsidRPr="005F085E" w:rsidRDefault="00F061E2" w:rsidP="00C328D8">
      <w:pPr>
        <w:pStyle w:val="ASFKListmark1"/>
      </w:pPr>
      <w:r w:rsidRPr="005F085E">
        <w:t xml:space="preserve">импорт из </w:t>
      </w:r>
      <w:r w:rsidR="00C328D8" w:rsidRPr="00C328D8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C328D8">
      <w:pPr>
        <w:pStyle w:val="ASFKListmark1"/>
      </w:pPr>
      <w:r w:rsidRPr="005F085E">
        <w:t xml:space="preserve">экспорт в </w:t>
      </w:r>
      <w:r w:rsidR="00C328D8" w:rsidRPr="00C328D8">
        <w:t>ППО OEBS АСФК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_Ref221354810 \h  \* MERGEFORMAT </w:instrText>
      </w:r>
      <w:r w:rsidRPr="005F085E">
        <w:fldChar w:fldCharType="separate"/>
      </w:r>
      <w:r w:rsidR="00452858">
        <w:t>99</w:t>
      </w:r>
      <w:r w:rsidRPr="005F085E">
        <w:fldChar w:fldCharType="end"/>
      </w:r>
      <w:r w:rsidRPr="005F085E">
        <w:t>.</w:t>
      </w:r>
    </w:p>
    <w:p w:rsidR="00F061E2" w:rsidRPr="00FA586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4385310"/>
            <wp:effectExtent l="0" t="0" r="0" b="0"/>
            <wp:docPr id="124" name="Рисунок 12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0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1" w:name="_Ref221354810"/>
      <w:bookmarkStart w:id="752" w:name="_Toc178603498"/>
      <w:r w:rsidR="00452858">
        <w:rPr>
          <w:noProof/>
        </w:rPr>
        <w:t>99</w:t>
      </w:r>
      <w:bookmarkEnd w:id="75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</w:t>
      </w:r>
      <w:r w:rsidR="008B24F8">
        <w:t>/Казначейские</w:t>
      </w:r>
      <w:r w:rsidR="00F061E2" w:rsidRPr="005F085E">
        <w:t xml:space="preserve"> счета ФК</w:t>
      </w:r>
      <w:r w:rsidR="00F061E2">
        <w:t>»</w:t>
      </w:r>
      <w:bookmarkEnd w:id="752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E165D9" w:rsidRPr="005F085E">
        <w:t xml:space="preserve">справочника </w:t>
      </w:r>
      <w:r w:rsidR="00E165D9">
        <w:t>«</w:t>
      </w:r>
      <w:r w:rsidR="00E165D9" w:rsidRPr="005F085E">
        <w:t>Банковские счета ФК</w:t>
      </w:r>
      <w:r w:rsidR="00E165D9">
        <w:t xml:space="preserve">» приведен </w:t>
      </w:r>
      <w:r w:rsidRPr="005F085E">
        <w:t>в таблице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_Ref314176005 \h </w:instrText>
      </w:r>
      <w:r w:rsidRPr="005F085E">
        <w:fldChar w:fldCharType="separate"/>
      </w:r>
      <w:r w:rsidR="00452858">
        <w:rPr>
          <w:noProof/>
        </w:rPr>
        <w:t>91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53" w:name="_Ref314176005"/>
      <w:bookmarkStart w:id="754" w:name="_Toc178603325"/>
      <w:r w:rsidR="00452858">
        <w:rPr>
          <w:noProof/>
        </w:rPr>
        <w:t>91</w:t>
      </w:r>
      <w:bookmarkEnd w:id="753"/>
      <w:r>
        <w:rPr>
          <w:noProof/>
        </w:rPr>
        <w:fldChar w:fldCharType="end"/>
      </w:r>
      <w:r w:rsidR="00F061E2" w:rsidRPr="005F085E">
        <w:t xml:space="preserve">. </w:t>
      </w:r>
      <w:r w:rsidR="00E165D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Банковские счета ФК</w:t>
      </w:r>
      <w:r w:rsidR="00F061E2">
        <w:t>»</w:t>
      </w:r>
      <w:bookmarkEnd w:id="7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F061E2" w:rsidRPr="000D4B5C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Обслуживающий 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обслуживающего КОФК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10AF1" w:rsidRPr="000D4B5C" w:rsidTr="00181546">
        <w:tc>
          <w:tcPr>
            <w:tcW w:w="1666" w:type="pct"/>
            <w:shd w:val="clear" w:color="auto" w:fill="auto"/>
          </w:tcPr>
          <w:p w:rsidR="00F10AF1" w:rsidRPr="005F085E" w:rsidRDefault="00F10AF1" w:rsidP="00181546">
            <w:pPr>
              <w:pStyle w:val="ASFKTablenorm"/>
              <w:ind w:left="57" w:right="57"/>
            </w:pPr>
            <w:r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F10AF1" w:rsidRPr="005F085E" w:rsidRDefault="00F10AF1" w:rsidP="008B79AF">
            <w:pPr>
              <w:pStyle w:val="ASFKTablenorm"/>
              <w:ind w:left="57" w:right="57"/>
            </w:pPr>
            <w:r w:rsidRPr="00F10AF1">
              <w:t>Указывается БИК ТОФК</w:t>
            </w:r>
            <w:r>
              <w:t xml:space="preserve"> для </w:t>
            </w:r>
            <w:r w:rsidR="008B79AF">
              <w:t>к</w:t>
            </w:r>
            <w:r w:rsidRPr="00F10AF1">
              <w:t>азначейского обслуживания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счё</w:t>
            </w:r>
            <w:r w:rsidRPr="00446389">
              <w:t>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Тип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Валюта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средств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 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клие</w:t>
            </w:r>
            <w:r w:rsidRPr="00446389">
              <w:t>нта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C328D8" w:rsidRPr="00C328D8">
              <w:t>ППО OEBS АСФК</w:t>
            </w:r>
            <w:r w:rsidRPr="00446389"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8E44CB">
              <w:t>Лицевой счет, обеспечивающий управление средствами на банковском счете</w:t>
            </w:r>
          </w:p>
        </w:tc>
        <w:tc>
          <w:tcPr>
            <w:tcW w:w="3334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«Наименования»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Органа ФК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«Органы ФК»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Банка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«Банки» на основании БИК.</w:t>
            </w:r>
          </w:p>
        </w:tc>
      </w:tr>
      <w:tr w:rsidR="00362D07" w:rsidRPr="000D4B5C" w:rsidTr="00181546">
        <w:tc>
          <w:tcPr>
            <w:tcW w:w="1666" w:type="pct"/>
            <w:shd w:val="clear" w:color="auto" w:fill="auto"/>
          </w:tcPr>
          <w:p w:rsidR="00362D07" w:rsidRPr="005F085E" w:rsidRDefault="00362D07" w:rsidP="00181546">
            <w:pPr>
              <w:pStyle w:val="ASFKTablenorm"/>
              <w:ind w:left="57" w:right="57"/>
            </w:pPr>
            <w:r>
              <w:t>Платежное наименование банка</w:t>
            </w:r>
          </w:p>
        </w:tc>
        <w:tc>
          <w:tcPr>
            <w:tcW w:w="3334" w:type="pct"/>
            <w:shd w:val="clear" w:color="auto" w:fill="auto"/>
          </w:tcPr>
          <w:p w:rsidR="00362D07" w:rsidRPr="005F085E" w:rsidRDefault="008B24F8" w:rsidP="00181546">
            <w:pPr>
              <w:pStyle w:val="ASFKTablenorm"/>
              <w:ind w:left="57" w:right="57"/>
            </w:pPr>
            <w:r>
              <w:t>Автозаполнение из справочника «Банки» на основании БИК.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Банка </w:t>
            </w:r>
            <w:r w:rsidRPr="00D6749B">
              <w:rPr>
                <w:rStyle w:val="ASFKReporterror"/>
              </w:rPr>
              <w:t>(</w:t>
            </w:r>
            <w:r w:rsidR="008B24F8">
              <w:rPr>
                <w:rStyle w:val="ASFKReporterror"/>
              </w:rPr>
              <w:t xml:space="preserve">наименование </w:t>
            </w:r>
            <w:r w:rsidRPr="00D6749B">
              <w:rPr>
                <w:rStyle w:val="ASFKReporterror"/>
              </w:rPr>
              <w:t>латин.)</w:t>
            </w:r>
          </w:p>
        </w:tc>
        <w:tc>
          <w:tcPr>
            <w:tcW w:w="3334" w:type="pct"/>
            <w:shd w:val="clear" w:color="auto" w:fill="auto"/>
          </w:tcPr>
          <w:p w:rsidR="008B24F8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банка, написанное латиницей.</w:t>
            </w:r>
            <w:r w:rsidR="008B24F8">
              <w:t xml:space="preserve"> Передается из OEBS.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банка </w:t>
            </w:r>
            <w:r w:rsidRPr="00D6749B">
              <w:rPr>
                <w:rStyle w:val="ASFKReporterror"/>
              </w:rPr>
              <w:t>(латин.)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банка, написанный латиницей.</w:t>
            </w:r>
            <w:r w:rsidR="008B24F8">
              <w:t xml:space="preserve"> Передается из </w:t>
            </w:r>
            <w:r w:rsidR="00C328D8" w:rsidRPr="00C328D8">
              <w:t>ППО OEBS АСФК</w:t>
            </w:r>
            <w:r w:rsidR="008B24F8"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Типа счета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«Типы счетов»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«Бюджеты»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8B24F8" w:rsidP="00181546">
            <w:pPr>
              <w:pStyle w:val="ASFKTablenorm"/>
              <w:ind w:left="57" w:right="57"/>
            </w:pPr>
            <w:r>
              <w:t>Наименование в</w:t>
            </w:r>
            <w:r w:rsidR="00F061E2" w:rsidRPr="005F085E">
              <w:t>алюты</w:t>
            </w:r>
            <w:r w:rsidR="003E1644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«Валюта» на основании кода.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lastRenderedPageBreak/>
              <w:t>Группа полей «Дата»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FA586F" w:rsidRPr="000D4B5C" w:rsidTr="00181546">
        <w:tc>
          <w:tcPr>
            <w:tcW w:w="5000" w:type="pct"/>
            <w:gridSpan w:val="2"/>
            <w:shd w:val="clear" w:color="auto" w:fill="auto"/>
          </w:tcPr>
          <w:p w:rsidR="00FA586F" w:rsidRDefault="003E1644" w:rsidP="00181546">
            <w:pPr>
              <w:pStyle w:val="ASFKTablenorm"/>
              <w:ind w:left="57" w:right="57"/>
            </w:pPr>
            <w:r>
              <w:t>Дополнительные атрибуты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Источник оплаты ЗКР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 w:rsidRPr="005F085E">
              <w:t>Обработка ЭСИД по откл</w:t>
            </w:r>
            <w:r w:rsidRPr="00446389">
              <w:t>он</w:t>
            </w:r>
            <w:r w:rsidRPr="00FA586F">
              <w:t>е</w:t>
            </w:r>
            <w:r w:rsidRPr="00446389">
              <w:t>нию документа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Банковские карты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Обрабатывает выписку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 xml:space="preserve">Участвует в </w:t>
            </w:r>
            <w:r w:rsidRPr="00D6749B">
              <w:rPr>
                <w:rStyle w:val="ASFKReporterror"/>
              </w:rPr>
              <w:t>эл.обмене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3E1644" w:rsidP="00181546">
            <w:pPr>
              <w:pStyle w:val="ASFKTablenorm"/>
              <w:ind w:left="57" w:right="57"/>
            </w:pPr>
            <w: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Отдельный счет в банке.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Код и наименование б</w:t>
            </w:r>
            <w:r w:rsidRPr="00446389">
              <w:t>изнес-статуса записи справочника.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 xml:space="preserve">. </w:t>
            </w:r>
            <w:r w:rsidRPr="00446389">
              <w:t>Наименование заполняется по коду из си</w:t>
            </w:r>
            <w:r w:rsidRPr="00FA586F">
              <w:t>с</w:t>
            </w:r>
            <w:r w:rsidRPr="00446389">
              <w:t>темного справочника «Статусы».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557C33" w:rsidP="00181546">
            <w:pPr>
              <w:pStyle w:val="ASFKTablenorm"/>
              <w:ind w:left="57" w:right="57"/>
            </w:pPr>
            <w:r w:rsidRPr="00557C33">
              <w:t>Поле заполняется, если банк не является ГРКЦ/РКЦ.</w:t>
            </w:r>
            <w:r w:rsidR="003E1644">
              <w:t xml:space="preserve"> </w:t>
            </w:r>
          </w:p>
          <w:p w:rsidR="00557C33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 w:rsidR="00C328D8"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557C33" w:rsidRDefault="000F05DB" w:rsidP="00181546">
            <w:pPr>
              <w:pStyle w:val="ASFKTablenorm"/>
              <w:ind w:left="57" w:right="57"/>
            </w:pPr>
            <w:r>
              <w:t>Указывается ЦС учета.</w:t>
            </w:r>
            <w:r w:rsidR="003E1644">
              <w:t xml:space="preserve"> Передается из </w:t>
            </w:r>
            <w:r w:rsidR="00C328D8" w:rsidRPr="00C328D8">
              <w:t>ППО OEBS АСФК</w:t>
            </w:r>
            <w:r w:rsidR="003E1644">
              <w:t>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Доля (в %) строк выписки банка, имеющих связанные загруженные платежные документы.</w:t>
            </w:r>
          </w:p>
          <w:p w:rsidR="003E1644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Работа по Приказу №13н с</w:t>
            </w:r>
          </w:p>
        </w:tc>
        <w:tc>
          <w:tcPr>
            <w:tcW w:w="3334" w:type="pct"/>
            <w:shd w:val="clear" w:color="auto" w:fill="auto"/>
          </w:tcPr>
          <w:p w:rsidR="00557C33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 w:rsidR="000F05DB" w:rsidRPr="000F05DB"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кредитовых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 w:rsidRPr="00C94C37">
              <w:t>Срок исполнения платежных документов по зачислению денежных средств на счет</w:t>
            </w:r>
            <w:r>
              <w:t>.</w:t>
            </w:r>
            <w:r w:rsidRPr="00C94C37">
              <w:t xml:space="preserve"> 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дебетовых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norm"/>
              <w:ind w:left="57" w:right="57"/>
            </w:pPr>
            <w:r>
              <w:t xml:space="preserve">Срок исполнения платежных документов по списанию денежных средств со счета. 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Подразделение банка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5000" w:type="pct"/>
            <w:gridSpan w:val="2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Группа полей «Система-получатель документов по счету»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 w:rsidRPr="00FA6144"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закрытия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 xml:space="preserve">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Система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 xml:space="preserve">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270A4B" w:rsidRPr="000D4B5C" w:rsidTr="00181546">
        <w:tc>
          <w:tcPr>
            <w:tcW w:w="1666" w:type="pct"/>
            <w:shd w:val="clear" w:color="auto" w:fill="auto"/>
          </w:tcPr>
          <w:p w:rsidR="00270A4B" w:rsidRDefault="00A844F7" w:rsidP="00181546">
            <w:pPr>
              <w:pStyle w:val="ASFKTablenorm"/>
              <w:ind w:left="57" w:right="57"/>
            </w:pPr>
            <w: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A844F7" w:rsidRDefault="008B47CA" w:rsidP="00181546">
            <w:pPr>
              <w:pStyle w:val="ASFKTableListMark"/>
              <w:numPr>
                <w:ilvl w:val="0"/>
                <w:numId w:val="0"/>
              </w:numPr>
            </w:pPr>
            <w:r w:rsidRPr="008B47CA">
              <w:t>Указывается номер казначе</w:t>
            </w:r>
            <w:r>
              <w:t>йского счета</w:t>
            </w:r>
            <w:r w:rsidR="00A844F7">
              <w:t xml:space="preserve"> или банковского счета</w:t>
            </w:r>
            <w:r>
              <w:t>, от</w:t>
            </w:r>
            <w:r w:rsidR="00A844F7">
              <w:t>крываемого</w:t>
            </w:r>
            <w:r w:rsidRPr="008B47CA">
              <w:t xml:space="preserve"> взамен текущего банковского счета</w:t>
            </w:r>
            <w:r w:rsidR="00270A4B">
              <w:t>.</w:t>
            </w:r>
          </w:p>
          <w:p w:rsidR="00270A4B" w:rsidRDefault="008B47CA" w:rsidP="00181546">
            <w:pPr>
              <w:pStyle w:val="ASFKTableListMark"/>
              <w:numPr>
                <w:ilvl w:val="0"/>
                <w:numId w:val="0"/>
              </w:numPr>
            </w:pPr>
            <w:r>
              <w:t>П</w:t>
            </w:r>
            <w:r w:rsidRPr="00FA6144">
              <w:t xml:space="preserve">ередается из </w:t>
            </w:r>
            <w:r w:rsidR="00C328D8" w:rsidRPr="00C328D8">
              <w:t>ППО OEBS АСФК</w:t>
            </w:r>
            <w:r w:rsidR="00A844F7">
              <w:t>.</w:t>
            </w:r>
          </w:p>
        </w:tc>
      </w:tr>
    </w:tbl>
    <w:p w:rsidR="00366D69" w:rsidRPr="005F085E" w:rsidRDefault="00CD094B" w:rsidP="00366D69">
      <w:pPr>
        <w:pStyle w:val="31"/>
      </w:pPr>
      <w:bookmarkStart w:id="755" w:name="_Ref52837241"/>
      <w:bookmarkStart w:id="756" w:name="_Toc178603157"/>
      <w:r>
        <w:lastRenderedPageBreak/>
        <w:t>Книга регистрации казначейских счетов</w:t>
      </w:r>
      <w:bookmarkEnd w:id="755"/>
      <w:bookmarkEnd w:id="756"/>
    </w:p>
    <w:p w:rsidR="00366D69" w:rsidRPr="005F085E" w:rsidRDefault="00366D69" w:rsidP="00366D69">
      <w:pPr>
        <w:pStyle w:val="ASFKNormal"/>
      </w:pPr>
      <w:r w:rsidRPr="005F085E">
        <w:t xml:space="preserve">Справочник </w:t>
      </w:r>
      <w:r>
        <w:t>«</w:t>
      </w:r>
      <w:r w:rsidR="00CD094B" w:rsidRPr="00CD094B">
        <w:t>Книга регистрации казначейских счетов</w:t>
      </w:r>
      <w:r>
        <w:t>»</w:t>
      </w:r>
      <w:r w:rsidRPr="005F085E">
        <w:t xml:space="preserve"> предназначен для хранения информации о </w:t>
      </w:r>
      <w:r w:rsidR="00E90725">
        <w:t>казначейских</w:t>
      </w:r>
      <w:r w:rsidRPr="005F085E">
        <w:t xml:space="preserve"> счетах.</w:t>
      </w:r>
    </w:p>
    <w:p w:rsidR="00366D69" w:rsidRDefault="00E90725" w:rsidP="00366D69">
      <w:pPr>
        <w:pStyle w:val="ASFKNormal"/>
      </w:pPr>
      <w:r w:rsidRPr="00E90725">
        <w:t>Справочник «Книга регистрации казначейских счетов» ведется централизовано в НСИ ЭБ. Актуализация данных справочника осуществляется централизованно при наличии изменений в базе данных ППО OEBS АСФК уровня МОУ ФК на основании информации из Модуля НСИ ЭБ.</w:t>
      </w:r>
    </w:p>
    <w:p w:rsidR="00366D69" w:rsidRPr="005F085E" w:rsidRDefault="00366D69" w:rsidP="00366D69">
      <w:pPr>
        <w:pStyle w:val="ASFKNormal"/>
      </w:pPr>
      <w:r w:rsidRPr="00BB7147">
        <w:t>Для работы со справочником «</w:t>
      </w:r>
      <w:r w:rsidR="00E90725" w:rsidRPr="00CD094B">
        <w:t>Книга регистрации казначейских счетов</w:t>
      </w:r>
      <w:r w:rsidRPr="00BB7147">
        <w:t xml:space="preserve">» следует перейти в пункт меню «Справочники – Пользовательские – Счета – </w:t>
      </w:r>
      <w:r w:rsidR="00742DFE" w:rsidRPr="00CD094B">
        <w:t>Книга регистрации казначейских счетов</w:t>
      </w:r>
      <w:r w:rsidRPr="00BB7147">
        <w:t xml:space="preserve">». </w:t>
      </w:r>
    </w:p>
    <w:p w:rsidR="00366D69" w:rsidRPr="00B73930" w:rsidRDefault="00366D69" w:rsidP="00366D69">
      <w:pPr>
        <w:pStyle w:val="41"/>
      </w:pPr>
      <w:r w:rsidRPr="00B73930">
        <w:t>Доступные операции</w:t>
      </w:r>
    </w:p>
    <w:p w:rsidR="00366D69" w:rsidRPr="005F085E" w:rsidRDefault="00366D69" w:rsidP="00366D69">
      <w:pPr>
        <w:pStyle w:val="ASFKNormal"/>
      </w:pPr>
      <w:r w:rsidRPr="005F085E">
        <w:t xml:space="preserve">Для </w:t>
      </w:r>
      <w:r>
        <w:t>всех УБП доступны следующие операции над справочником</w:t>
      </w:r>
      <w:r w:rsidRPr="005F085E">
        <w:t>: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росмотр;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ечать</w:t>
      </w:r>
      <w:r>
        <w:t>;</w:t>
      </w:r>
    </w:p>
    <w:p w:rsidR="00366D69" w:rsidRPr="005F085E" w:rsidRDefault="00366D69" w:rsidP="00366D69">
      <w:pPr>
        <w:pStyle w:val="ASFKListmark1"/>
      </w:pPr>
      <w:r w:rsidRPr="005F085E">
        <w:t>экспорт в</w:t>
      </w:r>
      <w:r>
        <w:t>о внешнюю систему (кроме ФО);</w:t>
      </w:r>
    </w:p>
    <w:p w:rsidR="00366D69" w:rsidRPr="005F085E" w:rsidRDefault="00366D69" w:rsidP="00C328D8">
      <w:pPr>
        <w:pStyle w:val="ASFKListmark1"/>
      </w:pPr>
      <w:r w:rsidRPr="005F085E">
        <w:t xml:space="preserve">импорт из </w:t>
      </w:r>
      <w:r w:rsidR="00C328D8" w:rsidRPr="00C328D8">
        <w:t>ППО OEBS АСФК</w:t>
      </w:r>
      <w:r w:rsidRPr="007C6075">
        <w:t xml:space="preserve"> </w:t>
      </w:r>
      <w:r>
        <w:t>(для ЦАФК, УФК);</w:t>
      </w:r>
    </w:p>
    <w:p w:rsidR="00366D69" w:rsidRPr="005F085E" w:rsidRDefault="00366D69" w:rsidP="00C328D8">
      <w:pPr>
        <w:pStyle w:val="ASFKListmark1"/>
      </w:pPr>
      <w:r w:rsidRPr="005F085E">
        <w:t xml:space="preserve">экспорт в </w:t>
      </w:r>
      <w:r w:rsidR="00C328D8" w:rsidRPr="00C328D8">
        <w:t>ППО OEBS АСФК</w:t>
      </w:r>
      <w:r w:rsidRPr="007C6075">
        <w:t xml:space="preserve"> </w:t>
      </w:r>
      <w:r w:rsidRPr="005F085E">
        <w:t>(для УФК)</w:t>
      </w:r>
      <w:r>
        <w:t>.</w:t>
      </w:r>
    </w:p>
    <w:p w:rsidR="00366D69" w:rsidRPr="00B73930" w:rsidRDefault="00366D69" w:rsidP="00366D69">
      <w:pPr>
        <w:pStyle w:val="41"/>
      </w:pPr>
      <w:r w:rsidRPr="00B73930">
        <w:t xml:space="preserve">Экранная форма </w:t>
      </w:r>
      <w:r>
        <w:t>справочника</w:t>
      </w:r>
    </w:p>
    <w:p w:rsidR="00366D69" w:rsidRPr="005F085E" w:rsidRDefault="00366D69" w:rsidP="00366D69">
      <w:pPr>
        <w:pStyle w:val="ASFKNormal"/>
      </w:pPr>
      <w:r w:rsidRPr="005F085E">
        <w:t xml:space="preserve">ЭФ записи справочника </w:t>
      </w:r>
      <w:r>
        <w:t>«</w:t>
      </w:r>
      <w:r w:rsidR="00742DFE" w:rsidRPr="00CD094B">
        <w:t>Книга регистрации казначейских счетов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Pr="005F085E">
        <w:fldChar w:fldCharType="begin"/>
      </w:r>
      <w:r w:rsidRPr="005F085E">
        <w:instrText xml:space="preserve"> REF _Ref221354810 \h  \* MERGEFORMAT </w:instrText>
      </w:r>
      <w:r w:rsidRPr="005F085E">
        <w:fldChar w:fldCharType="separate"/>
      </w:r>
      <w:r w:rsidR="00452858">
        <w:t>99</w:t>
      </w:r>
      <w:r w:rsidRPr="005F085E">
        <w:fldChar w:fldCharType="end"/>
      </w:r>
      <w:r w:rsidRPr="005F085E">
        <w:t>.</w:t>
      </w:r>
    </w:p>
    <w:p w:rsidR="00366D69" w:rsidRPr="00FA586F" w:rsidRDefault="00F7040C" w:rsidP="00366D69">
      <w:pPr>
        <w:pStyle w:val="ASFKFigure"/>
      </w:pPr>
      <w:r w:rsidRPr="00F7040C">
        <w:rPr>
          <w:noProof/>
        </w:rPr>
        <w:lastRenderedPageBreak/>
        <w:drawing>
          <wp:inline distT="0" distB="0" distL="0" distR="0">
            <wp:extent cx="6120130" cy="6659232"/>
            <wp:effectExtent l="0" t="0" r="0" b="8890"/>
            <wp:docPr id="238" name="Рисунок 238" descr="D:\Скриншоты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111.pn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5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69" w:rsidRPr="005F085E" w:rsidRDefault="00366D69" w:rsidP="00366D6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7" w:name="_Toc178603499"/>
      <w:r w:rsidR="00452858">
        <w:rPr>
          <w:noProof/>
        </w:rPr>
        <w:t>100</w:t>
      </w:r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Банковские</w:t>
      </w:r>
      <w:r w:rsidR="0019336D">
        <w:t>/</w:t>
      </w:r>
      <w:r w:rsidR="00742DFE">
        <w:t xml:space="preserve">Казначейские </w:t>
      </w:r>
      <w:r w:rsidRPr="005F085E">
        <w:t>счета ФК</w:t>
      </w:r>
      <w:r>
        <w:t>»</w:t>
      </w:r>
      <w:bookmarkEnd w:id="757"/>
    </w:p>
    <w:p w:rsidR="00366D69" w:rsidRPr="005F085E" w:rsidRDefault="00366D69" w:rsidP="00366D69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счета ФК</w:t>
      </w:r>
      <w:r>
        <w:t xml:space="preserve">» приведен </w:t>
      </w:r>
      <w:r w:rsidRPr="005F085E">
        <w:t>в таблице</w:t>
      </w:r>
      <w:r w:rsidRPr="005D1671">
        <w:t> </w:t>
      </w:r>
      <w:r w:rsidRPr="005F085E">
        <w:fldChar w:fldCharType="begin"/>
      </w:r>
      <w:r w:rsidRPr="005F085E">
        <w:instrText xml:space="preserve"> REF _Ref314176005 \h </w:instrText>
      </w:r>
      <w:r w:rsidRPr="005F085E">
        <w:fldChar w:fldCharType="separate"/>
      </w:r>
      <w:r w:rsidR="00452858">
        <w:rPr>
          <w:noProof/>
        </w:rPr>
        <w:t>91</w:t>
      </w:r>
      <w:r w:rsidRPr="005F085E">
        <w:fldChar w:fldCharType="end"/>
      </w:r>
      <w:r w:rsidRPr="005F085E">
        <w:t>.</w:t>
      </w:r>
    </w:p>
    <w:p w:rsidR="00366D69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58" w:name="_Toc178603326"/>
      <w:r w:rsidR="00452858">
        <w:rPr>
          <w:noProof/>
        </w:rPr>
        <w:t>92</w:t>
      </w:r>
      <w:r>
        <w:rPr>
          <w:noProof/>
        </w:rPr>
        <w:fldChar w:fldCharType="end"/>
      </w:r>
      <w:r w:rsidR="00366D69" w:rsidRPr="005F085E">
        <w:t xml:space="preserve">. </w:t>
      </w:r>
      <w:r w:rsidR="00366D69">
        <w:t>Описание</w:t>
      </w:r>
      <w:r w:rsidR="00366D69" w:rsidRPr="005F085E">
        <w:t xml:space="preserve"> полей справочника </w:t>
      </w:r>
      <w:r w:rsidR="00366D69">
        <w:t>«</w:t>
      </w:r>
      <w:r w:rsidR="00366D69" w:rsidRPr="005F085E">
        <w:t>Банковские счета ФК</w:t>
      </w:r>
      <w:r w:rsidR="00366D69">
        <w:t>»</w:t>
      </w:r>
      <w:bookmarkEnd w:id="7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366D69" w:rsidRPr="00805676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805676" w:rsidRDefault="00366D69" w:rsidP="00742DFE">
            <w:pPr>
              <w:pStyle w:val="ASFKTableHead"/>
              <w:rPr>
                <w:szCs w:val="22"/>
              </w:rPr>
            </w:pPr>
            <w:r w:rsidRPr="00805676">
              <w:rPr>
                <w:szCs w:val="22"/>
              </w:rPr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805676" w:rsidRDefault="00366D69" w:rsidP="00742DFE">
            <w:pPr>
              <w:pStyle w:val="ASFKTableHead"/>
              <w:rPr>
                <w:szCs w:val="22"/>
              </w:rPr>
            </w:pPr>
            <w:r w:rsidRPr="00805676">
              <w:rPr>
                <w:szCs w:val="22"/>
              </w:rPr>
              <w:t>Описание поля</w:t>
            </w:r>
          </w:p>
        </w:tc>
      </w:tr>
      <w:tr w:rsidR="00366D69" w:rsidRPr="00805676" w:rsidTr="00181546">
        <w:tc>
          <w:tcPr>
            <w:tcW w:w="1666" w:type="pct"/>
            <w:shd w:val="clear" w:color="auto" w:fill="auto"/>
          </w:tcPr>
          <w:p w:rsidR="00366D69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КОФК открытия</w:t>
            </w:r>
          </w:p>
        </w:tc>
        <w:tc>
          <w:tcPr>
            <w:tcW w:w="3334" w:type="pct"/>
            <w:shd w:val="clear" w:color="auto" w:fill="auto"/>
          </w:tcPr>
          <w:p w:rsidR="00366D69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ТОФК открытия.</w:t>
            </w:r>
          </w:p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ТОФК.</w:t>
            </w:r>
          </w:p>
        </w:tc>
      </w:tr>
      <w:tr w:rsidR="00366D69" w:rsidRPr="00805676" w:rsidTr="00181546">
        <w:tc>
          <w:tcPr>
            <w:tcW w:w="1666" w:type="pct"/>
            <w:shd w:val="clear" w:color="auto" w:fill="auto"/>
          </w:tcPr>
          <w:p w:rsidR="00366D69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КОФК обслуживания</w:t>
            </w:r>
          </w:p>
        </w:tc>
        <w:tc>
          <w:tcPr>
            <w:tcW w:w="3334" w:type="pct"/>
            <w:shd w:val="clear" w:color="auto" w:fill="auto"/>
          </w:tcPr>
          <w:p w:rsidR="00366D69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ТОФК обслуживания.</w:t>
            </w:r>
          </w:p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ТОФК, где обслуживается КС.</w:t>
            </w:r>
          </w:p>
        </w:tc>
      </w:tr>
      <w:tr w:rsidR="00C87B68" w:rsidRPr="00805676" w:rsidTr="00181546">
        <w:tc>
          <w:tcPr>
            <w:tcW w:w="1666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C87B68" w:rsidRPr="00805676" w:rsidRDefault="00C87B68" w:rsidP="001E6013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БИК ТОФК.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БИК</w:t>
            </w:r>
          </w:p>
        </w:tc>
        <w:tc>
          <w:tcPr>
            <w:tcW w:w="3334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БИК банка.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Для банковского счета 40102 (рублевого) указывается БИК участника (ТОФК), для 40105 и 40102 (валютного) указывается БИК банка в котором открыт банковский счет ТОФК</w:t>
            </w:r>
            <w:r w:rsidR="00A76F7E" w:rsidRPr="00805676">
              <w:rPr>
                <w:szCs w:val="22"/>
              </w:rPr>
              <w:t>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Номер КС</w:t>
            </w:r>
          </w:p>
        </w:tc>
        <w:tc>
          <w:tcPr>
            <w:tcW w:w="3334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Номер КС.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номер казначейского счета.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Тип КС</w:t>
            </w:r>
          </w:p>
        </w:tc>
        <w:tc>
          <w:tcPr>
            <w:tcW w:w="3334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типа КС.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типа казначейского счета.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бюджета.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бюджета, для обслуживания которого открывается казначейский счет.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валюты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валюты счета.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валюты казначейского счета.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 передаче реквизита «Код валюты счета», полученного из НСИ ЭБ, полученное значение преобразовывается из цифрового в буквенное в соответствии со справочником «Валюты».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вида средств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Поле заполняется для счетов № 03211, открытых ФК и МОУ ФК.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Возможные значения: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«0000» – «Единый казначейский счет»;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«0001» – «Резервный фонд»;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«0002» – «Фонд национального благосостояния»;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«0003» – «Нефтегазовые доходы».</w:t>
            </w:r>
          </w:p>
        </w:tc>
      </w:tr>
      <w:tr w:rsidR="00366D69" w:rsidRPr="00805676" w:rsidTr="00181546">
        <w:tc>
          <w:tcPr>
            <w:tcW w:w="1666" w:type="pct"/>
            <w:shd w:val="clear" w:color="auto" w:fill="auto"/>
          </w:tcPr>
          <w:p w:rsidR="00366D69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366D69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ТОФК по месту нахождения клиента.</w:t>
            </w:r>
          </w:p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ТОФК по месту нахождения организации.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вида КС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вида казначейского счета.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открытия КС</w:t>
            </w:r>
          </w:p>
        </w:tc>
        <w:tc>
          <w:tcPr>
            <w:tcW w:w="3334" w:type="pct"/>
            <w:shd w:val="clear" w:color="auto" w:fill="auto"/>
          </w:tcPr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открытия казначейского счета.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дата открытия казначейского счета.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Поле не доступно для редактирования.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закрытия КС</w:t>
            </w:r>
          </w:p>
        </w:tc>
        <w:tc>
          <w:tcPr>
            <w:tcW w:w="3334" w:type="pct"/>
            <w:shd w:val="clear" w:color="auto" w:fill="auto"/>
          </w:tcPr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закрытия казначейского счета.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дата закрытия казначейского счета.</w:t>
            </w:r>
          </w:p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Поле доступно для редактирования, если значение поля «Статус КС» = «KS2» (Условно закрыт).</w:t>
            </w:r>
          </w:p>
        </w:tc>
      </w:tr>
      <w:tr w:rsidR="00F7040C" w:rsidRPr="00805676" w:rsidTr="00181546">
        <w:tc>
          <w:tcPr>
            <w:tcW w:w="1666" w:type="pct"/>
            <w:shd w:val="clear" w:color="auto" w:fill="auto"/>
          </w:tcPr>
          <w:p w:rsidR="00F7040C" w:rsidRPr="00805676" w:rsidRDefault="00F7040C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по Сводному реестру ТОФК открытия</w:t>
            </w:r>
          </w:p>
        </w:tc>
        <w:tc>
          <w:tcPr>
            <w:tcW w:w="3334" w:type="pct"/>
            <w:shd w:val="clear" w:color="auto" w:fill="auto"/>
          </w:tcPr>
          <w:p w:rsidR="00F7040C" w:rsidRPr="00805676" w:rsidRDefault="00F7040C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по Сводному реестру ТОФК открытия.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Статус КС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Статус КС.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и наименование статуса казначейского счета.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Если заполнено поле код статуса казначейского счета, то наименование статуса КС автоматически отображается в следующем порядке.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статуса казначейского счета» указано значение «KS1», то заполняется значением «Открыт»;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если в поле «Код статуса казначейского счета» указано значение «KS2», то заполняется значением «Условно закрыт»;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статуса казначейского счета» указано значение «KS3», то заполняется значением «Закрыт».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Признак ЛС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и наименование признака ЛС.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Если заполнено поле «Код признака ЛС», то наименование признака ЛС автоматически отображается в следующем порядке: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признака ЛС» указано значение «LS1», то заполняется значением «открытие ЛС в органах ФК»;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признака ЛС» указано значение «LS2», то заполняется значением «открытие ЛС бюджета ФО (ОУ ГВФ)»</w:t>
            </w:r>
          </w:p>
        </w:tc>
      </w:tr>
      <w:tr w:rsidR="00C87B68" w:rsidRPr="00805676" w:rsidTr="00181546">
        <w:tc>
          <w:tcPr>
            <w:tcW w:w="1666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КС по переданным полномочиям</w:t>
            </w:r>
          </w:p>
        </w:tc>
        <w:tc>
          <w:tcPr>
            <w:tcW w:w="3334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 xml:space="preserve">Указывается признак открытия казначейского счета по переданным полномочиям. </w:t>
            </w:r>
          </w:p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Возможные значения: Y/N.</w:t>
            </w:r>
          </w:p>
        </w:tc>
      </w:tr>
      <w:tr w:rsidR="0064746F" w:rsidRPr="00805676" w:rsidTr="00181546">
        <w:tc>
          <w:tcPr>
            <w:tcW w:w="5000" w:type="pct"/>
            <w:gridSpan w:val="2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Группа полей «Наименования»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ТОФК открытия</w:t>
            </w:r>
          </w:p>
        </w:tc>
        <w:tc>
          <w:tcPr>
            <w:tcW w:w="3334" w:type="pct"/>
            <w:shd w:val="clear" w:color="auto" w:fill="auto"/>
          </w:tcPr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ТОФК открытия.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полное наименование ТОФК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Автозаполнение из справочника «Органы ФК» на основании кода.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ТОФК обслуживания</w:t>
            </w:r>
          </w:p>
        </w:tc>
        <w:tc>
          <w:tcPr>
            <w:tcW w:w="3334" w:type="pct"/>
            <w:shd w:val="clear" w:color="auto" w:fill="auto"/>
          </w:tcPr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ТОФК обслуживания.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Типа КС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типа КС.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типа казначейского счета.</w:t>
            </w:r>
          </w:p>
        </w:tc>
      </w:tr>
      <w:tr w:rsidR="00321BE6" w:rsidRPr="00805676" w:rsidTr="00181546">
        <w:tc>
          <w:tcPr>
            <w:tcW w:w="1666" w:type="pct"/>
            <w:shd w:val="clear" w:color="auto" w:fill="auto"/>
          </w:tcPr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Бюджета</w:t>
            </w:r>
          </w:p>
        </w:tc>
        <w:tc>
          <w:tcPr>
            <w:tcW w:w="3334" w:type="pct"/>
            <w:shd w:val="clear" w:color="auto" w:fill="auto"/>
          </w:tcPr>
          <w:p w:rsidR="00321BE6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бюджета.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бюджета, для обслуживания которого открывается казначейский счет. Автозаполнение из справочника «Бюджеты» на основании кода.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валюты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валюты.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ТОФК по месту нахождения клиента.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321BE6" w:rsidRPr="00805676" w:rsidTr="00181546">
        <w:tc>
          <w:tcPr>
            <w:tcW w:w="1666" w:type="pct"/>
            <w:shd w:val="clear" w:color="auto" w:fill="auto"/>
          </w:tcPr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вида КС</w:t>
            </w:r>
          </w:p>
        </w:tc>
        <w:tc>
          <w:tcPr>
            <w:tcW w:w="3334" w:type="pct"/>
            <w:shd w:val="clear" w:color="auto" w:fill="auto"/>
          </w:tcPr>
          <w:p w:rsidR="00321BE6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вида КС.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вида КС.</w:t>
            </w:r>
          </w:p>
        </w:tc>
      </w:tr>
      <w:tr w:rsidR="00294AB4" w:rsidRPr="00805676" w:rsidTr="00181546">
        <w:tc>
          <w:tcPr>
            <w:tcW w:w="5000" w:type="pct"/>
            <w:gridSpan w:val="2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Группа полей «Дата»</w:t>
            </w:r>
          </w:p>
        </w:tc>
      </w:tr>
      <w:tr w:rsidR="00294AB4" w:rsidRPr="00805676" w:rsidTr="00181546">
        <w:tc>
          <w:tcPr>
            <w:tcW w:w="1666" w:type="pct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294AB4" w:rsidRPr="00805676" w:rsidRDefault="00294AB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вступления изменений в силу.</w:t>
            </w:r>
          </w:p>
          <w:p w:rsidR="00294AB4" w:rsidRPr="00805676" w:rsidRDefault="00294AB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дата, начиная с которой данная запись справочника вступает в силу</w:t>
            </w:r>
            <w:r w:rsidR="00580617" w:rsidRPr="00805676">
              <w:rPr>
                <w:sz w:val="22"/>
                <w:szCs w:val="22"/>
              </w:rPr>
              <w:t>.</w:t>
            </w:r>
          </w:p>
        </w:tc>
      </w:tr>
      <w:tr w:rsidR="00294AB4" w:rsidRPr="00805676" w:rsidTr="00181546">
        <w:tc>
          <w:tcPr>
            <w:tcW w:w="1666" w:type="pct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294AB4" w:rsidRPr="00805676" w:rsidRDefault="00294AB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окончания действия записи.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дата окончания действия записи.</w:t>
            </w:r>
          </w:p>
        </w:tc>
      </w:tr>
      <w:tr w:rsidR="00294AB4" w:rsidRPr="00805676" w:rsidTr="00181546">
        <w:tc>
          <w:tcPr>
            <w:tcW w:w="1666" w:type="pct"/>
            <w:shd w:val="clear" w:color="auto" w:fill="auto"/>
          </w:tcPr>
          <w:p w:rsidR="00294AB4" w:rsidRPr="00805676" w:rsidRDefault="00ED0E65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Признак актуальности.</w:t>
            </w:r>
          </w:p>
        </w:tc>
      </w:tr>
      <w:tr w:rsidR="00B55DF4" w:rsidRPr="00805676" w:rsidTr="00181546">
        <w:tc>
          <w:tcPr>
            <w:tcW w:w="5000" w:type="pct"/>
            <w:gridSpan w:val="2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Группа полей «Дополнительные атрибуты»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Источник оплаты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Источник оплаты. Возможные значения: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«0» – «За счет резерва»;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«1» – «Консолидированная заявка»;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«2» – «-» (прочерк);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«3» – «За счет лимита».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Для счетов, по которым для исполнения платежных документов клиентов требуется предварительное поступление средств с единого счета бюджета, указывается значение «1». Для счетов, по которым для исполнения платежных документов клиентов не требуется предварительное поступление средств с единого счета бюджета, указывается значение «0». Данный признак определяет, включаются ли платежные документы в заявку на подкрепление счета (консолидированную).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Для счетов 3222 (3232), 3224 (3234), 3225 (3235), работающих по Приказу 13н, устанавливается значение «1».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Для уровня УФК указываются значения «0» или «1». Значение «2» устанавливается только для счета № 03211 на уровне МОУ.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Обрабатывать выписку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 xml:space="preserve">Указывается признак необходимости обработки выписки по КС. Значение передается из </w:t>
            </w:r>
            <w:r w:rsidR="00E16E76" w:rsidRPr="00805676">
              <w:rPr>
                <w:sz w:val="22"/>
                <w:szCs w:val="22"/>
              </w:rPr>
              <w:t>ППО OEBS АСФК</w:t>
            </w:r>
            <w:r w:rsidRPr="00805676">
              <w:rPr>
                <w:sz w:val="22"/>
                <w:szCs w:val="22"/>
              </w:rPr>
              <w:t>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 xml:space="preserve">Указывается признак необходимости формирования проводок по КС. Значение передается из </w:t>
            </w:r>
            <w:r w:rsidR="00E16E76" w:rsidRPr="00805676">
              <w:rPr>
                <w:sz w:val="22"/>
                <w:szCs w:val="22"/>
              </w:rPr>
              <w:t>ППО OEBS АСФК</w:t>
            </w:r>
            <w:r w:rsidRPr="00805676">
              <w:rPr>
                <w:sz w:val="22"/>
                <w:szCs w:val="22"/>
              </w:rPr>
              <w:t>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Участвует в эл. обмене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 xml:space="preserve">Указывается признак необходимости участия записи справочника в электронном обмене информацией. Значение передается из </w:t>
            </w:r>
            <w:r w:rsidR="00E16E76" w:rsidRPr="00805676">
              <w:rPr>
                <w:sz w:val="22"/>
                <w:szCs w:val="22"/>
              </w:rPr>
              <w:t>ППО OEBS АСФК</w:t>
            </w:r>
            <w:r w:rsidRPr="00805676">
              <w:rPr>
                <w:sz w:val="22"/>
                <w:szCs w:val="22"/>
              </w:rPr>
              <w:t>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tabs>
                <w:tab w:val="left" w:pos="2280"/>
              </w:tabs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Отдельный счет. Указывается признак отдельного счета. Возможные значения: «</w:t>
            </w:r>
            <w:r w:rsidRPr="00805676">
              <w:rPr>
                <w:sz w:val="22"/>
                <w:szCs w:val="22"/>
                <w:lang w:val="en-US"/>
              </w:rPr>
              <w:t>Y</w:t>
            </w:r>
            <w:r w:rsidRPr="00805676">
              <w:rPr>
                <w:sz w:val="22"/>
                <w:szCs w:val="22"/>
              </w:rPr>
              <w:t>» / «</w:t>
            </w:r>
            <w:r w:rsidRPr="00805676">
              <w:rPr>
                <w:sz w:val="22"/>
                <w:szCs w:val="22"/>
                <w:lang w:val="en-US"/>
              </w:rPr>
              <w:t>N</w:t>
            </w:r>
            <w:r w:rsidRPr="00805676">
              <w:rPr>
                <w:sz w:val="22"/>
                <w:szCs w:val="22"/>
              </w:rPr>
              <w:t>».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tabs>
                <w:tab w:val="left" w:pos="2280"/>
              </w:tabs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Основной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признак того, что лицевой счет является основным. По умолчанию установлено значение «Нет».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 xml:space="preserve">Статус 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 xml:space="preserve">Указывается код статуса записи и его расшифровка. </w:t>
            </w:r>
          </w:p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Принимает значения: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«801» (Актуализировано);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«866» (Архив).</w:t>
            </w:r>
          </w:p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 передаче реквизита «Статус», полученного из НСИ ЭБ, полученные значения преобразовываются по правилам: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получено значение «ACTIVE», то преобразуется в «801»;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получено значение «ARCHIVE», то преобразуется в «866».</w:t>
            </w:r>
          </w:p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поля заполняется по коду из справочника бизнес статусов. Закрыто для редактирования.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Номер р/с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Номер счета.</w:t>
            </w:r>
          </w:p>
          <w:p w:rsidR="00B55DF4" w:rsidRPr="00805676" w:rsidRDefault="00B55DF4" w:rsidP="005B0F70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номер счета.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доля (в %) строк выписки, имеющих связанные загруженные платежные документы, необходимой для запуска процедуры обработки выписки. Поле обязательно для заполнения. Значение передается из OEBS.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Дата начала привлечения средств на единый счет бюджета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начала привлечения средств на единый счет бюджета.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При наличии указывается дата начала действия привлечения средств на единый счет бюджета субъекта РФ (местного бюджета) по подкреплению счетов № 03222 (03232), № 03224 (03234) со счетов № 03221 (№ 03231).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Код и наименование ЦС учета.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и наименование ТОФК, в котором ведется учет.</w:t>
            </w:r>
          </w:p>
        </w:tc>
      </w:tr>
      <w:tr w:rsidR="005900B3" w:rsidRPr="00805676" w:rsidTr="00181546">
        <w:tc>
          <w:tcPr>
            <w:tcW w:w="5000" w:type="pct"/>
            <w:gridSpan w:val="2"/>
            <w:shd w:val="clear" w:color="auto" w:fill="auto"/>
          </w:tcPr>
          <w:p w:rsidR="005900B3" w:rsidRPr="00805676" w:rsidRDefault="005900B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Группа полей «Система получатель документов по счету»</w:t>
            </w:r>
          </w:p>
        </w:tc>
      </w:tr>
      <w:tr w:rsidR="005900B3" w:rsidRPr="00805676" w:rsidTr="00181546">
        <w:tc>
          <w:tcPr>
            <w:tcW w:w="1666" w:type="pct"/>
            <w:shd w:val="clear" w:color="auto" w:fill="auto"/>
          </w:tcPr>
          <w:p w:rsidR="005900B3" w:rsidRPr="00805676" w:rsidRDefault="005900B3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900B3" w:rsidRPr="00805676" w:rsidRDefault="005900B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Система получатель документов по счету.</w:t>
            </w:r>
          </w:p>
          <w:p w:rsidR="005900B3" w:rsidRPr="00805676" w:rsidRDefault="005900B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Возможные значения: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«TSE» – подсистема управления расходами в части казначейского сопровождения (ПУР КС);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«FAM</w:t>
            </w:r>
            <w:r w:rsidR="00E65F20" w:rsidRPr="00805676">
              <w:rPr>
                <w:szCs w:val="22"/>
                <w:lang w:val="en-US"/>
              </w:rPr>
              <w:t>ABS</w:t>
            </w:r>
            <w:r w:rsidRPr="00805676">
              <w:rPr>
                <w:szCs w:val="22"/>
              </w:rPr>
              <w:t>» – подсистема управления денежными средствами;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«ARP» – подсистема учета и отчетности;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«EXP» – подсистема управления расходами;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«REV» – подсистема управления доходами;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«ASFK» – автоматизированная система ФК;</w:t>
            </w:r>
          </w:p>
          <w:p w:rsidR="005900B3" w:rsidRPr="00805676" w:rsidRDefault="005900B3" w:rsidP="00E65F20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«I</w:t>
            </w:r>
            <w:r w:rsidR="00E65F20" w:rsidRPr="00805676">
              <w:rPr>
                <w:szCs w:val="22"/>
                <w:lang w:val="en-US"/>
              </w:rPr>
              <w:t>NC</w:t>
            </w:r>
            <w:r w:rsidRPr="00805676">
              <w:rPr>
                <w:szCs w:val="22"/>
              </w:rPr>
              <w:t>» – подсистема управления расходами НУБП (АУ/БУ).</w:t>
            </w:r>
          </w:p>
        </w:tc>
      </w:tr>
      <w:tr w:rsidR="00580617" w:rsidRPr="00805676" w:rsidTr="00181546">
        <w:tc>
          <w:tcPr>
            <w:tcW w:w="5000" w:type="pct"/>
            <w:gridSpan w:val="2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Группа полей «Примечание»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900B3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Причина изменения (закрытия) казначейского счета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Причина изменения (закрытия) казначейского счета.</w:t>
            </w:r>
          </w:p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Указываются причины изменения реквизитов (закрытия) казначейского счета и иная необходимая информация о изменении реквизитов (закрытии) казначейского счета.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Счет правопреемника.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номер казначейского или банковского счета правопреемника.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БИК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БИК правопреемника.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БИК правопреемника.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изменения реквизитов КС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изменения реквизитов казначейского счета.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дата изменения реквизитов казначейского счета.</w:t>
            </w:r>
          </w:p>
        </w:tc>
      </w:tr>
      <w:tr w:rsidR="00580617" w:rsidRPr="00805676" w:rsidTr="00181546">
        <w:tc>
          <w:tcPr>
            <w:tcW w:w="5000" w:type="pct"/>
            <w:gridSpan w:val="2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Группа полей «Информация о клиенте»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ИНН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ИНН клиента.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КПП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КПП клиента.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ОКПО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ОКПО клиента.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ОКТМО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ОКТМО клиента.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ОКТМО ППО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Код и наименование ОКТМО ППО.</w:t>
            </w:r>
          </w:p>
          <w:p w:rsidR="00580617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и наименование ОКТМО ППО клиента.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Код по сводному реестру.</w:t>
            </w:r>
          </w:p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клиента, для обслуживания бюджета которого открывается казначейский счет.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Полное 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Наименование клиента.</w:t>
            </w:r>
          </w:p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lastRenderedPageBreak/>
              <w:t>Указывается полное наименование клиента.</w:t>
            </w:r>
          </w:p>
        </w:tc>
      </w:tr>
      <w:tr w:rsidR="001A5A1B" w:rsidRPr="00805676" w:rsidTr="00181546">
        <w:tc>
          <w:tcPr>
            <w:tcW w:w="5000" w:type="pct"/>
            <w:gridSpan w:val="2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lastRenderedPageBreak/>
              <w:t>Группа полей «Организация, предоставившая заявление на открытие»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6053E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по Сводному реестру.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64D1A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6053E3" w:rsidP="006053E3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наименование.</w:t>
            </w:r>
          </w:p>
        </w:tc>
      </w:tr>
    </w:tbl>
    <w:p w:rsidR="00366D69" w:rsidRPr="005F085E" w:rsidRDefault="00366D69" w:rsidP="00366D69">
      <w:pPr>
        <w:pStyle w:val="31"/>
      </w:pPr>
      <w:bookmarkStart w:id="759" w:name="_Toc426118508"/>
      <w:bookmarkStart w:id="760" w:name="_Toc178603158"/>
      <w:r w:rsidRPr="005F085E">
        <w:t>Банковские счета бюджетополучателей</w:t>
      </w:r>
      <w:bookmarkEnd w:id="759"/>
      <w:bookmarkEnd w:id="76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предназначен для хранения и</w:t>
      </w:r>
      <w:r w:rsidRPr="00F061E2">
        <w:t>н</w:t>
      </w:r>
      <w:r w:rsidRPr="005F085E">
        <w:t>формации о банковских счетах ПБС, используется при заполнении документов и ведется л</w:t>
      </w:r>
      <w:r w:rsidRPr="00F061E2">
        <w:t>о</w:t>
      </w:r>
      <w:r w:rsidRPr="005F085E">
        <w:t>кально на АРМ ОФК и АРМ ДУБП. Данные справочника передаются в УФК, ЦАФК в сост</w:t>
      </w:r>
      <w:r w:rsidRPr="00F061E2">
        <w:t>а</w:t>
      </w:r>
      <w:r w:rsidRPr="005F085E">
        <w:t xml:space="preserve">ве заявок на платеж. 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бюджетополучателей</w:t>
      </w:r>
      <w:r w:rsidRPr="00BB7147">
        <w:t xml:space="preserve">» следует перейти в пункт меню «Справочники – Пользовательские – Счета – </w:t>
      </w:r>
      <w:r w:rsidRPr="005F085E">
        <w:t>Банковские счета бюджетополучателей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ОФК, ГРБС, РБС, ПБС, АП и ФО </w:t>
      </w:r>
      <w:r>
        <w:t>доступны следующие операции над справочн</w:t>
      </w:r>
      <w:r w:rsidRPr="00F061E2">
        <w:t>и</w:t>
      </w:r>
      <w:r>
        <w:t>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 </w:t>
      </w:r>
      <w:r w:rsidRPr="005F085E">
        <w:fldChar w:fldCharType="begin"/>
      </w:r>
      <w:r w:rsidRPr="005F085E">
        <w:instrText xml:space="preserve"> REF _Ref243989216 \h  \* MERGEFORMAT </w:instrText>
      </w:r>
      <w:r w:rsidRPr="005F085E">
        <w:fldChar w:fldCharType="separate"/>
      </w:r>
      <w:r w:rsidR="00452858">
        <w:t>101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840990"/>
            <wp:effectExtent l="0" t="0" r="0" b="0"/>
            <wp:docPr id="126" name="Рисунок 1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61" w:name="_Ref243989216"/>
      <w:bookmarkStart w:id="762" w:name="_Toc178603500"/>
      <w:r w:rsidR="00452858">
        <w:rPr>
          <w:noProof/>
        </w:rPr>
        <w:t>101</w:t>
      </w:r>
      <w:bookmarkEnd w:id="76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бюджетополучателей</w:t>
      </w:r>
      <w:r w:rsidR="00F061E2">
        <w:t>»</w:t>
      </w:r>
      <w:bookmarkEnd w:id="762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бюджетополучат</w:t>
      </w:r>
      <w:r w:rsidRPr="00F061E2">
        <w:t>е</w:t>
      </w:r>
      <w:r w:rsidRPr="005F085E">
        <w:t>лей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_Ref324507904 \h </w:instrText>
      </w:r>
      <w:r w:rsidR="00F061E2" w:rsidRPr="005F085E">
        <w:fldChar w:fldCharType="separate"/>
      </w:r>
      <w:r w:rsidR="00452858">
        <w:rPr>
          <w:noProof/>
        </w:rPr>
        <w:t>93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63" w:name="_Ref324507904"/>
      <w:bookmarkStart w:id="764" w:name="_Toc178603327"/>
      <w:r w:rsidR="00452858">
        <w:rPr>
          <w:noProof/>
        </w:rPr>
        <w:t>93</w:t>
      </w:r>
      <w:bookmarkEnd w:id="76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бюджетополучат</w:t>
      </w:r>
      <w:r w:rsidR="00F061E2" w:rsidRPr="00F061E2">
        <w:t>е</w:t>
      </w:r>
      <w:r w:rsidR="00F061E2" w:rsidRPr="005F085E">
        <w:t>лей</w:t>
      </w:r>
      <w:r w:rsidR="00F061E2">
        <w:t>»</w:t>
      </w:r>
      <w:bookmarkEnd w:id="7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 владельца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 владельца</w:t>
            </w:r>
            <w:r w:rsidRPr="00446389">
              <w:t xml:space="preserve"> БС, где обслуживается владелец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выбирается пользователем из справочника</w:t>
            </w:r>
            <w:r w:rsidRPr="00446389">
              <w:t xml:space="preserve"> Бюджетов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 вл</w:t>
            </w:r>
            <w:r w:rsidRPr="00F061E2">
              <w:t>а</w:t>
            </w:r>
            <w:r w:rsidRPr="005F085E">
              <w:t>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административной подчиненности вл</w:t>
            </w:r>
            <w:r w:rsidRPr="00446389">
              <w:t xml:space="preserve">адельца БС главе по 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по коду из справочника СРРПБС. Значение наимен</w:t>
            </w:r>
            <w:r w:rsidRPr="00F061E2">
              <w:t>о</w:t>
            </w:r>
            <w:r w:rsidRPr="005F085E">
              <w:t>вания подтягивается по коду из справочн</w:t>
            </w:r>
            <w:r w:rsidRPr="00446389">
              <w:t>ика Ведомств</w:t>
            </w:r>
            <w:r w:rsidR="00B0126C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СРРПБС (РУБП)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выбирается пользователем из Справочника СРРПБС или вв</w:t>
            </w:r>
            <w:r w:rsidRPr="00446389">
              <w:t>одиться вручную. Наименование подтягивается по коду из справочника СРРПБС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банка, в котором открыт счет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из списка Банков (9 знаков – БИК, 11 знаков – СФИФТ).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БИК используются цифры, для СВИФТ – ци</w:t>
            </w:r>
            <w:r w:rsidRPr="00446389">
              <w:t>фры и буквы.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банковского счета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номер вводится вручную (20 знаков – для БИК, 32 – для СВИФТ). Для российских банков счет пр</w:t>
            </w:r>
            <w:r w:rsidRPr="00446389">
              <w:t>оверяется на кл</w:t>
            </w:r>
            <w:r w:rsidRPr="00F061E2">
              <w:t>ю</w:t>
            </w:r>
            <w:r w:rsidRPr="00446389">
              <w:t>чевание.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</w:t>
            </w:r>
            <w:r w:rsidRPr="00446389">
              <w:t xml:space="preserve">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</w:t>
            </w:r>
            <w:r w:rsidRPr="00446389">
              <w:t>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 w:rsidRPr="00446389"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765" w:name="_Toc426118509"/>
      <w:bookmarkStart w:id="766" w:name="_Toc302131862"/>
      <w:bookmarkStart w:id="767" w:name="_Toc302390936"/>
      <w:bookmarkStart w:id="768" w:name="_Toc302397296"/>
      <w:bookmarkStart w:id="769" w:name="_Toc302736066"/>
      <w:bookmarkStart w:id="770" w:name="_Toc178603159"/>
      <w:r w:rsidRPr="005F085E">
        <w:t>Банковские счета поставщиков</w:t>
      </w:r>
      <w:bookmarkEnd w:id="765"/>
      <w:bookmarkEnd w:id="770"/>
    </w:p>
    <w:bookmarkEnd w:id="766"/>
    <w:bookmarkEnd w:id="767"/>
    <w:bookmarkEnd w:id="768"/>
    <w:bookmarkEnd w:id="769"/>
    <w:p w:rsidR="00F061E2" w:rsidRDefault="00F061E2" w:rsidP="00F061E2">
      <w:pPr>
        <w:pStyle w:val="ASFKNormal"/>
      </w:pPr>
      <w:r w:rsidRPr="005F085E">
        <w:t>Справочник предназначен для хранения информации о банковских счетах поставщиков и используется при создании документов. Справочник ведется локально на АРМ ОФК и АРМ ДУБП. Данные справочника передаются в УФК, ЦАФК в составе заявок на платеж и карточек учета БО.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поставщиков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Pr="005F085E">
        <w:t>Банковские счета поставщиков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АРМ ОФК, РБС, ПБС и ФО </w:t>
      </w:r>
      <w:r w:rsidRPr="00E54102"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lastRenderedPageBreak/>
        <w:t>добавление и удаление;</w:t>
      </w:r>
    </w:p>
    <w:p w:rsidR="00F061E2" w:rsidRPr="00446389" w:rsidRDefault="00F061E2" w:rsidP="00F061E2">
      <w:pPr>
        <w:pStyle w:val="ASFKListmark1"/>
      </w:pPr>
      <w:r>
        <w:t>импорт из внешней системы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поставщиков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_Ref243992176 \h  \* MERGEFORMAT </w:instrText>
      </w:r>
      <w:r w:rsidRPr="005F085E">
        <w:fldChar w:fldCharType="separate"/>
      </w:r>
      <w:r w:rsidR="00452858">
        <w:t>102</w:t>
      </w:r>
      <w:r w:rsidRPr="005F085E">
        <w:fldChar w:fldCharType="end"/>
      </w:r>
      <w:r w:rsidRPr="005F085E">
        <w:t>.</w:t>
      </w:r>
    </w:p>
    <w:p w:rsidR="00F061E2" w:rsidRPr="007F1FB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840990"/>
            <wp:effectExtent l="0" t="0" r="0" b="0"/>
            <wp:docPr id="127" name="Рисунок 12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0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71" w:name="_Ref243992176"/>
      <w:bookmarkStart w:id="772" w:name="_Toc178603501"/>
      <w:r w:rsidR="00452858">
        <w:rPr>
          <w:noProof/>
        </w:rPr>
        <w:t>102</w:t>
      </w:r>
      <w:bookmarkEnd w:id="77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поставщиков</w:t>
      </w:r>
      <w:r w:rsidR="00F061E2">
        <w:t>»</w:t>
      </w:r>
      <w:bookmarkEnd w:id="772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поставщиков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_Ref324510506 \h </w:instrText>
      </w:r>
      <w:r w:rsidR="00F061E2" w:rsidRPr="005F085E">
        <w:fldChar w:fldCharType="separate"/>
      </w:r>
      <w:r w:rsidR="00452858">
        <w:rPr>
          <w:noProof/>
        </w:rPr>
        <w:t>94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73" w:name="_Ref324510506"/>
      <w:bookmarkStart w:id="774" w:name="_Toc178603328"/>
      <w:r w:rsidR="00452858">
        <w:rPr>
          <w:noProof/>
        </w:rPr>
        <w:t>94</w:t>
      </w:r>
      <w:bookmarkEnd w:id="77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поставщиков</w:t>
      </w:r>
      <w:r w:rsidR="00F061E2">
        <w:t>»</w:t>
      </w:r>
      <w:bookmarkEnd w:id="7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</w:t>
            </w:r>
            <w:r w:rsidR="00B0126C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Проверяется на ключевание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открыт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БИК/СВИФТ банка, в котором открыт счет поста</w:t>
            </w:r>
            <w:r w:rsidRPr="00446389">
              <w:t xml:space="preserve">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выбирается пользователем из спр</w:t>
            </w:r>
            <w:r w:rsidRPr="00446389">
              <w:t>авочника «Ба</w:t>
            </w:r>
            <w:r w:rsidRPr="00F061E2">
              <w:t>н</w:t>
            </w:r>
            <w:r w:rsidRPr="00446389">
              <w:t>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</w:t>
            </w:r>
            <w:r w:rsidRPr="00446389">
              <w:t xml:space="preserve">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выбирается из списка наименований поста</w:t>
            </w:r>
            <w:r w:rsidRPr="00446389">
              <w:t>вщиков, сформированного по справочнику «Поставщики».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(при ручном вводе) – </w:t>
            </w:r>
            <w:r w:rsidRPr="00446389">
              <w:t>N. При загрузке устанавливается в Y.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</w:tbl>
    <w:p w:rsidR="008F60A6" w:rsidRPr="005F085E" w:rsidRDefault="008210EC" w:rsidP="001423A0">
      <w:pPr>
        <w:pStyle w:val="31"/>
      </w:pPr>
      <w:bookmarkStart w:id="775" w:name="_Ref34907121"/>
      <w:bookmarkStart w:id="776" w:name="_Toc178603160"/>
      <w:r>
        <w:lastRenderedPageBreak/>
        <w:t>ФК: Книга регистрации лицевых счетов</w:t>
      </w:r>
      <w:bookmarkEnd w:id="775"/>
      <w:bookmarkEnd w:id="77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хранит всю информацию о лицевых счетах УБП (ГРБС, РБС, ПБС</w:t>
      </w:r>
      <w:r w:rsidR="001423A0">
        <w:t>, НУБП</w:t>
      </w:r>
      <w:r w:rsidRPr="005F085E">
        <w:t>) и используется при формировании документов, осуществлении проверок док</w:t>
      </w:r>
      <w:r w:rsidRPr="00F061E2">
        <w:t>у</w:t>
      </w:r>
      <w:r w:rsidRPr="005F085E">
        <w:t>ментов, распределении распорядителем бюджетных средств бюджетных показ</w:t>
      </w:r>
      <w:r w:rsidRPr="00446389">
        <w:t>а</w:t>
      </w:r>
      <w:r w:rsidRPr="005F085E">
        <w:t>телей.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ведется централизованно в </w:t>
      </w:r>
      <w:r w:rsidR="001423A0">
        <w:t>НСИ ЭБ</w:t>
      </w:r>
      <w:r w:rsidRPr="005F085E">
        <w:t xml:space="preserve">, </w:t>
      </w:r>
      <w:r w:rsidR="001423A0" w:rsidRPr="001423A0">
        <w:t>собирая данные по открытым счетам от клиентов ФК, а по закрытым счетам получая информацию из МОУ ФК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="008210EC">
        <w:t>ФК: Книга регистрации лицевых счетов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="008210EC">
        <w:t>ФК: Книга регистрации лицевых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Without"/>
      </w:pPr>
      <w:r>
        <w:t>Для</w:t>
      </w:r>
      <w:r w:rsidRPr="005F085E">
        <w:t xml:space="preserve"> </w:t>
      </w:r>
      <w:r>
        <w:t xml:space="preserve">всех </w:t>
      </w:r>
      <w:r w:rsidR="00A022BD">
        <w:t xml:space="preserve">УБП </w:t>
      </w:r>
      <w:r w:rsidRPr="00E54102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284A20">
      <w:pPr>
        <w:pStyle w:val="ASFKListmark1"/>
      </w:pPr>
      <w:r>
        <w:t xml:space="preserve">импорт из </w:t>
      </w:r>
      <w:r w:rsidR="00284A20" w:rsidRPr="00284A20">
        <w:t>ППО OEBS АСФК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 xml:space="preserve">экспорт во внешнюю систему </w:t>
      </w:r>
      <w:r w:rsidRPr="00C6169B">
        <w:t>в формате ТФФ</w:t>
      </w:r>
      <w:r>
        <w:t xml:space="preserve"> (для ГРБС, РБС)</w:t>
      </w:r>
      <w:r w:rsidRPr="005F085E">
        <w:t>.</w:t>
      </w:r>
    </w:p>
    <w:p w:rsidR="00F061E2" w:rsidRPr="00C6169B" w:rsidRDefault="004F3914" w:rsidP="00F061E2">
      <w:pPr>
        <w:pStyle w:val="ASFKNormal"/>
      </w:pPr>
      <w:r>
        <w:t xml:space="preserve">Экспорт </w:t>
      </w:r>
      <w:r w:rsidR="00F061E2" w:rsidRPr="00C6169B">
        <w:t>справочника во внешние системы осуществляется в формате ТФФ (маркер CH), инициируется по кнопке «Экспорт. Формат СЭД (все)» на АРМ ГРБС и РБС.</w:t>
      </w:r>
    </w:p>
    <w:p w:rsidR="00F061E2" w:rsidRPr="005F085E" w:rsidRDefault="004F3914" w:rsidP="00F061E2">
      <w:pPr>
        <w:pStyle w:val="ASFKNormal"/>
      </w:pPr>
      <w:r w:rsidRPr="004F3914">
        <w:t xml:space="preserve">По кнопке </w:t>
      </w:r>
      <w:r>
        <w:t>«</w:t>
      </w:r>
      <w:r w:rsidRPr="004F3914">
        <w:t>Экспорт. Формат СЭД (выделенные)</w:t>
      </w:r>
      <w:r>
        <w:t>»</w:t>
      </w:r>
      <w:r w:rsidRPr="004F3914">
        <w:t xml:space="preserve"> на АРМ ГРБС и РБС осуществляется выгрузка в формате ТФФ (маркер CH) только выбранных записей справочника «Лицевые счета» с учётом активности записи.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8356C0">
      <w:pPr>
        <w:pStyle w:val="ASFKNormal"/>
      </w:pPr>
      <w:r w:rsidRPr="005F085E">
        <w:t xml:space="preserve">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 xml:space="preserve">» </w:t>
      </w:r>
      <w:r w:rsidRPr="005F085E">
        <w:t>представлена на рисунках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_Ref221356942 \h  \* MERGEFORMAT </w:instrText>
      </w:r>
      <w:r w:rsidRPr="005F085E">
        <w:fldChar w:fldCharType="separate"/>
      </w:r>
      <w:r w:rsidR="00452858">
        <w:t>103</w:t>
      </w:r>
      <w:r w:rsidRPr="005F085E">
        <w:fldChar w:fldCharType="end"/>
      </w:r>
      <w:r>
        <w:t>-</w:t>
      </w:r>
      <w:r w:rsidRPr="005F085E">
        <w:fldChar w:fldCharType="begin"/>
      </w:r>
      <w:r w:rsidRPr="005F085E">
        <w:instrText xml:space="preserve"> REF _Ref221356957 \h  \* MERGEFORMAT </w:instrText>
      </w:r>
      <w:r w:rsidRPr="005F085E">
        <w:fldChar w:fldCharType="separate"/>
      </w:r>
      <w:r w:rsidR="00452858">
        <w:t>107</w:t>
      </w:r>
      <w:r w:rsidRPr="005F085E">
        <w:fldChar w:fldCharType="end"/>
      </w:r>
      <w:r w:rsidRPr="005F085E">
        <w:t>.</w:t>
      </w:r>
      <w:r w:rsidR="008356C0">
        <w:t xml:space="preserve"> Форма содержит</w:t>
      </w:r>
      <w:r>
        <w:t xml:space="preserve"> следующи</w:t>
      </w:r>
      <w:r w:rsidR="008356C0">
        <w:t>е</w:t>
      </w:r>
      <w:r>
        <w:t xml:space="preserve"> </w:t>
      </w:r>
      <w:r w:rsidRPr="005F085E">
        <w:t>закл</w:t>
      </w:r>
      <w:r w:rsidRPr="00446389">
        <w:t>а</w:t>
      </w:r>
      <w:r w:rsidRPr="005F085E">
        <w:t>д</w:t>
      </w:r>
      <w:r w:rsidR="008356C0">
        <w:t>ки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Информация о владельце счета</w:t>
      </w:r>
      <w:r>
        <w:t xml:space="preserve"> (1)»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Блокировки по л/с</w:t>
      </w:r>
      <w:r>
        <w:t xml:space="preserve"> (2)»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Допустимые показатели л/с</w:t>
      </w:r>
      <w:r>
        <w:t xml:space="preserve"> (3)»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Документы основания</w:t>
      </w:r>
      <w:r>
        <w:t xml:space="preserve"> (4)»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 реквизиты</w:t>
      </w:r>
      <w:r>
        <w:t xml:space="preserve"> (5)»</w:t>
      </w:r>
      <w:r w:rsidRPr="005F085E">
        <w:t>.</w:t>
      </w:r>
    </w:p>
    <w:p w:rsidR="00F061E2" w:rsidRDefault="005258AC" w:rsidP="00F061E2">
      <w:pPr>
        <w:pStyle w:val="ASFKFigure"/>
      </w:pPr>
      <w:r w:rsidRPr="005258AC">
        <w:rPr>
          <w:noProof/>
        </w:rPr>
        <w:lastRenderedPageBreak/>
        <w:drawing>
          <wp:inline distT="0" distB="0" distL="0" distR="0">
            <wp:extent cx="6120130" cy="8226516"/>
            <wp:effectExtent l="0" t="0" r="0" b="3175"/>
            <wp:docPr id="75" name="Рисунок 75" descr="D:\Скриншоты\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000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2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77" w:name="_Ref221356942"/>
      <w:bookmarkStart w:id="778" w:name="_Toc178603502"/>
      <w:r w:rsidR="00452858">
        <w:rPr>
          <w:noProof/>
        </w:rPr>
        <w:t>103</w:t>
      </w:r>
      <w:bookmarkEnd w:id="777"/>
      <w:r>
        <w:rPr>
          <w:noProof/>
        </w:rPr>
        <w:fldChar w:fldCharType="end"/>
      </w:r>
      <w:r w:rsidR="00F061E2" w:rsidRPr="00364894">
        <w:t>.</w:t>
      </w:r>
      <w:r w:rsidR="00B0126C">
        <w:t xml:space="preserve"> </w:t>
      </w:r>
      <w:r w:rsidR="00F061E2" w:rsidRPr="00364894">
        <w:t xml:space="preserve">ЭФ записи справочника </w:t>
      </w:r>
      <w:r w:rsidR="00F061E2">
        <w:t>«</w:t>
      </w:r>
      <w:r w:rsidR="004F3914">
        <w:t xml:space="preserve">ФК: </w:t>
      </w:r>
      <w:r w:rsidR="004F3914" w:rsidRPr="001423A0">
        <w:t>Книга регистрации лицевых счетов</w:t>
      </w:r>
      <w:r w:rsidR="00F061E2">
        <w:t>»</w:t>
      </w:r>
      <w:r w:rsidR="00F061E2" w:rsidRPr="00364894">
        <w:t>, закладк</w:t>
      </w:r>
      <w:r w:rsidR="008356C0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владельце счета (1)</w:t>
      </w:r>
      <w:r w:rsidR="00F061E2">
        <w:t>»</w:t>
      </w:r>
      <w:bookmarkEnd w:id="778"/>
    </w:p>
    <w:p w:rsidR="00F061E2" w:rsidRPr="005F085E" w:rsidRDefault="008356C0" w:rsidP="00F061E2">
      <w:pPr>
        <w:pStyle w:val="ASFKNormal"/>
      </w:pPr>
      <w:r w:rsidRPr="005F085E">
        <w:lastRenderedPageBreak/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владельце счета (1)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_Ref324520824 \h </w:instrText>
      </w:r>
      <w:r w:rsidR="00F061E2" w:rsidRPr="005F085E">
        <w:fldChar w:fldCharType="separate"/>
      </w:r>
      <w:r w:rsidR="00452858">
        <w:rPr>
          <w:noProof/>
        </w:rPr>
        <w:t>95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79" w:name="_Ref324520824"/>
      <w:bookmarkStart w:id="780" w:name="_Toc178603329"/>
      <w:r w:rsidR="00452858">
        <w:rPr>
          <w:noProof/>
        </w:rPr>
        <w:t>95</w:t>
      </w:r>
      <w:bookmarkEnd w:id="779"/>
      <w:r>
        <w:rPr>
          <w:noProof/>
        </w:rPr>
        <w:fldChar w:fldCharType="end"/>
      </w:r>
      <w:r w:rsidR="00F061E2" w:rsidRPr="005F085E">
        <w:t xml:space="preserve">. </w:t>
      </w:r>
      <w:r w:rsidR="008356C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8210EC">
        <w:t>ФК: Книга регистрации лицевых счетов</w:t>
      </w:r>
      <w:r w:rsidR="008356C0">
        <w:t>»</w:t>
      </w:r>
      <w:r w:rsidR="008356C0" w:rsidRPr="00364894">
        <w:t>, закладк</w:t>
      </w:r>
      <w:r w:rsidR="008356C0">
        <w:t>и</w:t>
      </w:r>
      <w:r w:rsidR="008356C0" w:rsidRPr="00364894">
        <w:t xml:space="preserve"> </w:t>
      </w:r>
      <w:r w:rsidR="008356C0">
        <w:t>«</w:t>
      </w:r>
      <w:r w:rsidR="008356C0" w:rsidRPr="00364894">
        <w:t>Информация о владельце счета (1)</w:t>
      </w:r>
      <w:r w:rsidR="008356C0">
        <w:t>»</w:t>
      </w:r>
      <w:bookmarkEnd w:id="7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061E2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831" w:type="pct"/>
            <w:shd w:val="clear" w:color="auto" w:fill="auto"/>
          </w:tcPr>
          <w:p w:rsidR="00F061E2" w:rsidRDefault="00DD440E" w:rsidP="00181546">
            <w:pPr>
              <w:pStyle w:val="ASFKTablenorm"/>
              <w:ind w:left="57" w:right="57"/>
            </w:pPr>
            <w:r>
              <w:t>Указывается код бюджета, по всем лицевым счетам и н</w:t>
            </w:r>
            <w:r w:rsidR="00F061E2" w:rsidRPr="005F085E">
              <w:t>аименование бюджета, где обслуживается владелец счета.</w:t>
            </w:r>
          </w:p>
          <w:p w:rsidR="00DD440E" w:rsidRPr="005F085E" w:rsidRDefault="00DD440E" w:rsidP="00181546">
            <w:pPr>
              <w:pStyle w:val="ASFKTablenorm"/>
              <w:ind w:left="57" w:right="57"/>
            </w:pPr>
            <w:r>
              <w:t xml:space="preserve">Код бюджета передается из </w:t>
            </w:r>
            <w:r w:rsidR="00284A20" w:rsidRPr="00284A20">
              <w:t>ППО OEBS АСФК</w:t>
            </w:r>
            <w:r>
              <w:t>.</w:t>
            </w:r>
          </w:p>
          <w:p w:rsidR="00F061E2" w:rsidRPr="00446389" w:rsidRDefault="00DD440E" w:rsidP="00181546">
            <w:pPr>
              <w:pStyle w:val="ASFKTablenorm"/>
              <w:ind w:left="57" w:right="57"/>
            </w:pPr>
            <w:r>
              <w:t xml:space="preserve">Наименование бюджета </w:t>
            </w:r>
            <w:r w:rsidR="0072586A">
              <w:t xml:space="preserve">заполняется автоматически </w:t>
            </w:r>
            <w:r w:rsidR="00F061E2" w:rsidRPr="00446389">
              <w:t>по коду бюджета из справочника «Бюдж</w:t>
            </w:r>
            <w:r w:rsidR="00F061E2" w:rsidRPr="00F061E2">
              <w:t>е</w:t>
            </w:r>
            <w:r w:rsidR="00F061E2" w:rsidRPr="00446389">
              <w:t>т</w:t>
            </w:r>
            <w:r w:rsidR="00E710A3">
              <w:t>ы</w:t>
            </w:r>
            <w:r w:rsidR="00F061E2" w:rsidRPr="00446389">
              <w:t>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="000E37FD">
              <w:t xml:space="preserve">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лицевого счёта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5F085E" w:rsidRDefault="00E710A3" w:rsidP="00181546">
            <w:pPr>
              <w:pStyle w:val="ASFKTablenorm"/>
              <w:ind w:left="57" w:right="57"/>
            </w:pPr>
            <w:r>
              <w:t>Код РУБП</w:t>
            </w:r>
          </w:p>
        </w:tc>
        <w:tc>
          <w:tcPr>
            <w:tcW w:w="3831" w:type="pct"/>
            <w:shd w:val="clear" w:color="auto" w:fill="auto"/>
          </w:tcPr>
          <w:p w:rsidR="00E710A3" w:rsidRDefault="00E710A3" w:rsidP="00181546">
            <w:pPr>
              <w:pStyle w:val="ASFKTablenorm"/>
              <w:ind w:left="57" w:right="57"/>
            </w:pPr>
            <w:r>
              <w:t>Код РУБП.</w:t>
            </w:r>
          </w:p>
          <w:p w:rsidR="00E710A3" w:rsidRPr="005F085E" w:rsidRDefault="00E710A3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81758E" w:rsidRDefault="00B535FA" w:rsidP="00181546">
            <w:pPr>
              <w:pStyle w:val="ASFKTablenorm"/>
              <w:ind w:left="57" w:right="57"/>
            </w:pPr>
            <w:r>
              <w:t>Бизнес статус счета</w:t>
            </w:r>
          </w:p>
        </w:tc>
        <w:tc>
          <w:tcPr>
            <w:tcW w:w="3831" w:type="pct"/>
            <w:shd w:val="clear" w:color="auto" w:fill="auto"/>
          </w:tcPr>
          <w:p w:rsidR="00B535FA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  <w:p w:rsidR="00B535FA" w:rsidRDefault="00B535FA" w:rsidP="00181546">
            <w:pPr>
              <w:pStyle w:val="ASFKTablenorm"/>
              <w:ind w:left="57" w:right="57"/>
            </w:pPr>
            <w:r>
              <w:t>Допустимые значения:</w:t>
            </w:r>
          </w:p>
          <w:p w:rsidR="00B535FA" w:rsidRDefault="00B535FA" w:rsidP="00FF3C72">
            <w:pPr>
              <w:pStyle w:val="ASFKTableListMark"/>
            </w:pPr>
            <w:r>
              <w:t>«0» – не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«1» –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«2» – зарезервирован;</w:t>
            </w:r>
          </w:p>
          <w:p w:rsidR="00B535FA" w:rsidRPr="0081758E" w:rsidRDefault="00B535FA" w:rsidP="00FF3C72">
            <w:pPr>
              <w:pStyle w:val="ASFKTableListMark"/>
            </w:pPr>
            <w:r>
              <w:t>«3» – закрыт.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>Дата начала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E710A3">
              <w:t>начала действия</w:t>
            </w:r>
            <w:r w:rsidRPr="005F085E">
              <w:t xml:space="preserve"> л</w:t>
            </w:r>
            <w:r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окончания</w:t>
            </w:r>
            <w:r w:rsidRPr="0081758E">
              <w:t xml:space="preserve">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E710A3" w:rsidP="00181546">
            <w:pPr>
              <w:pStyle w:val="ASFKTablenorm"/>
              <w:ind w:left="57" w:right="57"/>
            </w:pPr>
            <w:r>
              <w:t>Дата окончания действия</w:t>
            </w:r>
            <w:r w:rsidR="00F061E2" w:rsidRPr="005F085E">
              <w:t xml:space="preserve"> л</w:t>
            </w:r>
            <w:r w:rsidR="00F061E2"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  <w:r w:rsidR="00B0126C">
              <w:t>.</w:t>
            </w:r>
          </w:p>
          <w:p w:rsidR="0081758E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закрытия</w:t>
            </w:r>
            <w:r w:rsidRPr="0081758E">
              <w:t xml:space="preserve">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закрытия ЛС</w:t>
            </w:r>
            <w:r w:rsidR="00B0126C">
              <w:t>.</w:t>
            </w:r>
          </w:p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982CDD" w:rsidRPr="005F085E" w:rsidTr="00181546">
        <w:tc>
          <w:tcPr>
            <w:tcW w:w="1169" w:type="pct"/>
            <w:shd w:val="clear" w:color="auto" w:fill="auto"/>
          </w:tcPr>
          <w:p w:rsidR="00982CDD" w:rsidRPr="0081758E" w:rsidRDefault="00982CDD" w:rsidP="00181546">
            <w:pPr>
              <w:pStyle w:val="ASFKTablenorm"/>
              <w:ind w:left="57" w:right="57"/>
            </w:pPr>
            <w:r w:rsidRPr="00982CDD">
              <w:t>Признак контура, где вкл. организация</w:t>
            </w:r>
          </w:p>
        </w:tc>
        <w:tc>
          <w:tcPr>
            <w:tcW w:w="3831" w:type="pct"/>
            <w:shd w:val="clear" w:color="auto" w:fill="auto"/>
          </w:tcPr>
          <w:p w:rsidR="00982CDD" w:rsidRDefault="00982CDD" w:rsidP="00181546">
            <w:pPr>
              <w:pStyle w:val="ASFKTablenorm"/>
              <w:ind w:left="57" w:right="57"/>
            </w:pPr>
            <w:r>
              <w:t>Указывается код типа контура, где включена организация.</w:t>
            </w:r>
            <w:r w:rsidR="001B2060">
              <w:t xml:space="preserve"> </w:t>
            </w:r>
            <w:r w:rsidR="001B2060" w:rsidRPr="00EF5BBD">
              <w:t xml:space="preserve">Передается из </w:t>
            </w:r>
            <w:r w:rsidR="00284A20" w:rsidRPr="00284A20">
              <w:t>ППО OEBS АСФК</w:t>
            </w:r>
            <w:r w:rsidR="001B2060">
              <w:t>.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«O» – Открытый;</w:t>
            </w:r>
          </w:p>
          <w:p w:rsidR="00982CDD" w:rsidRPr="0081758E" w:rsidRDefault="001B2060" w:rsidP="00C37484">
            <w:pPr>
              <w:pStyle w:val="ASFKTablenorm"/>
              <w:ind w:left="57" w:right="57"/>
            </w:pPr>
            <w:r>
              <w:t xml:space="preserve">«S» – </w:t>
            </w:r>
            <w:r w:rsidR="00C37484">
              <w:t>Закрытый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="006053A6">
              <w:t>уален</w:t>
            </w:r>
            <w:r w:rsidRPr="005F085E">
              <w:t>?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ввод записи закончен полностью, и она может быть использ</w:t>
            </w:r>
            <w:r w:rsidRPr="00446389">
              <w:t>ована, в п</w:t>
            </w:r>
            <w:r w:rsidRPr="00F061E2">
              <w:t>о</w:t>
            </w:r>
            <w:r w:rsidRPr="00446389">
              <w:t xml:space="preserve">ле устанавливается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 w:rsidR="007309A6">
              <w:t>.</w:t>
            </w:r>
          </w:p>
        </w:tc>
      </w:tr>
      <w:tr w:rsidR="006053A6" w:rsidRPr="005F085E" w:rsidTr="00181546">
        <w:tc>
          <w:tcPr>
            <w:tcW w:w="5000" w:type="pct"/>
            <w:gridSpan w:val="2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>
              <w:t>Группа полей «Причина закрытия л/с и реквизиты для перечисления средств»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Причина закрытия лицевого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lastRenderedPageBreak/>
              <w:t>Номер банковского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Номер к/с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Бик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Номер л/с правопреемника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владельце сч</w:t>
            </w:r>
            <w:r w:rsidR="002425D0">
              <w:t>ета</w:t>
            </w:r>
            <w:r w:rsidRPr="00277B67">
              <w:t>»</w:t>
            </w:r>
          </w:p>
        </w:tc>
      </w:tr>
      <w:tr w:rsidR="002425D0" w:rsidRPr="005F085E" w:rsidTr="00181546">
        <w:tc>
          <w:tcPr>
            <w:tcW w:w="1169" w:type="pct"/>
            <w:shd w:val="clear" w:color="auto" w:fill="auto"/>
          </w:tcPr>
          <w:p w:rsidR="002425D0" w:rsidRPr="005F085E" w:rsidRDefault="002425D0" w:rsidP="00181546">
            <w:pPr>
              <w:pStyle w:val="ASFKTablenorm"/>
              <w:ind w:left="57" w:right="57"/>
            </w:pPr>
            <w:r w:rsidRPr="005F085E">
              <w:t>Полное наименов</w:t>
            </w:r>
            <w:r w:rsidRPr="00F061E2">
              <w:t>а</w:t>
            </w:r>
            <w:r w:rsidRPr="005F085E">
              <w:t>ние</w:t>
            </w:r>
            <w:r>
              <w:t xml:space="preserve"> </w:t>
            </w:r>
            <w:r w:rsidRPr="005F085E">
              <w:t>УБП</w:t>
            </w:r>
          </w:p>
        </w:tc>
        <w:tc>
          <w:tcPr>
            <w:tcW w:w="3831" w:type="pct"/>
            <w:shd w:val="clear" w:color="auto" w:fill="auto"/>
          </w:tcPr>
          <w:p w:rsidR="002425D0" w:rsidRPr="00446389" w:rsidRDefault="002425D0" w:rsidP="00181546">
            <w:pPr>
              <w:pStyle w:val="ASFKTablenorm"/>
              <w:ind w:left="57" w:right="57"/>
            </w:pPr>
            <w:r w:rsidRPr="005F085E">
              <w:t>Полное наименование УБП по СРРПБС (для федерального бюдж</w:t>
            </w:r>
            <w:r w:rsidRPr="00446389">
              <w:t>ета) или по справочнику «УБП субъектов РФ (МО)» (для прочих бюджетов).</w:t>
            </w:r>
          </w:p>
          <w:p w:rsidR="002425D0" w:rsidRPr="00446389" w:rsidRDefault="002425D0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</w:t>
            </w:r>
            <w:r w:rsidRPr="00F061E2">
              <w:t>а</w:t>
            </w:r>
            <w:r w:rsidRPr="005F085E">
              <w:t xml:space="preserve">ние 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наименование УБП, согласно СРРПБС (или </w:t>
            </w:r>
            <w:r w:rsidRPr="00446389">
              <w:t xml:space="preserve">«УБП субъектов РФ (МО)»). </w:t>
            </w:r>
          </w:p>
          <w:p w:rsidR="00F061E2" w:rsidRPr="00446389" w:rsidRDefault="00312D68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rPr>
          <w:trHeight w:val="1075"/>
        </w:trPr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Ведомство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«ППП» из справочника «В</w:t>
            </w:r>
            <w:r w:rsidRPr="00F061E2">
              <w:t>е</w:t>
            </w:r>
            <w:r w:rsidRPr="00446389">
              <w:t>домств</w:t>
            </w:r>
            <w:r w:rsidR="0072586A">
              <w:t>а</w:t>
            </w:r>
            <w:r w:rsidRPr="00446389">
              <w:t xml:space="preserve">» </w:t>
            </w:r>
            <w:r w:rsidR="0072586A">
              <w:t xml:space="preserve">относительно значения поля «Ведомство (код)» </w:t>
            </w:r>
            <w:r w:rsidRPr="00446389">
              <w:t>с учетом бюджета.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счёте»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 xml:space="preserve">Тип счета из справочника </w:t>
            </w:r>
            <w:r w:rsidRPr="00446389">
              <w:t>«Типы л/с».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Открыт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>КОФК</w:t>
            </w:r>
            <w:r w:rsidRPr="00446389">
              <w:t xml:space="preserve"> открыт</w:t>
            </w:r>
            <w:r>
              <w:t>ия</w:t>
            </w:r>
            <w:r w:rsidRPr="00446389">
              <w:t xml:space="preserve"> л/с. 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Обслуживается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>
              <w:t>КОФК обслуживания л/с</w:t>
            </w:r>
            <w:r w:rsidRPr="00446389">
              <w:t>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</w:t>
            </w:r>
          </w:p>
        </w:tc>
        <w:tc>
          <w:tcPr>
            <w:tcW w:w="383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ТОФК, в котором открыт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</w:t>
            </w:r>
            <w:r w:rsidRPr="005F085E">
              <w:t xml:space="preserve"> спр</w:t>
            </w:r>
            <w:r w:rsidR="0072586A">
              <w:t>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«Открыт в».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Обслуживающий ОФК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ОФК (если УБП обслуживается в ОФК). Соответствует спр</w:t>
            </w:r>
            <w:r w:rsidRPr="00F061E2">
              <w:t>а</w:t>
            </w:r>
            <w:r w:rsidRPr="005F085E">
              <w:t xml:space="preserve">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 справочника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«Обслуживается»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счёта</w:t>
            </w:r>
          </w:p>
        </w:tc>
        <w:tc>
          <w:tcPr>
            <w:tcW w:w="3831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F085E">
              <w:t>Наименование типа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B9073C">
              <w:t>автоматически заполняется из справочника «Т</w:t>
            </w:r>
            <w:r w:rsidRPr="00446389">
              <w:t>ипы ЛС»</w:t>
            </w:r>
            <w:r w:rsidR="00B9073C">
              <w:t xml:space="preserve"> относительно значения поля «Тип»</w:t>
            </w:r>
            <w:r w:rsidRPr="00446389">
              <w:t>.</w:t>
            </w:r>
          </w:p>
        </w:tc>
      </w:tr>
      <w:tr w:rsidR="00EF75AD" w:rsidRPr="005F085E" w:rsidTr="00181546">
        <w:tc>
          <w:tcPr>
            <w:tcW w:w="5000" w:type="pct"/>
            <w:gridSpan w:val="2"/>
            <w:shd w:val="clear" w:color="auto" w:fill="auto"/>
          </w:tcPr>
          <w:p w:rsidR="00EF75AD" w:rsidRPr="005F085E" w:rsidRDefault="00EF75AD" w:rsidP="00181546">
            <w:pPr>
              <w:pStyle w:val="ASFKTablenorm"/>
              <w:ind w:left="57" w:right="57"/>
            </w:pPr>
            <w:r w:rsidRPr="00EF75AD">
              <w:t>Закладка «Информация о владельце счёта</w:t>
            </w:r>
            <w:r w:rsidR="00E710A3">
              <w:t xml:space="preserve"> (1)</w:t>
            </w:r>
            <w:r w:rsidRPr="00EF75AD">
              <w:t>», группа полей «Юридическое наименование»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Сокращённое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Сокращённое юридическое наименование.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 w:rsidR="00B9073C">
              <w:t>автоматически заполняется</w:t>
            </w:r>
            <w:r w:rsidRPr="00EF75AD">
              <w:t xml:space="preserve"> из справочник</w:t>
            </w:r>
            <w:r w:rsidR="00B9073C">
              <w:t>ов</w:t>
            </w:r>
            <w:r w:rsidRPr="00EF75AD">
              <w:t xml:space="preserve"> «СРР ПБС»</w:t>
            </w:r>
            <w:r w:rsidR="00B9073C">
              <w:t>, «ПУБП», «НУБП»</w:t>
            </w:r>
            <w:r w:rsidRPr="00EF75AD">
              <w:t xml:space="preserve"> (поиск </w:t>
            </w:r>
            <w:r w:rsidR="00B9073C">
              <w:t xml:space="preserve">осуществляется </w:t>
            </w:r>
            <w:r w:rsidRPr="00EF75AD">
              <w:t>по</w:t>
            </w:r>
            <w:r w:rsidR="00B9073C">
              <w:t xml:space="preserve"> 2-м по</w:t>
            </w:r>
            <w:r w:rsidR="0051621D">
              <w:t>лям: «Код по сводному реестру» и</w:t>
            </w:r>
            <w:r w:rsidR="00B9073C">
              <w:t xml:space="preserve">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lastRenderedPageBreak/>
              <w:t>Полное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Полное юридическое наименование. </w:t>
            </w:r>
          </w:p>
          <w:p w:rsidR="00EF75AD" w:rsidRPr="00EF75AD" w:rsidRDefault="00B9073C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ИНН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ИНН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КПП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КПП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</w:t>
            </w:r>
            <w:r w:rsidR="007351E0">
              <w:t>лям: «Код по сводному реестру» и</w:t>
            </w:r>
            <w:r>
              <w:t xml:space="preserve"> «Бюджет (код)»)</w:t>
            </w:r>
            <w:r w:rsidRPr="00EF75AD"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EF75AD" w:rsidRDefault="00E710A3" w:rsidP="00181546">
            <w:pPr>
              <w:pStyle w:val="ASFKTablenorm"/>
              <w:ind w:left="57" w:right="57"/>
            </w:pPr>
            <w:r>
              <w:t>ОКПО</w:t>
            </w:r>
          </w:p>
        </w:tc>
        <w:tc>
          <w:tcPr>
            <w:tcW w:w="3831" w:type="pct"/>
            <w:shd w:val="clear" w:color="auto" w:fill="auto"/>
          </w:tcPr>
          <w:p w:rsidR="00E710A3" w:rsidRPr="00E710A3" w:rsidRDefault="00E710A3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7351E0" w:rsidRPr="005F085E" w:rsidTr="00F7040C">
        <w:tc>
          <w:tcPr>
            <w:tcW w:w="1169" w:type="pct"/>
            <w:shd w:val="clear" w:color="auto" w:fill="auto"/>
          </w:tcPr>
          <w:p w:rsidR="007351E0" w:rsidRPr="00EF75AD" w:rsidRDefault="007351E0" w:rsidP="00F7040C">
            <w:pPr>
              <w:pStyle w:val="ASFKTablenorm"/>
              <w:ind w:left="57" w:right="57"/>
            </w:pPr>
            <w:r>
              <w:t>Тип клиента</w:t>
            </w:r>
          </w:p>
        </w:tc>
        <w:tc>
          <w:tcPr>
            <w:tcW w:w="3831" w:type="pct"/>
            <w:shd w:val="clear" w:color="auto" w:fill="auto"/>
          </w:tcPr>
          <w:p w:rsidR="007351E0" w:rsidRPr="00EF75AD" w:rsidRDefault="007351E0" w:rsidP="00F7040C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5258AC" w:rsidRPr="005F085E" w:rsidTr="00BE2864">
        <w:tc>
          <w:tcPr>
            <w:tcW w:w="1169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>
              <w:t>Код ТОФК по месту нахождения клиента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BE2864">
        <w:tc>
          <w:tcPr>
            <w:tcW w:w="1169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>
              <w:t>Код системы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BE2864">
        <w:tc>
          <w:tcPr>
            <w:tcW w:w="1169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>
              <w:t>Система взаимодействия с клиентом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 w:rsidRPr="00AF195D">
              <w:t>Указывается наименование внешней подсистемы, где обслуживается клиент.</w:t>
            </w:r>
            <w:r>
              <w:t xml:space="preserve"> 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BE2864">
        <w:tc>
          <w:tcPr>
            <w:tcW w:w="1169" w:type="pct"/>
            <w:shd w:val="clear" w:color="auto" w:fill="auto"/>
          </w:tcPr>
          <w:p w:rsidR="005258AC" w:rsidRPr="005258AC" w:rsidRDefault="005258AC" w:rsidP="005258AC">
            <w:pPr>
              <w:pStyle w:val="ASFKTablenorm"/>
              <w:ind w:right="57"/>
            </w:pPr>
            <w:r>
              <w:t>ОКТМО ППО</w:t>
            </w:r>
          </w:p>
        </w:tc>
        <w:tc>
          <w:tcPr>
            <w:tcW w:w="3831" w:type="pct"/>
            <w:shd w:val="clear" w:color="auto" w:fill="auto"/>
          </w:tcPr>
          <w:p w:rsidR="005258AC" w:rsidRPr="00AF195D" w:rsidRDefault="00C01774" w:rsidP="00BE2864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BE2864">
        <w:tc>
          <w:tcPr>
            <w:tcW w:w="1169" w:type="pct"/>
            <w:shd w:val="clear" w:color="auto" w:fill="auto"/>
          </w:tcPr>
          <w:p w:rsidR="005258AC" w:rsidRPr="00EF75AD" w:rsidRDefault="005258AC" w:rsidP="00BE2864">
            <w:pPr>
              <w:pStyle w:val="ASFKTablenorm"/>
              <w:ind w:left="57" w:right="57"/>
            </w:pPr>
            <w:r w:rsidRPr="00EF75AD">
              <w:t>Юридический адрес</w:t>
            </w:r>
          </w:p>
        </w:tc>
        <w:tc>
          <w:tcPr>
            <w:tcW w:w="3831" w:type="pct"/>
            <w:shd w:val="clear" w:color="auto" w:fill="auto"/>
          </w:tcPr>
          <w:p w:rsidR="005258AC" w:rsidRPr="00EF75AD" w:rsidRDefault="005258AC" w:rsidP="00BE2864">
            <w:pPr>
              <w:pStyle w:val="ASFKTablenorm"/>
              <w:ind w:left="57" w:right="57"/>
            </w:pPr>
            <w:r w:rsidRPr="00EF75AD">
              <w:t xml:space="preserve">Юридический адрес владельца счета. </w:t>
            </w:r>
          </w:p>
          <w:p w:rsidR="005258AC" w:rsidRPr="00EF75AD" w:rsidRDefault="005258AC" w:rsidP="00BE2864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5258AC" w:rsidRPr="005F085E" w:rsidTr="00BE2864">
        <w:tc>
          <w:tcPr>
            <w:tcW w:w="1169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>
              <w:t>Сокращенное наименование кода системы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BE2864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C01774" w:rsidRPr="005F085E" w:rsidTr="00BE2864">
        <w:tc>
          <w:tcPr>
            <w:tcW w:w="1169" w:type="pct"/>
            <w:shd w:val="clear" w:color="auto" w:fill="auto"/>
          </w:tcPr>
          <w:p w:rsidR="00C01774" w:rsidRDefault="00C01774" w:rsidP="00BE2864">
            <w:pPr>
              <w:pStyle w:val="ASFKTablenorm"/>
              <w:ind w:left="57" w:right="57"/>
            </w:pPr>
            <w:r>
              <w:t>Гл.Бух.нет</w:t>
            </w:r>
          </w:p>
        </w:tc>
        <w:tc>
          <w:tcPr>
            <w:tcW w:w="3831" w:type="pct"/>
            <w:shd w:val="clear" w:color="auto" w:fill="auto"/>
          </w:tcPr>
          <w:p w:rsidR="00C01774" w:rsidRDefault="00C01774" w:rsidP="00BE2864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Код и наименование бизнес-статуса.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 w:rsidR="00A91DFE" w:rsidRPr="00A91DFE">
              <w:t>ППО OEBS АСФК</w:t>
            </w:r>
            <w:r w:rsidRPr="00EF75AD">
              <w:t xml:space="preserve">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Значение поля наименования подтягивается по коду из справочника «Статусы документов».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_Ref244019064 \h </w:instrText>
      </w:r>
      <w:r>
        <w:fldChar w:fldCharType="separate"/>
      </w:r>
      <w:r w:rsidR="00452858">
        <w:rPr>
          <w:noProof/>
        </w:rPr>
        <w:t>104</w:t>
      </w:r>
      <w:r>
        <w:fldChar w:fldCharType="end"/>
      </w:r>
      <w:r>
        <w:t>.</w:t>
      </w:r>
    </w:p>
    <w:p w:rsidR="008356C0" w:rsidRDefault="00DB4046" w:rsidP="008356C0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129" name="Рисунок 129" descr="л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лс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C0" w:rsidRPr="005F085E" w:rsidRDefault="006D2CC7" w:rsidP="008356C0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1" w:name="_Ref244019064"/>
      <w:bookmarkStart w:id="782" w:name="_Toc178603503"/>
      <w:r w:rsidR="00452858">
        <w:rPr>
          <w:noProof/>
        </w:rPr>
        <w:t>104</w:t>
      </w:r>
      <w:bookmarkEnd w:id="781"/>
      <w:r>
        <w:rPr>
          <w:noProof/>
        </w:rPr>
        <w:fldChar w:fldCharType="end"/>
      </w:r>
      <w:r w:rsidR="008356C0" w:rsidRPr="005F085E">
        <w:t xml:space="preserve">. 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82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приведен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_Ref466275666 \h </w:instrText>
      </w:r>
      <w:r w:rsidR="00D26435">
        <w:fldChar w:fldCharType="separate"/>
      </w:r>
      <w:r w:rsidR="00452858">
        <w:rPr>
          <w:noProof/>
        </w:rPr>
        <w:t>96</w:t>
      </w:r>
      <w:r w:rsidR="00D26435">
        <w:fldChar w:fldCharType="end"/>
      </w:r>
      <w:r w:rsidRPr="005F085E">
        <w:t>.</w:t>
      </w:r>
    </w:p>
    <w:p w:rsidR="008356C0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83" w:name="_Ref466275666"/>
      <w:bookmarkStart w:id="784" w:name="_Toc178603330"/>
      <w:r w:rsidR="00452858">
        <w:rPr>
          <w:noProof/>
        </w:rPr>
        <w:t>96</w:t>
      </w:r>
      <w:bookmarkEnd w:id="783"/>
      <w:r>
        <w:rPr>
          <w:noProof/>
        </w:rPr>
        <w:fldChar w:fldCharType="end"/>
      </w:r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3831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блокировки л/с.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Установлена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установки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Снята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снятия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блок</w:t>
            </w:r>
            <w:r w:rsidRPr="008356C0">
              <w:t>и</w:t>
            </w:r>
            <w:r w:rsidRPr="00446389">
              <w:t>ровки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Поле </w:t>
            </w:r>
            <w:r w:rsidRPr="00446389">
              <w:t>«Основание» принадлежит выделенной строке таблицы.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предста</w:t>
      </w:r>
      <w:r w:rsidRPr="008356C0">
        <w:t>в</w:t>
      </w:r>
      <w:r>
        <w:t>лена на рисунке</w:t>
      </w:r>
      <w:r w:rsidR="00107305" w:rsidRPr="005D1671">
        <w:t> </w:t>
      </w:r>
      <w:r w:rsidR="00F12FCA" w:rsidRPr="00446389">
        <w:fldChar w:fldCharType="begin"/>
      </w:r>
      <w:r w:rsidR="00F12FCA" w:rsidRPr="00446389">
        <w:instrText xml:space="preserve"> REF _Ref244019102 \h  \* MERGEFORMAT </w:instrText>
      </w:r>
      <w:r w:rsidR="00F12FCA" w:rsidRPr="00446389">
        <w:fldChar w:fldCharType="separate"/>
      </w:r>
      <w:r w:rsidR="00452858">
        <w:t>105</w:t>
      </w:r>
      <w:r w:rsidR="00F12FCA" w:rsidRPr="00446389">
        <w:fldChar w:fldCharType="end"/>
      </w:r>
      <w:r>
        <w:t>.</w:t>
      </w:r>
    </w:p>
    <w:p w:rsidR="00F061E2" w:rsidRDefault="00DE7168" w:rsidP="00F061E2">
      <w:pPr>
        <w:pStyle w:val="ASFKFigure"/>
      </w:pPr>
      <w:r w:rsidRPr="00DE7168">
        <w:rPr>
          <w:noProof/>
        </w:rPr>
        <w:lastRenderedPageBreak/>
        <w:drawing>
          <wp:inline distT="0" distB="0" distL="0" distR="0">
            <wp:extent cx="6120130" cy="2324932"/>
            <wp:effectExtent l="0" t="0" r="0" b="0"/>
            <wp:docPr id="57" name="Рисунок 57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5" w:name="_Ref244019102"/>
      <w:bookmarkStart w:id="786" w:name="_Toc178603504"/>
      <w:r w:rsidR="00452858">
        <w:rPr>
          <w:noProof/>
        </w:rPr>
        <w:t>105</w:t>
      </w:r>
      <w:bookmarkEnd w:id="785"/>
      <w:r>
        <w:rPr>
          <w:noProof/>
        </w:rPr>
        <w:fldChar w:fldCharType="end"/>
      </w:r>
      <w:r w:rsidR="00F061E2" w:rsidRPr="005F085E">
        <w:t>. ЭФ записи справ</w:t>
      </w:r>
      <w:r w:rsidR="00F061E2">
        <w:t>очника «</w:t>
      </w:r>
      <w:r w:rsidR="008210EC">
        <w:t>ФК: Книга регистрации лицевых счетов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Допустимые показатели л/</w:t>
      </w:r>
      <w:r w:rsidR="00F061E2" w:rsidRPr="00446389">
        <w:t>c</w:t>
      </w:r>
      <w:r w:rsidR="00F061E2">
        <w:t xml:space="preserve"> (3)»</w:t>
      </w:r>
      <w:bookmarkEnd w:id="786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</w:t>
      </w:r>
      <w:r w:rsidRPr="008356C0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_Ref466275664 \h </w:instrText>
      </w:r>
      <w:r w:rsidR="00D26435">
        <w:fldChar w:fldCharType="separate"/>
      </w:r>
      <w:r w:rsidR="00452858">
        <w:rPr>
          <w:noProof/>
        </w:rPr>
        <w:t>97</w:t>
      </w:r>
      <w:r w:rsidR="00D26435">
        <w:fldChar w:fldCharType="end"/>
      </w:r>
      <w:r w:rsidR="00D26435">
        <w:t>.</w:t>
      </w:r>
    </w:p>
    <w:p w:rsidR="008356C0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87" w:name="_Ref466275664"/>
      <w:bookmarkStart w:id="788" w:name="_Toc178603331"/>
      <w:r w:rsidR="00452858">
        <w:rPr>
          <w:noProof/>
        </w:rPr>
        <w:t>97</w:t>
      </w:r>
      <w:bookmarkEnd w:id="787"/>
      <w:r>
        <w:rPr>
          <w:noProof/>
        </w:rPr>
        <w:fldChar w:fldCharType="end"/>
      </w:r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Допустимые показатели л/</w:t>
      </w:r>
      <w:r w:rsidR="008356C0" w:rsidRPr="00446389">
        <w:t>c</w:t>
      </w:r>
      <w:r w:rsidR="008356C0">
        <w:t xml:space="preserve"> (3)»</w:t>
      </w:r>
      <w:bookmarkEnd w:id="7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Код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 xml:space="preserve">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Подтягиваются</w:t>
            </w:r>
            <w:r w:rsidRPr="00446389">
              <w:t xml:space="preserve"> из справочника 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показ</w:t>
            </w:r>
            <w:r w:rsidRPr="008356C0">
              <w:t>а</w:t>
            </w:r>
            <w:r w:rsidRPr="00446389">
              <w:t>теля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Признак актуальности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источника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Примечание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</w:tbl>
    <w:p w:rsidR="008356C0" w:rsidRPr="008356C0" w:rsidRDefault="00F12FCA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пре</w:t>
      </w:r>
      <w:r w:rsidRPr="00F12FCA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_Ref244019640 \h  \* MERGEFORMAT </w:instrText>
      </w:r>
      <w:r w:rsidRPr="00446389">
        <w:fldChar w:fldCharType="separate"/>
      </w:r>
      <w:r w:rsidR="00452858">
        <w:t>106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1642110"/>
            <wp:effectExtent l="0" t="0" r="0" b="0"/>
            <wp:docPr id="131" name="Рисунок 131" descr="лс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лс4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64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9" w:name="_Ref244019640"/>
      <w:bookmarkStart w:id="790" w:name="_Toc178603505"/>
      <w:r w:rsidR="00452858">
        <w:rPr>
          <w:noProof/>
        </w:rPr>
        <w:t>106</w:t>
      </w:r>
      <w:bookmarkEnd w:id="78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Документы основания</w:t>
      </w:r>
      <w:r w:rsidR="00F061E2">
        <w:t xml:space="preserve"> (4)»</w:t>
      </w:r>
      <w:bookmarkEnd w:id="790"/>
    </w:p>
    <w:p w:rsidR="00F12FCA" w:rsidRPr="005F085E" w:rsidRDefault="00F12FCA" w:rsidP="00F12FCA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_Ref466275663 \h </w:instrText>
      </w:r>
      <w:r w:rsidR="00D26435">
        <w:fldChar w:fldCharType="separate"/>
      </w:r>
      <w:r w:rsidR="00452858">
        <w:rPr>
          <w:noProof/>
        </w:rPr>
        <w:t>98</w:t>
      </w:r>
      <w:r w:rsidR="00D26435">
        <w:fldChar w:fldCharType="end"/>
      </w:r>
      <w:r w:rsidRPr="005F085E">
        <w:t>.</w:t>
      </w:r>
    </w:p>
    <w:p w:rsidR="00F12FCA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91" w:name="_Ref466275663"/>
      <w:bookmarkStart w:id="792" w:name="_Toc178603332"/>
      <w:r w:rsidR="00452858">
        <w:rPr>
          <w:noProof/>
        </w:rPr>
        <w:t>98</w:t>
      </w:r>
      <w:bookmarkEnd w:id="791"/>
      <w:r>
        <w:rPr>
          <w:noProof/>
        </w:rPr>
        <w:fldChar w:fldCharType="end"/>
      </w:r>
      <w:r w:rsidR="00F12FCA" w:rsidRPr="005F085E">
        <w:t xml:space="preserve">. </w:t>
      </w:r>
      <w:r w:rsidR="00F12FCA">
        <w:t>Описание</w:t>
      </w:r>
      <w:r w:rsidR="00F12FCA" w:rsidRPr="005F085E">
        <w:t xml:space="preserve"> полей справочника </w:t>
      </w:r>
      <w:r w:rsidR="00F12FCA">
        <w:t>«</w:t>
      </w:r>
      <w:r w:rsidR="008210EC">
        <w:t>ФК: Книга регистрации лицевых счетов</w:t>
      </w:r>
      <w:r w:rsidR="00F12FCA">
        <w:t>»</w:t>
      </w:r>
      <w:r w:rsidR="00F12FCA" w:rsidRPr="005F085E">
        <w:t>, закладк</w:t>
      </w:r>
      <w:r w:rsidR="00F12FCA">
        <w:t>и</w:t>
      </w:r>
      <w:r w:rsidR="00F12FCA" w:rsidRPr="005F085E">
        <w:t xml:space="preserve"> </w:t>
      </w:r>
      <w:r w:rsidR="00F12FCA">
        <w:t>«</w:t>
      </w:r>
      <w:r w:rsidR="00F12FCA" w:rsidRPr="005F085E">
        <w:t>Документы основания</w:t>
      </w:r>
      <w:r w:rsidR="00F12FCA">
        <w:t xml:space="preserve"> (4)»</w:t>
      </w:r>
      <w:bookmarkEnd w:id="7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12FCA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открытие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переоформление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закрытие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Письмо ФНС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D27D77" w:rsidRPr="005F085E" w:rsidTr="00181546">
        <w:tc>
          <w:tcPr>
            <w:tcW w:w="1169" w:type="pct"/>
            <w:shd w:val="clear" w:color="auto" w:fill="auto"/>
          </w:tcPr>
          <w:p w:rsidR="00D27D77" w:rsidRPr="005F085E" w:rsidRDefault="00D27D77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D27D77" w:rsidRDefault="00D27D77" w:rsidP="00181546">
            <w:pPr>
              <w:pStyle w:val="ASFKTablenorm"/>
              <w:ind w:left="57" w:right="57"/>
            </w:pPr>
            <w:r>
              <w:t>Статус.</w:t>
            </w:r>
          </w:p>
          <w:p w:rsidR="00D27D77" w:rsidRPr="005F085E" w:rsidRDefault="00D27D77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</w:tbl>
    <w:p w:rsidR="00D26435" w:rsidRPr="008356C0" w:rsidRDefault="00D26435" w:rsidP="00D26435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пре</w:t>
      </w:r>
      <w:r w:rsidRPr="00D26435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_Ref221356957 \h  \* MERGEFORMAT </w:instrText>
      </w:r>
      <w:r w:rsidRPr="00446389">
        <w:fldChar w:fldCharType="separate"/>
      </w:r>
      <w:r w:rsidR="00452858">
        <w:t>107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2921000"/>
            <wp:effectExtent l="0" t="0" r="0" b="0"/>
            <wp:docPr id="132" name="Рисунок 13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3" w:name="_Ref221356957"/>
      <w:bookmarkStart w:id="794" w:name="_Toc178603506"/>
      <w:r w:rsidR="00452858">
        <w:rPr>
          <w:noProof/>
        </w:rPr>
        <w:t>107</w:t>
      </w:r>
      <w:bookmarkEnd w:id="79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реквизиты</w:t>
      </w:r>
      <w:r w:rsidR="00F061E2">
        <w:t xml:space="preserve"> (5)»</w:t>
      </w:r>
      <w:bookmarkEnd w:id="794"/>
    </w:p>
    <w:p w:rsidR="00D26435" w:rsidRPr="005F085E" w:rsidRDefault="00D26435" w:rsidP="00D26435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>
        <w:fldChar w:fldCharType="begin"/>
      </w:r>
      <w:r>
        <w:instrText xml:space="preserve"> REF _Ref466275662 \h </w:instrText>
      </w:r>
      <w:r>
        <w:fldChar w:fldCharType="separate"/>
      </w:r>
      <w:r w:rsidR="00452858">
        <w:rPr>
          <w:noProof/>
        </w:rPr>
        <w:t>99</w:t>
      </w:r>
      <w:r>
        <w:fldChar w:fldCharType="end"/>
      </w:r>
      <w:r w:rsidRPr="005F085E">
        <w:t>.</w:t>
      </w:r>
    </w:p>
    <w:p w:rsidR="00D26435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95" w:name="_Ref466275662"/>
      <w:bookmarkStart w:id="796" w:name="_Toc178603333"/>
      <w:r w:rsidR="00452858">
        <w:rPr>
          <w:noProof/>
        </w:rPr>
        <w:t>99</w:t>
      </w:r>
      <w:bookmarkEnd w:id="795"/>
      <w:r>
        <w:rPr>
          <w:noProof/>
        </w:rPr>
        <w:fldChar w:fldCharType="end"/>
      </w:r>
      <w:r w:rsidR="00D26435" w:rsidRPr="005F085E">
        <w:t xml:space="preserve">. </w:t>
      </w:r>
      <w:r w:rsidR="00D26435">
        <w:t>Описание</w:t>
      </w:r>
      <w:r w:rsidR="00D26435" w:rsidRPr="005F085E">
        <w:t xml:space="preserve"> полей справочника </w:t>
      </w:r>
      <w:r w:rsidR="00D26435">
        <w:t>«</w:t>
      </w:r>
      <w:r w:rsidR="00D26435" w:rsidRPr="005F085E">
        <w:t>Лицевые счета</w:t>
      </w:r>
      <w:r w:rsidR="00D26435">
        <w:t>»</w:t>
      </w:r>
      <w:r w:rsidR="00D26435" w:rsidRPr="005F085E">
        <w:t>, закладк</w:t>
      </w:r>
      <w:r w:rsidR="00D26435">
        <w:t>и</w:t>
      </w:r>
      <w:r w:rsidR="00D26435" w:rsidRPr="005F085E">
        <w:t xml:space="preserve"> </w:t>
      </w:r>
      <w:r w:rsidR="00D26435">
        <w:t>«</w:t>
      </w:r>
      <w:r w:rsidR="00D26435" w:rsidRPr="005F085E">
        <w:t>Дополнительные реквизиты</w:t>
      </w:r>
      <w:r w:rsidR="00D26435">
        <w:t xml:space="preserve"> (5)»</w:t>
      </w:r>
      <w:bookmarkEnd w:id="7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D26435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«Дополнительные реквизиты</w:t>
            </w:r>
            <w:r>
              <w:t xml:space="preserve"> ЛС</w:t>
            </w:r>
            <w:r w:rsidRPr="00446389">
              <w:t xml:space="preserve"> по переданным полномочиям»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>
              <w:t>Код СР</w:t>
            </w:r>
          </w:p>
        </w:tc>
        <w:tc>
          <w:tcPr>
            <w:tcW w:w="3831" w:type="pct"/>
            <w:shd w:val="clear" w:color="auto" w:fill="auto"/>
          </w:tcPr>
          <w:p w:rsidR="005E5E55" w:rsidRDefault="005E5E55" w:rsidP="00181546">
            <w:pPr>
              <w:pStyle w:val="ASFKTablenorm"/>
              <w:ind w:left="57" w:right="57"/>
            </w:pPr>
            <w:r>
              <w:t>Код по Сводному реестру.</w:t>
            </w:r>
          </w:p>
          <w:p w:rsidR="005E5E55" w:rsidRPr="005F085E" w:rsidRDefault="005E5E5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0B5BC7" w:rsidRPr="005F085E" w:rsidTr="00181546">
        <w:tc>
          <w:tcPr>
            <w:tcW w:w="1169" w:type="pct"/>
            <w:shd w:val="clear" w:color="auto" w:fill="auto"/>
          </w:tcPr>
          <w:p w:rsidR="000B5BC7" w:rsidRPr="005F085E" w:rsidRDefault="000B5BC7" w:rsidP="00181546">
            <w:pPr>
              <w:pStyle w:val="ASFKTablenorm"/>
              <w:ind w:left="57" w:right="57"/>
            </w:pPr>
            <w:r>
              <w:t>Код клиента</w:t>
            </w:r>
          </w:p>
        </w:tc>
        <w:tc>
          <w:tcPr>
            <w:tcW w:w="3831" w:type="pct"/>
            <w:shd w:val="clear" w:color="auto" w:fill="auto"/>
          </w:tcPr>
          <w:p w:rsidR="000B5BC7" w:rsidRDefault="000B5BC7" w:rsidP="00181546">
            <w:pPr>
              <w:pStyle w:val="ASFKTablenorm"/>
              <w:ind w:left="57" w:right="57"/>
            </w:pPr>
            <w:r>
              <w:t>Код клиента.</w:t>
            </w:r>
          </w:p>
          <w:p w:rsidR="000B5BC7" w:rsidRPr="00F62274" w:rsidRDefault="000B5BC7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 w:rsidRPr="005F085E">
              <w:t>По КОФК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>Наименование ПБС, принимающ</w:t>
            </w:r>
            <w:r>
              <w:t>его</w:t>
            </w:r>
            <w:r w:rsidRPr="005F085E">
              <w:t xml:space="preserve"> полн</w:t>
            </w:r>
            <w:r w:rsidRPr="00D26435">
              <w:t>о</w:t>
            </w:r>
            <w:r w:rsidRPr="00446389">
              <w:t>мочия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 xml:space="preserve">Наименование ПБС, согласно СРРПБС. </w:t>
            </w:r>
          </w:p>
          <w:p w:rsidR="006053A6" w:rsidRPr="00446389" w:rsidRDefault="006053A6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>Наименование органа ФК, обслуживающ</w:t>
            </w:r>
            <w:r w:rsidRPr="00F061E2">
              <w:t>е</w:t>
            </w:r>
            <w:r w:rsidRPr="005F085E">
              <w:t>го ПБС, передающего по</w:t>
            </w:r>
            <w:r w:rsidRPr="00F061E2">
              <w:t>л</w:t>
            </w:r>
            <w:r w:rsidRPr="005F085E">
              <w:t>номочия.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Наименование ОрФК, согласно справочнику </w:t>
            </w:r>
            <w:r w:rsidRPr="00446389">
              <w:t>«Органы ФК».</w:t>
            </w:r>
          </w:p>
          <w:p w:rsidR="00D26435" w:rsidRPr="00446389" w:rsidRDefault="00D2643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«Передача ЛС в другой орган ФК»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 xml:space="preserve">ОрФК получателя 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>Код и наименование О</w:t>
            </w:r>
            <w:r>
              <w:t>рФК получателя</w:t>
            </w:r>
            <w:r w:rsidRPr="00446389">
              <w:t xml:space="preserve">. 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 w:rsidRPr="005F085E">
              <w:t>НУБП</w:t>
            </w:r>
          </w:p>
        </w:tc>
        <w:tc>
          <w:tcPr>
            <w:tcW w:w="3831" w:type="pct"/>
            <w:shd w:val="clear" w:color="auto" w:fill="auto"/>
          </w:tcPr>
          <w:p w:rsidR="005E5E55" w:rsidRPr="00446389" w:rsidRDefault="005E5E55" w:rsidP="00181546">
            <w:pPr>
              <w:pStyle w:val="ASFKTablenorm"/>
              <w:ind w:left="57" w:right="57"/>
            </w:pPr>
            <w:r w:rsidRPr="005F085E">
              <w:t xml:space="preserve">Признак принадлежности клиента к справочнику </w:t>
            </w:r>
            <w:r w:rsidRPr="00446389">
              <w:t>«НУБП».</w:t>
            </w:r>
          </w:p>
          <w:p w:rsidR="005E5E55" w:rsidRPr="00446389" w:rsidRDefault="005E5E5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797" w:name="_Toc426118511"/>
      <w:bookmarkStart w:id="798" w:name="_Ref52837308"/>
      <w:bookmarkStart w:id="799" w:name="_Toc178603161"/>
      <w:r w:rsidRPr="005F085E">
        <w:lastRenderedPageBreak/>
        <w:t>Типы счетов</w:t>
      </w:r>
      <w:bookmarkEnd w:id="797"/>
      <w:bookmarkEnd w:id="798"/>
      <w:bookmarkEnd w:id="799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счетов</w:t>
      </w:r>
      <w:r>
        <w:t>»</w:t>
      </w:r>
      <w:r w:rsidRPr="005F085E">
        <w:t xml:space="preserve"> предназначен для классификации банковских счетов, хранения данных о типах банковских счетов. Используется при создании докуме</w:t>
      </w:r>
      <w:r w:rsidRPr="00F061E2">
        <w:t>н</w:t>
      </w:r>
      <w:r w:rsidRPr="005F085E">
        <w:t>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</w:t>
      </w:r>
      <w:r w:rsidRPr="00F061E2">
        <w:t>у</w:t>
      </w:r>
      <w:r w:rsidRPr="005F085E">
        <w:t>ниципальных образований).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счетов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Типы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6C7DB3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УФК);</w:t>
      </w:r>
    </w:p>
    <w:p w:rsidR="00F061E2" w:rsidRPr="005F085E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счетов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_Ref286316561 \h  \* MERGEFORMAT </w:instrText>
      </w:r>
      <w:r w:rsidRPr="005F085E">
        <w:fldChar w:fldCharType="separate"/>
      </w:r>
      <w:r w:rsidR="00452858">
        <w:t>108</w:t>
      </w:r>
      <w:r w:rsidRPr="005F085E">
        <w:fldChar w:fldCharType="end"/>
      </w:r>
      <w:r w:rsidRPr="005F085E">
        <w:t>.</w:t>
      </w:r>
    </w:p>
    <w:p w:rsidR="00F061E2" w:rsidRPr="0070017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024755" cy="4119245"/>
            <wp:effectExtent l="0" t="0" r="0" b="0"/>
            <wp:docPr id="133" name="Рисунок 13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0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75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00" w:name="_Ref286316561"/>
      <w:bookmarkStart w:id="801" w:name="_Toc178603507"/>
      <w:r w:rsidR="00452858">
        <w:rPr>
          <w:noProof/>
        </w:rPr>
        <w:t>108</w:t>
      </w:r>
      <w:bookmarkEnd w:id="80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801"/>
    </w:p>
    <w:p w:rsidR="00F061E2" w:rsidRPr="005F085E" w:rsidRDefault="00D038C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счетов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_Ref324591058 \h </w:instrText>
      </w:r>
      <w:r w:rsidR="00F061E2" w:rsidRPr="005F085E">
        <w:fldChar w:fldCharType="separate"/>
      </w:r>
      <w:r w:rsidR="00452858">
        <w:rPr>
          <w:noProof/>
        </w:rPr>
        <w:t>100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02" w:name="_Ref324591058"/>
      <w:bookmarkStart w:id="803" w:name="_Toc178603334"/>
      <w:r w:rsidR="00452858">
        <w:rPr>
          <w:noProof/>
        </w:rPr>
        <w:t>100</w:t>
      </w:r>
      <w:bookmarkEnd w:id="80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8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Указывается код типа казначейского счета.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наименование типа казначейского счета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Дата начала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включения записи в справочник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AE04D5">
              <w:t>окончания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исключения (прекращения действия) записи в справочнике. Поле обязательно для заполнения, если значение поля «Статус» равно «866»</w:t>
            </w:r>
            <w:r w:rsidR="00F061E2" w:rsidRPr="005F085E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</w:t>
            </w:r>
            <w:r w:rsidRPr="00446389">
              <w:t>оле стоит маркер.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 При загрузке устанавливается в Y.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  <w:r w:rsidR="00E6304F">
              <w:t>(код)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E6304F" w:rsidP="00181546">
            <w:pPr>
              <w:pStyle w:val="ASFKTablenorm"/>
              <w:ind w:left="57" w:right="57"/>
            </w:pPr>
            <w:r>
              <w:t>Указывается код статуса записи</w:t>
            </w:r>
            <w:r w:rsidR="00F061E2" w:rsidRPr="005F085E">
              <w:t>.</w:t>
            </w:r>
            <w:r>
              <w:t xml:space="preserve"> Допустимые значения «801», «866».</w:t>
            </w:r>
            <w:r w:rsidR="00F061E2" w:rsidRPr="005F085E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поля подтягивается по коду.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 (по справочнику </w:t>
            </w:r>
            <w:r w:rsidRPr="00446389">
              <w:t>«Органы ФК»), в котором был вв</w:t>
            </w:r>
            <w:r w:rsidRPr="00F061E2">
              <w:t>е</w:t>
            </w:r>
            <w:r w:rsidRPr="00446389">
              <w:t xml:space="preserve">ден тип банковского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>аименование поля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804" w:name="_Ref399766712"/>
      <w:bookmarkStart w:id="805" w:name="_Ref399770425"/>
      <w:bookmarkStart w:id="806" w:name="_Toc426118512"/>
      <w:bookmarkStart w:id="807" w:name="_Toc178603162"/>
      <w:r w:rsidRPr="005F085E">
        <w:t>Банковские карты</w:t>
      </w:r>
      <w:bookmarkEnd w:id="804"/>
      <w:bookmarkEnd w:id="805"/>
      <w:bookmarkEnd w:id="806"/>
      <w:bookmarkEnd w:id="807"/>
      <w:r w:rsidRPr="005F085E">
        <w:t xml:space="preserve"> </w:t>
      </w:r>
    </w:p>
    <w:p w:rsidR="00F061E2" w:rsidRPr="005F085E" w:rsidRDefault="00F061E2" w:rsidP="00F061E2">
      <w:pPr>
        <w:pStyle w:val="ASFKNormal"/>
      </w:pPr>
      <w:r w:rsidRPr="005F085E">
        <w:t>Справочник содержит информацию о банковских картах.</w:t>
      </w:r>
    </w:p>
    <w:p w:rsidR="00F061E2" w:rsidRDefault="00F061E2" w:rsidP="00F061E2">
      <w:pPr>
        <w:pStyle w:val="ASFKNormal"/>
      </w:pPr>
      <w:r w:rsidRPr="005F085E">
        <w:t xml:space="preserve">Ведение справочника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предназначено для учета банковских карт, выданных получателям бюджетных средств, для обеспечения получения денежных средств на основании полученных Заявок на кассовый расход.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ведется вручную</w:t>
      </w:r>
      <w:r w:rsidR="00FB62FC">
        <w:t>,</w:t>
      </w:r>
      <w:r w:rsidRPr="005F085E">
        <w:t xml:space="preserve"> централизованно в </w:t>
      </w:r>
      <w:r w:rsidR="004E5198">
        <w:t>ППО OEBS АСФК</w:t>
      </w:r>
      <w:r w:rsidRPr="005F085E">
        <w:t xml:space="preserve"> УФК и реплицируется в СУФД. Репликация в СУФД ОФК/АРМ выполняется в з</w:t>
      </w:r>
      <w:r w:rsidRPr="00F061E2">
        <w:t>а</w:t>
      </w:r>
      <w:r w:rsidRPr="005F085E">
        <w:t>висимости от атрибутов справочника:</w:t>
      </w:r>
    </w:p>
    <w:p w:rsidR="00F061E2" w:rsidRPr="005F085E" w:rsidRDefault="00F061E2" w:rsidP="00F061E2">
      <w:pPr>
        <w:pStyle w:val="ASFKListmark1"/>
      </w:pPr>
      <w:r w:rsidRPr="005F085E">
        <w:t xml:space="preserve">в ОФК, в случае если значение поля справочника </w:t>
      </w:r>
      <w:r>
        <w:t>«</w:t>
      </w:r>
      <w:r w:rsidRPr="005F085E">
        <w:t>КОФК</w:t>
      </w:r>
      <w:r>
        <w:t>»</w:t>
      </w:r>
      <w:r w:rsidRPr="005F085E">
        <w:t xml:space="preserve"> равно коду соответс</w:t>
      </w:r>
      <w:r w:rsidRPr="00F061E2">
        <w:t>т</w:t>
      </w:r>
      <w:r w:rsidRPr="005F085E">
        <w:t>вующего ОФК;</w:t>
      </w:r>
    </w:p>
    <w:p w:rsidR="00F061E2" w:rsidRPr="005F085E" w:rsidRDefault="00F061E2" w:rsidP="00F061E2">
      <w:pPr>
        <w:pStyle w:val="ASFKListmark1"/>
      </w:pPr>
      <w:r w:rsidRPr="005F085E">
        <w:t xml:space="preserve">в АРМ ДУБП (ПБС), в случае если значения полей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и </w:t>
      </w:r>
      <w:r>
        <w:t>«</w:t>
      </w:r>
      <w:r w:rsidRPr="005F085E">
        <w:t>Код РУБП/УНК</w:t>
      </w:r>
      <w:r>
        <w:t>»</w:t>
      </w:r>
      <w:r w:rsidRPr="005F085E">
        <w:t xml:space="preserve"> равны соответствующим кодам АРМ;</w:t>
      </w:r>
    </w:p>
    <w:p w:rsidR="00F061E2" w:rsidRDefault="00F061E2" w:rsidP="00F061E2">
      <w:pPr>
        <w:pStyle w:val="ASFKListmark1"/>
      </w:pPr>
      <w:r w:rsidRPr="005F085E">
        <w:t xml:space="preserve">в АРМ ФО, в случае если значение поля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равно соответс</w:t>
      </w:r>
      <w:r w:rsidRPr="00F061E2">
        <w:t>т</w:t>
      </w:r>
      <w:r w:rsidRPr="005F085E">
        <w:t>вующему коду АРМ.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карты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Банковские карты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ЦАФК, УФК, ПБС, ФО и НУБП </w:t>
      </w:r>
      <w:r w:rsidRPr="00105593">
        <w:t>доступны следующие операции над справочн</w:t>
      </w:r>
      <w:r w:rsidRPr="00F061E2">
        <w:t>и</w:t>
      </w:r>
      <w:r w:rsidRPr="00105593"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4A370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 xml:space="preserve">Банковские счета </w:t>
      </w:r>
      <w:r w:rsidR="004A3708" w:rsidRPr="005F085E">
        <w:t>карты</w:t>
      </w:r>
      <w:r w:rsidR="004A3708">
        <w:t xml:space="preserve">» </w:t>
      </w:r>
      <w:r w:rsidRPr="005F085E">
        <w:t>представлена на рису</w:t>
      </w:r>
      <w:r w:rsidRPr="00F061E2">
        <w:t>н</w:t>
      </w:r>
      <w:r w:rsidRPr="005F085E">
        <w:t>ках </w:t>
      </w:r>
      <w:r w:rsidRPr="005F085E">
        <w:fldChar w:fldCharType="begin"/>
      </w:r>
      <w:r w:rsidRPr="005F085E">
        <w:instrText xml:space="preserve"> REF _Ref272070902 \h  \* MERGEFORMAT </w:instrText>
      </w:r>
      <w:r w:rsidRPr="005F085E">
        <w:fldChar w:fldCharType="separate"/>
      </w:r>
      <w:r w:rsidR="00452858">
        <w:t>109</w:t>
      </w:r>
      <w:r w:rsidRPr="005F085E">
        <w:fldChar w:fldCharType="end"/>
      </w:r>
      <w:r w:rsidR="00107305">
        <w:t xml:space="preserve">, </w:t>
      </w:r>
      <w:r w:rsidRPr="005F085E">
        <w:fldChar w:fldCharType="begin"/>
      </w:r>
      <w:r w:rsidRPr="005F085E">
        <w:instrText xml:space="preserve"> REF _Ref301342945 \h </w:instrText>
      </w:r>
      <w:r w:rsidRPr="005F085E">
        <w:fldChar w:fldCharType="separate"/>
      </w:r>
      <w:r w:rsidR="00452858">
        <w:rPr>
          <w:noProof/>
        </w:rPr>
        <w:t>110</w:t>
      </w:r>
      <w:r w:rsidRPr="005F085E">
        <w:fldChar w:fldCharType="end"/>
      </w:r>
      <w:r w:rsidRPr="005F085E">
        <w:t>.</w:t>
      </w:r>
      <w:r w:rsidR="004A3708">
        <w:t xml:space="preserve"> Форма содержит следующие </w:t>
      </w:r>
      <w:r w:rsidR="004A3708" w:rsidRPr="005F085E">
        <w:t xml:space="preserve">закладки: </w:t>
      </w:r>
    </w:p>
    <w:p w:rsidR="004A3708" w:rsidRDefault="004A3708" w:rsidP="004A3708">
      <w:pPr>
        <w:pStyle w:val="ASFKListmark1"/>
      </w:pPr>
      <w:r>
        <w:t>«</w:t>
      </w:r>
      <w:r w:rsidRPr="005F085E">
        <w:t>Основная информация (1)</w:t>
      </w:r>
      <w:r>
        <w:t>»;</w:t>
      </w:r>
    </w:p>
    <w:p w:rsidR="00F061E2" w:rsidRPr="005F085E" w:rsidRDefault="004A3708" w:rsidP="004A3708">
      <w:pPr>
        <w:pStyle w:val="ASFKListmark1"/>
      </w:pPr>
      <w:r>
        <w:t>«</w:t>
      </w:r>
      <w:r w:rsidRPr="005F085E">
        <w:t>Владелец карты (2)</w:t>
      </w:r>
      <w:r>
        <w:t>».</w:t>
      </w:r>
    </w:p>
    <w:p w:rsidR="00F061E2" w:rsidRPr="00B53790" w:rsidRDefault="00F117DB" w:rsidP="004A3708">
      <w:pPr>
        <w:pStyle w:val="ASFKFigure"/>
      </w:pPr>
      <w:r w:rsidRPr="00F117DB">
        <w:rPr>
          <w:noProof/>
        </w:rPr>
        <w:drawing>
          <wp:inline distT="0" distB="0" distL="0" distR="0">
            <wp:extent cx="6120130" cy="4875000"/>
            <wp:effectExtent l="0" t="0" r="0" b="1905"/>
            <wp:docPr id="77" name="Рисунок 77" descr="D:\Скриншоты\Справочники\рис. 109 со стенд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. 109 со стендов.pn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08" w:name="_Ref272070902"/>
      <w:bookmarkStart w:id="809" w:name="_Toc178603508"/>
      <w:r w:rsidR="00452858">
        <w:rPr>
          <w:noProof/>
        </w:rPr>
        <w:t>109</w:t>
      </w:r>
      <w:bookmarkEnd w:id="80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Основная информация (1)</w:t>
      </w:r>
      <w:r w:rsidR="00F061E2">
        <w:t>»</w:t>
      </w:r>
      <w:bookmarkEnd w:id="809"/>
    </w:p>
    <w:p w:rsidR="004A3708" w:rsidRPr="005F085E" w:rsidRDefault="004A3708" w:rsidP="004A3708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Основная информация (1)</w:t>
      </w:r>
      <w:r>
        <w:t xml:space="preserve">» </w:t>
      </w:r>
      <w:r w:rsidRPr="005F085E">
        <w:t>привед</w:t>
      </w:r>
      <w:r w:rsidRPr="004A3708">
        <w:t>е</w:t>
      </w:r>
      <w:r w:rsidRPr="005F085E">
        <w:t>н в таблице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_Ref324601407 \h </w:instrText>
      </w:r>
      <w:r w:rsidRPr="005F085E">
        <w:fldChar w:fldCharType="separate"/>
      </w:r>
      <w:r w:rsidR="00452858">
        <w:rPr>
          <w:noProof/>
        </w:rPr>
        <w:t>102</w:t>
      </w:r>
      <w:r w:rsidRPr="005F085E">
        <w:fldChar w:fldCharType="end"/>
      </w:r>
      <w:r w:rsidRPr="005F085E">
        <w:t>.</w:t>
      </w:r>
    </w:p>
    <w:p w:rsidR="004A3708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10" w:name="_Toc178603335"/>
      <w:r w:rsidR="00452858">
        <w:rPr>
          <w:noProof/>
        </w:rPr>
        <w:t>101</w:t>
      </w:r>
      <w:r>
        <w:rPr>
          <w:noProof/>
        </w:rPr>
        <w:fldChar w:fldCharType="end"/>
      </w:r>
      <w:r w:rsidR="004A3708" w:rsidRPr="005F085E">
        <w:t xml:space="preserve">. Описание полей 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Основная информация (1)</w:t>
      </w:r>
      <w:r w:rsidR="004A3708">
        <w:t>»</w:t>
      </w:r>
      <w:bookmarkEnd w:id="8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4A3708" w:rsidRPr="005F085E" w:rsidTr="00181546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Номер банковской ка</w:t>
            </w:r>
            <w:r w:rsidRPr="00F061E2">
              <w:t>р</w:t>
            </w:r>
            <w:r w:rsidRPr="005F085E">
              <w:t>ты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Номер банковской карты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Бюджет</w:t>
            </w:r>
            <w:r w:rsidR="00140A6D">
              <w:t xml:space="preserve"> (код)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Бюджета ПБС</w:t>
            </w:r>
            <w:r w:rsidRPr="00446389">
              <w:t>.</w:t>
            </w:r>
          </w:p>
        </w:tc>
      </w:tr>
      <w:tr w:rsidR="00F117DB" w:rsidRPr="005F085E" w:rsidTr="00181546">
        <w:tc>
          <w:tcPr>
            <w:tcW w:w="1286" w:type="pct"/>
            <w:shd w:val="clear" w:color="auto" w:fill="auto"/>
          </w:tcPr>
          <w:p w:rsidR="00F117DB" w:rsidRPr="00F117DB" w:rsidRDefault="00F117DB" w:rsidP="00140A6D">
            <w:pPr>
              <w:pStyle w:val="ASFKTablenorm"/>
              <w:ind w:left="57" w:right="57"/>
              <w:rPr>
                <w:color w:val="222222"/>
              </w:rPr>
            </w:pPr>
            <w:r w:rsidRPr="00F117DB">
              <w:rPr>
                <w:color w:val="222222"/>
              </w:rPr>
              <w:t>Бюджет (наименование)</w:t>
            </w:r>
          </w:p>
        </w:tc>
        <w:tc>
          <w:tcPr>
            <w:tcW w:w="3714" w:type="pct"/>
            <w:shd w:val="clear" w:color="auto" w:fill="auto"/>
          </w:tcPr>
          <w:p w:rsidR="00F117DB" w:rsidRPr="00F117DB" w:rsidRDefault="00F117DB" w:rsidP="00140A6D">
            <w:pPr>
              <w:pStyle w:val="ASFKTablenorm"/>
            </w:pPr>
            <w:r w:rsidRPr="00F117DB">
              <w:t>Полное наименование Бюджета: подтягивается по Коду бюджета из справочника «</w:t>
            </w:r>
            <w:r w:rsidRPr="00140A6D">
              <w:t>Бюджеты</w:t>
            </w:r>
            <w:r w:rsidRPr="00F117DB">
              <w:t>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lastRenderedPageBreak/>
              <w:t>Клиент</w:t>
            </w:r>
            <w:r w:rsidR="00140A6D">
              <w:t xml:space="preserve"> (код)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РУБП/УНК</w:t>
            </w:r>
            <w:r>
              <w:t>.</w:t>
            </w:r>
          </w:p>
        </w:tc>
      </w:tr>
      <w:tr w:rsidR="00140A6D" w:rsidRPr="005F085E" w:rsidTr="00181546">
        <w:tc>
          <w:tcPr>
            <w:tcW w:w="1286" w:type="pct"/>
            <w:shd w:val="clear" w:color="auto" w:fill="auto"/>
          </w:tcPr>
          <w:p w:rsidR="00140A6D" w:rsidRPr="005F085E" w:rsidRDefault="00140A6D" w:rsidP="00140A6D">
            <w:pPr>
              <w:pStyle w:val="ASFKTablenorm"/>
              <w:ind w:right="57"/>
            </w:pPr>
            <w:r>
              <w:t>Полное наименование клиента</w:t>
            </w:r>
          </w:p>
        </w:tc>
        <w:tc>
          <w:tcPr>
            <w:tcW w:w="3714" w:type="pct"/>
            <w:shd w:val="clear" w:color="auto" w:fill="auto"/>
          </w:tcPr>
          <w:p w:rsidR="00140A6D" w:rsidRPr="005F085E" w:rsidRDefault="00140A6D" w:rsidP="00181546">
            <w:pPr>
              <w:pStyle w:val="ASFKTablenorm"/>
              <w:ind w:left="57" w:right="57"/>
            </w:pPr>
            <w:r w:rsidRPr="005F085E">
              <w:t>Полное наименование РУБП: подтягивается по коду РУБП/УНК из спр</w:t>
            </w:r>
            <w:r w:rsidRPr="004A3708">
              <w:t>а</w:t>
            </w:r>
            <w:r w:rsidRPr="005F085E">
              <w:t xml:space="preserve">вочника </w:t>
            </w:r>
            <w:r w:rsidRPr="00446389">
              <w:t>«СРРПБС»/«ПУБП».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>
              <w:t>По справочнику</w:t>
            </w:r>
            <w:r w:rsidR="00140A6D">
              <w:t xml:space="preserve"> (наименование)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CA7287">
              <w:t xml:space="preserve">Признак принадлежности Клиента справочнику </w:t>
            </w:r>
            <w:r w:rsidRPr="00446389">
              <w:t>«Уполномоченные по</w:t>
            </w:r>
            <w:r w:rsidRPr="004A3708">
              <w:t>д</w:t>
            </w:r>
            <w:r w:rsidRPr="00446389">
              <w:t>разделения».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КОФК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КОФК</w:t>
            </w:r>
            <w:r w:rsidRPr="00446389">
              <w:t>.</w:t>
            </w:r>
          </w:p>
        </w:tc>
      </w:tr>
      <w:tr w:rsidR="00140A6D" w:rsidRPr="005F085E" w:rsidTr="00181546">
        <w:tc>
          <w:tcPr>
            <w:tcW w:w="1286" w:type="pct"/>
            <w:shd w:val="clear" w:color="auto" w:fill="auto"/>
          </w:tcPr>
          <w:p w:rsidR="00140A6D" w:rsidRPr="005F085E" w:rsidRDefault="00140A6D" w:rsidP="00140A6D">
            <w:pPr>
              <w:pStyle w:val="ASFKTablenorm"/>
              <w:ind w:left="57" w:right="57"/>
            </w:pPr>
            <w:r>
              <w:t>КОФК (наименование)</w:t>
            </w:r>
          </w:p>
        </w:tc>
        <w:tc>
          <w:tcPr>
            <w:tcW w:w="3714" w:type="pct"/>
            <w:shd w:val="clear" w:color="auto" w:fill="auto"/>
          </w:tcPr>
          <w:p w:rsidR="00140A6D" w:rsidRPr="00446389" w:rsidRDefault="00140A6D" w:rsidP="00140A6D">
            <w:pPr>
              <w:pStyle w:val="ASFKTablenorm"/>
              <w:ind w:left="57" w:right="57"/>
            </w:pPr>
            <w:r w:rsidRPr="005F085E">
              <w:t>Полное наименование КОФК</w:t>
            </w:r>
            <w:r w:rsidRPr="00446389">
              <w:t>.</w:t>
            </w:r>
          </w:p>
        </w:tc>
      </w:tr>
      <w:tr w:rsidR="00140A6D" w:rsidRPr="005F085E" w:rsidTr="00181546">
        <w:tc>
          <w:tcPr>
            <w:tcW w:w="1286" w:type="pct"/>
            <w:shd w:val="clear" w:color="auto" w:fill="auto"/>
          </w:tcPr>
          <w:p w:rsidR="00140A6D" w:rsidRPr="005F085E" w:rsidRDefault="00140A6D" w:rsidP="00140A6D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140A6D" w:rsidRPr="00446389" w:rsidRDefault="00140A6D" w:rsidP="00140A6D">
            <w:pPr>
              <w:pStyle w:val="ASFKTablenorm"/>
              <w:ind w:left="57" w:right="57"/>
            </w:pPr>
            <w:r w:rsidRPr="005F085E">
              <w:t>Код и наименование статус карты. Передается код, по нему подт</w:t>
            </w:r>
            <w:r w:rsidRPr="00446389">
              <w:t>яг</w:t>
            </w:r>
            <w:r w:rsidRPr="00F061E2">
              <w:t>и</w:t>
            </w:r>
            <w:r w:rsidRPr="00446389">
              <w:t>вается наименование из списка:</w:t>
            </w:r>
          </w:p>
          <w:p w:rsidR="00140A6D" w:rsidRPr="005F085E" w:rsidRDefault="00140A6D" w:rsidP="00140A6D">
            <w:pPr>
              <w:pStyle w:val="ASFKTableListMark"/>
            </w:pPr>
            <w:r>
              <w:t>«</w:t>
            </w:r>
            <w:r w:rsidRPr="005F085E">
              <w:t>Выдана</w:t>
            </w:r>
            <w:r>
              <w:t>»</w:t>
            </w:r>
            <w:r w:rsidRPr="005F085E">
              <w:t>;</w:t>
            </w:r>
          </w:p>
          <w:p w:rsidR="00140A6D" w:rsidRDefault="00140A6D" w:rsidP="00140A6D">
            <w:pPr>
              <w:pStyle w:val="ASFKTableListMark"/>
            </w:pPr>
            <w:r>
              <w:t>«</w:t>
            </w:r>
            <w:r w:rsidRPr="005F085E">
              <w:t>Возвращена</w:t>
            </w:r>
            <w:r>
              <w:t>»;</w:t>
            </w:r>
          </w:p>
          <w:p w:rsidR="00140A6D" w:rsidRPr="005F085E" w:rsidRDefault="00140A6D" w:rsidP="00140A6D">
            <w:pPr>
              <w:pStyle w:val="ASFKTableListMark"/>
            </w:pPr>
            <w:r>
              <w:t>«Заблокирована».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Группа полей «Реквизиты банковского счета»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Номер счета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Банковский счет ФК.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БИК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БИК счета ФК.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0A01B6" w:rsidRDefault="00140A6D" w:rsidP="00140A6D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>
              <w:t>Номер корреспондентского счета.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Default="00140A6D" w:rsidP="00140A6D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714" w:type="pct"/>
            <w:shd w:val="clear" w:color="auto" w:fill="auto"/>
          </w:tcPr>
          <w:p w:rsidR="00140A6D" w:rsidRDefault="00140A6D" w:rsidP="00140A6D">
            <w:pPr>
              <w:pStyle w:val="ASFKTablenorm"/>
              <w:ind w:left="57" w:right="57"/>
            </w:pPr>
            <w:r>
              <w:t>Наименование банка.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Отдельные поля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 xml:space="preserve">Код и наименование бизнес-статуса. </w:t>
            </w:r>
          </w:p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Наименование бизнес-статуса подтягивается по коду из справочника «Ст</w:t>
            </w:r>
            <w:r w:rsidRPr="004A3708">
              <w:t>а</w:t>
            </w:r>
            <w:r w:rsidRPr="00277B67">
              <w:t>тусы».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Активно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Флаг активности/неактивности.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Закладка «Основная информация (1)»</w:t>
            </w:r>
          </w:p>
        </w:tc>
      </w:tr>
      <w:tr w:rsidR="00140A6D" w:rsidRPr="00277B67" w:rsidTr="006714A9">
        <w:tc>
          <w:tcPr>
            <w:tcW w:w="1286" w:type="pct"/>
            <w:shd w:val="clear" w:color="auto" w:fill="auto"/>
          </w:tcPr>
          <w:p w:rsidR="00140A6D" w:rsidRPr="00277B67" w:rsidRDefault="00140A6D" w:rsidP="006714A9">
            <w:pPr>
              <w:pStyle w:val="ASFKTablenorm"/>
              <w:ind w:left="57" w:right="57"/>
            </w:pPr>
            <w:r w:rsidRPr="00277B67">
              <w:t>Срок действия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6714A9">
            <w:pPr>
              <w:pStyle w:val="ASFKTablenorm"/>
              <w:ind w:left="57" w:right="57"/>
            </w:pPr>
            <w:r w:rsidRPr="00277B67">
              <w:t xml:space="preserve">Срок действия. </w:t>
            </w:r>
          </w:p>
          <w:p w:rsidR="00140A6D" w:rsidRPr="00277B67" w:rsidRDefault="00140A6D" w:rsidP="006714A9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Группа полей «Информация о наличии карты банка у клиента»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Дата выдачи карты банка кл</w:t>
            </w:r>
            <w:r w:rsidRPr="00F061E2">
              <w:t>и</w:t>
            </w:r>
            <w:r w:rsidRPr="00277B67">
              <w:t>енту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 xml:space="preserve">Дата выдачи карты банка клиенту Банком. </w:t>
            </w:r>
          </w:p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Дата возврата карты банка клиентом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 xml:space="preserve">Дата возврата карты банка клиентом в Банк. </w:t>
            </w:r>
          </w:p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6714A9" w:rsidRPr="00277B67" w:rsidTr="00181546">
        <w:tc>
          <w:tcPr>
            <w:tcW w:w="1286" w:type="pct"/>
            <w:shd w:val="clear" w:color="auto" w:fill="auto"/>
          </w:tcPr>
          <w:p w:rsidR="006714A9" w:rsidRPr="00277B67" w:rsidRDefault="006714A9" w:rsidP="00140A6D">
            <w:pPr>
              <w:pStyle w:val="ASFKTablenorm"/>
              <w:ind w:left="57" w:right="57"/>
            </w:pPr>
            <w:r>
              <w:t>Дата возврата клиентом в ОрФК</w:t>
            </w:r>
          </w:p>
        </w:tc>
        <w:tc>
          <w:tcPr>
            <w:tcW w:w="3714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 w:rsidRPr="006714A9">
              <w:t xml:space="preserve">Дата сообщения в ТОФК </w:t>
            </w:r>
            <w:r>
              <w:t>о возврате</w:t>
            </w:r>
            <w:r w:rsidRPr="006714A9">
              <w:t xml:space="preserve"> карты</w:t>
            </w:r>
            <w:r>
              <w:t>.</w:t>
            </w:r>
          </w:p>
          <w:p w:rsidR="006714A9" w:rsidRPr="00277B67" w:rsidRDefault="006714A9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6714A9" w:rsidRPr="00277B67" w:rsidTr="00181546">
        <w:tc>
          <w:tcPr>
            <w:tcW w:w="1286" w:type="pct"/>
            <w:shd w:val="clear" w:color="auto" w:fill="auto"/>
          </w:tcPr>
          <w:p w:rsidR="006714A9" w:rsidRPr="00277B67" w:rsidRDefault="006714A9" w:rsidP="00140A6D">
            <w:pPr>
              <w:pStyle w:val="ASFKTablenorm"/>
              <w:ind w:left="57" w:right="57"/>
            </w:pPr>
            <w:r>
              <w:t>Дата утери пин-кода/карты</w:t>
            </w:r>
          </w:p>
        </w:tc>
        <w:tc>
          <w:tcPr>
            <w:tcW w:w="3714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>
              <w:t>Дата утери карты.</w:t>
            </w:r>
          </w:p>
          <w:p w:rsidR="006714A9" w:rsidRPr="00277B67" w:rsidRDefault="006714A9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6714A9" w:rsidRPr="00277B67" w:rsidTr="00181546">
        <w:tc>
          <w:tcPr>
            <w:tcW w:w="1286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>
              <w:t>Дата сообщения в ТОФК об утере карты</w:t>
            </w:r>
          </w:p>
        </w:tc>
        <w:tc>
          <w:tcPr>
            <w:tcW w:w="3714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 w:rsidRPr="006714A9">
              <w:t>Дата сообщения в ТОФК об утере карты</w:t>
            </w:r>
            <w:r>
              <w:t>.</w:t>
            </w:r>
          </w:p>
          <w:p w:rsidR="006714A9" w:rsidRPr="00277B67" w:rsidRDefault="006714A9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</w:tbl>
    <w:p w:rsidR="004A3708" w:rsidRPr="004A3708" w:rsidRDefault="004A3708" w:rsidP="004A3708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>» представлена на рисунке</w:t>
      </w:r>
      <w:r w:rsidR="00107305" w:rsidRPr="005D1671">
        <w:t> </w:t>
      </w:r>
      <w:r w:rsidRPr="00277B67">
        <w:fldChar w:fldCharType="begin"/>
      </w:r>
      <w:r w:rsidRPr="00277B67">
        <w:instrText xml:space="preserve"> REF _Ref301342945 \h  \* MERGEFORMAT </w:instrText>
      </w:r>
      <w:r w:rsidRPr="00277B67">
        <w:fldChar w:fldCharType="separate"/>
      </w:r>
      <w:r w:rsidR="00452858">
        <w:t>110</w:t>
      </w:r>
      <w:r w:rsidRPr="00277B67">
        <w:fldChar w:fldCharType="end"/>
      </w:r>
      <w:r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1926590"/>
            <wp:effectExtent l="0" t="0" r="0" b="0"/>
            <wp:docPr id="135" name="Рисунок 1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0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11" w:name="_Ref301342945"/>
      <w:bookmarkStart w:id="812" w:name="_Toc178603509"/>
      <w:r w:rsidR="00452858">
        <w:rPr>
          <w:noProof/>
        </w:rPr>
        <w:t>110</w:t>
      </w:r>
      <w:bookmarkEnd w:id="81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Владелец карты (2)</w:t>
      </w:r>
      <w:r w:rsidR="00F061E2">
        <w:t>»</w:t>
      </w:r>
      <w:bookmarkEnd w:id="812"/>
    </w:p>
    <w:p w:rsidR="00F061E2" w:rsidRPr="005F085E" w:rsidRDefault="004A3708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 xml:space="preserve">» </w:t>
      </w:r>
      <w:r w:rsidR="00F061E2" w:rsidRPr="005F085E">
        <w:t>привед</w:t>
      </w:r>
      <w:r w:rsidR="00F061E2" w:rsidRPr="00F061E2">
        <w:t>е</w:t>
      </w:r>
      <w:r w:rsidR="00F061E2" w:rsidRPr="005F085E">
        <w:t>н в таблице</w:t>
      </w:r>
      <w:r w:rsidR="00107305" w:rsidRPr="005D1671">
        <w:t> </w:t>
      </w:r>
      <w:r>
        <w:fldChar w:fldCharType="begin"/>
      </w:r>
      <w:r>
        <w:instrText xml:space="preserve"> REF _Ref324601407 \h </w:instrText>
      </w:r>
      <w:r>
        <w:fldChar w:fldCharType="separate"/>
      </w:r>
      <w:r w:rsidR="00452858">
        <w:rPr>
          <w:noProof/>
        </w:rPr>
        <w:t>102</w:t>
      </w:r>
      <w:r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13" w:name="_Ref324601407"/>
      <w:bookmarkStart w:id="814" w:name="_Toc178603336"/>
      <w:r w:rsidR="00452858">
        <w:rPr>
          <w:noProof/>
        </w:rPr>
        <w:t>102</w:t>
      </w:r>
      <w:bookmarkEnd w:id="813"/>
      <w:r>
        <w:rPr>
          <w:noProof/>
        </w:rPr>
        <w:fldChar w:fldCharType="end"/>
      </w:r>
      <w:r w:rsidR="00F061E2" w:rsidRPr="005F085E">
        <w:t xml:space="preserve">. </w:t>
      </w:r>
      <w:r w:rsidR="004A3708">
        <w:t>Описание</w:t>
      </w:r>
      <w:r w:rsidR="00F061E2" w:rsidRPr="005F085E">
        <w:t xml:space="preserve"> полей </w:t>
      </w:r>
      <w:r w:rsidR="004A3708" w:rsidRPr="005F085E">
        <w:t xml:space="preserve">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Владелец карты (2)</w:t>
      </w:r>
      <w:r w:rsidR="004A3708">
        <w:t>»</w:t>
      </w:r>
      <w:bookmarkEnd w:id="8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6714A9" w:rsidRPr="005F085E" w:rsidTr="006714A9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 xml:space="preserve">Фамилия 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Фамилия владельца карты.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Имя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Имя владельца карты.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Отчество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Отчество владельца карты.</w:t>
            </w:r>
          </w:p>
        </w:tc>
      </w:tr>
      <w:tr w:rsidR="006714A9" w:rsidRPr="00277B67" w:rsidTr="006714A9">
        <w:tc>
          <w:tcPr>
            <w:tcW w:w="5000" w:type="pct"/>
            <w:gridSpan w:val="2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Группа полей «Реквизиты Заявки»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Номер заявления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Номер заявления.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Дата заявления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Дата заявления. Формат: дд.мм.гггг.</w:t>
            </w:r>
          </w:p>
        </w:tc>
      </w:tr>
    </w:tbl>
    <w:p w:rsidR="006714A9" w:rsidRPr="004A3708" w:rsidRDefault="006714A9" w:rsidP="006714A9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карты</w:t>
      </w:r>
      <w:r>
        <w:t>», закладки «</w:t>
      </w:r>
      <w:r w:rsidR="006357A2">
        <w:t>Документы-основания (3)</w:t>
      </w:r>
      <w:r>
        <w:t>» представлена на рисунке</w:t>
      </w:r>
      <w:r w:rsidRPr="005D1671">
        <w:t> </w:t>
      </w:r>
      <w:r w:rsidR="003621F2">
        <w:fldChar w:fldCharType="begin"/>
      </w:r>
      <w:r w:rsidR="003621F2">
        <w:instrText xml:space="preserve"> REF _Ref142302137 \h </w:instrText>
      </w:r>
      <w:r w:rsidR="003621F2">
        <w:fldChar w:fldCharType="separate"/>
      </w:r>
      <w:r w:rsidR="00452858">
        <w:rPr>
          <w:noProof/>
        </w:rPr>
        <w:t>111</w:t>
      </w:r>
      <w:r w:rsidR="003621F2">
        <w:fldChar w:fldCharType="end"/>
      </w:r>
      <w:r>
        <w:t>.</w:t>
      </w:r>
    </w:p>
    <w:p w:rsidR="006714A9" w:rsidRPr="00F061E2" w:rsidRDefault="006357A2" w:rsidP="006714A9">
      <w:pPr>
        <w:pStyle w:val="ASFKFigure"/>
      </w:pPr>
      <w:r w:rsidRPr="006357A2">
        <w:rPr>
          <w:noProof/>
        </w:rPr>
        <w:drawing>
          <wp:inline distT="0" distB="0" distL="0" distR="0">
            <wp:extent cx="6120130" cy="1518535"/>
            <wp:effectExtent l="0" t="0" r="0" b="5715"/>
            <wp:docPr id="79" name="Рисунок 79" descr="D:\Скриншоты\Справочники\рис. 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и\рис. 111.pn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4A9" w:rsidRPr="005F085E" w:rsidRDefault="006714A9" w:rsidP="006714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15" w:name="_Ref142302137"/>
      <w:bookmarkStart w:id="816" w:name="_Toc178603510"/>
      <w:r w:rsidR="00452858">
        <w:rPr>
          <w:noProof/>
        </w:rPr>
        <w:t>111</w:t>
      </w:r>
      <w:bookmarkEnd w:id="815"/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Банковские карты</w:t>
      </w:r>
      <w:r>
        <w:t>», закладки «Документы-основания (3)»</w:t>
      </w:r>
      <w:bookmarkEnd w:id="816"/>
    </w:p>
    <w:p w:rsidR="006714A9" w:rsidRPr="005F085E" w:rsidRDefault="006714A9" w:rsidP="006714A9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="003621F2">
        <w:t>Документы-основания (3)</w:t>
      </w:r>
      <w:r>
        <w:t xml:space="preserve">» </w:t>
      </w:r>
      <w:r w:rsidRPr="005F085E">
        <w:t>привед</w:t>
      </w:r>
      <w:r w:rsidRPr="00F061E2">
        <w:t>е</w:t>
      </w:r>
      <w:r w:rsidRPr="005F085E">
        <w:t>н в таблице</w:t>
      </w:r>
      <w:r w:rsidRPr="005D1671">
        <w:t> </w:t>
      </w:r>
      <w:r w:rsidR="003621F2">
        <w:fldChar w:fldCharType="begin"/>
      </w:r>
      <w:r w:rsidR="003621F2">
        <w:instrText xml:space="preserve"> REF _Ref142302138 \h </w:instrText>
      </w:r>
      <w:r w:rsidR="003621F2">
        <w:fldChar w:fldCharType="separate"/>
      </w:r>
      <w:r w:rsidR="00452858">
        <w:rPr>
          <w:noProof/>
        </w:rPr>
        <w:t>103</w:t>
      </w:r>
      <w:r w:rsidR="003621F2">
        <w:fldChar w:fldCharType="end"/>
      </w:r>
      <w:r w:rsidRPr="005F085E">
        <w:t>.</w:t>
      </w:r>
    </w:p>
    <w:p w:rsidR="006714A9" w:rsidRDefault="006714A9" w:rsidP="006714A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17" w:name="_Ref142302138"/>
      <w:bookmarkStart w:id="818" w:name="_Toc178603337"/>
      <w:r w:rsidR="00452858">
        <w:rPr>
          <w:noProof/>
        </w:rPr>
        <w:t>103</w:t>
      </w:r>
      <w:bookmarkEnd w:id="817"/>
      <w:r>
        <w:rPr>
          <w:noProof/>
        </w:rPr>
        <w:fldChar w:fldCharType="end"/>
      </w:r>
      <w:r w:rsidRPr="005F085E">
        <w:t xml:space="preserve">. </w:t>
      </w:r>
      <w:r>
        <w:t>Описание</w:t>
      </w:r>
      <w:r w:rsidRPr="005F085E">
        <w:t xml:space="preserve">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="003621F2">
        <w:t>Документы-основания (3)</w:t>
      </w:r>
      <w:r>
        <w:t>»</w:t>
      </w:r>
      <w:bookmarkEnd w:id="8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6714A9" w:rsidRPr="005F085E" w:rsidTr="006714A9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193C4A" w:rsidRDefault="0021429F" w:rsidP="0021429F">
            <w:pPr>
              <w:pStyle w:val="ASFKTablenorm"/>
              <w:ind w:left="57" w:right="57"/>
            </w:pPr>
            <w:r w:rsidRPr="00193C4A">
              <w:t>Наименование документа-основания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95"/>
              <w:rPr>
                <w:color w:val="222222"/>
              </w:rPr>
            </w:pPr>
            <w:r w:rsidRPr="0021429F">
              <w:rPr>
                <w:color w:val="222222"/>
              </w:rPr>
              <w:t>Наименование документа-основания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193C4A" w:rsidRDefault="0021429F" w:rsidP="0021429F">
            <w:pPr>
              <w:pStyle w:val="ASFKTablenorm"/>
              <w:ind w:left="57" w:right="57"/>
            </w:pPr>
            <w:r w:rsidRPr="00193C4A">
              <w:t>Номер документа-основания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Номер документа-основания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Default="0021429F" w:rsidP="0021429F">
            <w:pPr>
              <w:pStyle w:val="ASFKTablenorm"/>
              <w:ind w:left="57" w:right="57"/>
            </w:pPr>
            <w:r w:rsidRPr="00193C4A">
              <w:t>Дата документа-основания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Дата документа-основания</w:t>
            </w:r>
            <w:r>
              <w:rPr>
                <w:color w:val="222222"/>
              </w:rPr>
              <w:t xml:space="preserve">. </w:t>
            </w:r>
          </w:p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77B67">
              <w:t>Формат: дд.мм.гггг.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Идентификатор документа 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rPr>
                <w:color w:val="222222"/>
              </w:rPr>
            </w:pPr>
            <w:r w:rsidRPr="0021429F">
              <w:rPr>
                <w:color w:val="222222"/>
              </w:rPr>
              <w:t>Глобально уникальный идентификатор документа основания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Тип документа 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rPr>
                <w:color w:val="222222"/>
              </w:rPr>
            </w:pPr>
            <w:r w:rsidRPr="0021429F">
              <w:rPr>
                <w:color w:val="222222"/>
              </w:rPr>
              <w:t>Тип документа основания</w:t>
            </w:r>
          </w:p>
        </w:tc>
      </w:tr>
    </w:tbl>
    <w:p w:rsidR="00F061E2" w:rsidRPr="005F085E" w:rsidRDefault="00F061E2" w:rsidP="00F061E2">
      <w:pPr>
        <w:pStyle w:val="21"/>
      </w:pPr>
      <w:bookmarkStart w:id="819" w:name="_Toc426118513"/>
      <w:bookmarkStart w:id="820" w:name="_Toc178603163"/>
      <w:r>
        <w:t>Группа справочников «</w:t>
      </w:r>
      <w:r w:rsidRPr="005F085E">
        <w:t xml:space="preserve">Бухгалтерские </w:t>
      </w:r>
      <w:r>
        <w:t>С</w:t>
      </w:r>
      <w:r w:rsidRPr="005F085E">
        <w:t>чета</w:t>
      </w:r>
      <w:r>
        <w:t>»</w:t>
      </w:r>
      <w:bookmarkEnd w:id="819"/>
      <w:bookmarkEnd w:id="820"/>
    </w:p>
    <w:p w:rsidR="00F061E2" w:rsidRPr="005F085E" w:rsidRDefault="004A3708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r w:rsidR="00F061E2" w:rsidRPr="005F085E">
        <w:t xml:space="preserve"> включает справо</w:t>
      </w:r>
      <w:r w:rsidR="00F061E2" w:rsidRPr="00F061E2">
        <w:t>ч</w:t>
      </w:r>
      <w:r w:rsidR="00F061E2" w:rsidRPr="005F085E">
        <w:t>ники, служащие для классификации счетов бухучета по типам и группам, формирования и ведения плана счетов.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Бухгалтерские счета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_Ref300588809 \h </w:instrText>
      </w:r>
      <w:r w:rsidRPr="005F085E">
        <w:fldChar w:fldCharType="separate"/>
      </w:r>
      <w:r w:rsidR="00452858">
        <w:rPr>
          <w:noProof/>
        </w:rPr>
        <w:t>112</w:t>
      </w:r>
      <w:r w:rsidRPr="005F085E">
        <w:fldChar w:fldCharType="end"/>
      </w:r>
      <w:r w:rsidRPr="005F085E">
        <w:t>).</w:t>
      </w:r>
    </w:p>
    <w:p w:rsidR="00F061E2" w:rsidRPr="00F727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41445" cy="5113655"/>
            <wp:effectExtent l="0" t="0" r="0" b="0"/>
            <wp:docPr id="136" name="Рисунок 136" descr="GroupSprBuhSch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roupSprBuhScheta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511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21" w:name="_Ref300588809"/>
      <w:bookmarkStart w:id="822" w:name="_Toc178603511"/>
      <w:r w:rsidR="00452858">
        <w:rPr>
          <w:noProof/>
        </w:rPr>
        <w:t>112</w:t>
      </w:r>
      <w:bookmarkEnd w:id="821"/>
      <w:r>
        <w:rPr>
          <w:noProof/>
        </w:rPr>
        <w:fldChar w:fldCharType="end"/>
      </w:r>
      <w:r w:rsidR="00F061E2">
        <w:t>.</w:t>
      </w:r>
      <w:r w:rsidR="00F061E2" w:rsidRPr="005F085E">
        <w:t xml:space="preserve"> Группа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bookmarkEnd w:id="822"/>
    </w:p>
    <w:p w:rsidR="00F061E2" w:rsidRPr="005F085E" w:rsidRDefault="00F061E2" w:rsidP="00F061E2">
      <w:pPr>
        <w:pStyle w:val="31"/>
      </w:pPr>
      <w:bookmarkStart w:id="823" w:name="_Toc426118514"/>
      <w:bookmarkStart w:id="824" w:name="_Toc178603164"/>
      <w:r w:rsidRPr="005F085E">
        <w:t>Группы счетов бухгалтерского учета</w:t>
      </w:r>
      <w:bookmarkEnd w:id="823"/>
      <w:bookmarkEnd w:id="82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предназначен для классификации бухгалтерских счетов, содержащий перечень типов счетов бухгалтерского учета и использ</w:t>
      </w:r>
      <w:r w:rsidRPr="00F061E2">
        <w:t>у</w:t>
      </w:r>
      <w:r w:rsidRPr="005F085E">
        <w:t>ется при заполнении документов и других справочников.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BA4C64">
        <w:t>OEBS</w:t>
      </w:r>
      <w:r w:rsidRPr="001E758D">
        <w:t xml:space="preserve"> </w:t>
      </w:r>
      <w:r w:rsidRPr="005F085E">
        <w:t>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 w:rsidR="004A3708">
        <w:t>к</w:t>
      </w:r>
      <w:r w:rsidR="00E875DA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Группы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Группы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ЦАФК, УФК, ПБС, ФО и НУБП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lastRenderedPageBreak/>
        <w:t>экспорт во внешнюю систему;</w:t>
      </w:r>
    </w:p>
    <w:p w:rsidR="00F061E2" w:rsidRDefault="00F061E2" w:rsidP="00A91DFE">
      <w:pPr>
        <w:pStyle w:val="ASFKListmark1"/>
      </w:pPr>
      <w:r w:rsidRPr="005F085E">
        <w:t xml:space="preserve">импорт из </w:t>
      </w:r>
      <w:r w:rsidR="00A91DFE" w:rsidRPr="00A91DFE">
        <w:t>ППО OEBS АСФК</w:t>
      </w:r>
      <w:r>
        <w:t xml:space="preserve"> (для ЦАФК, УФК);</w:t>
      </w:r>
    </w:p>
    <w:p w:rsidR="00F061E2" w:rsidRPr="005F085E" w:rsidRDefault="00F061E2" w:rsidP="00A91DFE">
      <w:pPr>
        <w:pStyle w:val="ASFKListmark1"/>
      </w:pPr>
      <w:r w:rsidRPr="005F085E">
        <w:t xml:space="preserve">экспорт в </w:t>
      </w:r>
      <w:r w:rsidR="00A91DFE" w:rsidRPr="00A91DFE">
        <w:t>ППО OEBS АСФК</w:t>
      </w:r>
      <w:r>
        <w:t xml:space="preserve"> (для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_Ref286319089 \h  \* MERGEFORMAT </w:instrText>
      </w:r>
      <w:r w:rsidRPr="005F085E">
        <w:fldChar w:fldCharType="separate"/>
      </w:r>
      <w:r w:rsidR="00452858">
        <w:t>113</w:t>
      </w:r>
      <w:r w:rsidRPr="005F085E">
        <w:fldChar w:fldCharType="end"/>
      </w:r>
      <w:r w:rsidRPr="005F085E">
        <w:t>.</w:t>
      </w:r>
    </w:p>
    <w:p w:rsidR="00F061E2" w:rsidRPr="008D60A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65400"/>
            <wp:effectExtent l="0" t="0" r="0" b="0"/>
            <wp:docPr id="137" name="Рисунок 1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25" w:name="_Ref286319089"/>
      <w:bookmarkStart w:id="826" w:name="_Toc178603512"/>
      <w:r w:rsidR="00452858">
        <w:rPr>
          <w:noProof/>
        </w:rPr>
        <w:t>113</w:t>
      </w:r>
      <w:bookmarkEnd w:id="82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Группы счетов бухгалтерского учёта</w:t>
      </w:r>
      <w:r w:rsidR="00F061E2">
        <w:t>»</w:t>
      </w:r>
      <w:bookmarkEnd w:id="826"/>
    </w:p>
    <w:p w:rsidR="00F061E2" w:rsidRPr="005F085E" w:rsidRDefault="0075490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="00F061E2" w:rsidRPr="005F085E">
        <w:t xml:space="preserve"> </w:t>
      </w:r>
      <w:r>
        <w:t xml:space="preserve">приведен </w:t>
      </w:r>
      <w:r w:rsidR="00F061E2" w:rsidRPr="005F085E">
        <w:t>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_Ref324607476 \h </w:instrText>
      </w:r>
      <w:r w:rsidR="00F061E2" w:rsidRPr="005F085E">
        <w:fldChar w:fldCharType="separate"/>
      </w:r>
      <w:r w:rsidR="00452858">
        <w:rPr>
          <w:noProof/>
        </w:rPr>
        <w:t>104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27" w:name="_Ref324607476"/>
      <w:bookmarkStart w:id="828" w:name="_Toc178603338"/>
      <w:r w:rsidR="00452858">
        <w:rPr>
          <w:noProof/>
        </w:rPr>
        <w:t>104</w:t>
      </w:r>
      <w:bookmarkEnd w:id="82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счетов бухгалтерского учета</w:t>
      </w:r>
      <w:r w:rsidR="00F061E2">
        <w:t>»</w:t>
      </w:r>
      <w:bookmarkEnd w:id="8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</w:t>
            </w:r>
            <w:r w:rsidRPr="00446389">
              <w:t>тся из справочника «Статусы»</w:t>
            </w:r>
            <w:r w:rsidR="00D865DB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29" w:name="_Toc426118515"/>
      <w:bookmarkStart w:id="830" w:name="_Toc178603165"/>
      <w:r w:rsidRPr="005F085E">
        <w:t>Счета бухгалтерского учета</w:t>
      </w:r>
      <w:bookmarkEnd w:id="829"/>
      <w:bookmarkEnd w:id="830"/>
    </w:p>
    <w:p w:rsidR="00F061E2" w:rsidRPr="005F085E" w:rsidRDefault="00F061E2" w:rsidP="00F061E2">
      <w:pPr>
        <w:pStyle w:val="ASFKNormal"/>
      </w:pPr>
      <w:r w:rsidRPr="005F085E">
        <w:t xml:space="preserve">В состав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входит кодификатор синтетич</w:t>
      </w:r>
      <w:r w:rsidRPr="00F061E2">
        <w:t>е</w:t>
      </w:r>
      <w:r w:rsidRPr="005F085E">
        <w:t>ских и аналитических счетов бухгалтерского учета (счетов БУ).</w:t>
      </w:r>
    </w:p>
    <w:p w:rsidR="00F061E2" w:rsidRPr="005F085E" w:rsidRDefault="00F061E2" w:rsidP="00F061E2">
      <w:pPr>
        <w:pStyle w:val="ASFKNormal"/>
      </w:pPr>
      <w:r w:rsidRPr="005F085E">
        <w:t xml:space="preserve">Счета БУ детализируются признаком </w:t>
      </w:r>
      <w:r>
        <w:t>«</w:t>
      </w:r>
      <w:r w:rsidRPr="005F085E">
        <w:t>Принадлежность к балансовым или забаланс</w:t>
      </w:r>
      <w:r w:rsidRPr="00F061E2">
        <w:t>о</w:t>
      </w:r>
      <w:r w:rsidRPr="005F085E">
        <w:t>вым счетам</w:t>
      </w:r>
      <w:r>
        <w:t>»</w:t>
      </w:r>
      <w:r w:rsidRPr="005F085E">
        <w:t>, реализуемым как настроечный набор значений (без регистрации в реестре справочников).</w:t>
      </w:r>
    </w:p>
    <w:p w:rsidR="00F061E2" w:rsidRPr="005F085E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Счета БУ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(ГРБС, РБС, ПБС,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Счета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Счета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</w:t>
      </w:r>
      <w:r w:rsidR="00932479" w:rsidRPr="005F085E">
        <w:t>;</w:t>
      </w:r>
    </w:p>
    <w:p w:rsidR="00F061E2" w:rsidRPr="005F085E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почти аналогична 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(рис.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452858">
        <w:t>62</w:t>
      </w:r>
      <w:r w:rsidRPr="005F085E">
        <w:fldChar w:fldCharType="end"/>
      </w:r>
      <w:r w:rsidRPr="005F085E">
        <w:t>).</w:t>
      </w:r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_Ref325983184 \h </w:instrText>
      </w:r>
      <w:r w:rsidR="00F061E2" w:rsidRPr="005F085E">
        <w:fldChar w:fldCharType="separate"/>
      </w:r>
      <w:r w:rsidR="00452858">
        <w:rPr>
          <w:noProof/>
        </w:rPr>
        <w:t>105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31" w:name="_Ref325983184"/>
      <w:bookmarkStart w:id="832" w:name="_Toc178603339"/>
      <w:r w:rsidR="00452858">
        <w:rPr>
          <w:noProof/>
        </w:rPr>
        <w:t>105</w:t>
      </w:r>
      <w:bookmarkEnd w:id="83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Счета бухгалтерского учета</w:t>
      </w:r>
      <w:r w:rsidR="00F061E2">
        <w:t>»</w:t>
      </w:r>
      <w:bookmarkEnd w:id="8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бухгалтерского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счетов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Экономических статей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кода: 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N</w:t>
            </w:r>
            <w:r w:rsidRPr="001E758D">
              <w:t xml:space="preserve"> </w:t>
            </w:r>
            <w:r>
              <w:t>–</w:t>
            </w:r>
            <w:r w:rsidRPr="005F085E">
              <w:t xml:space="preserve"> новая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C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изменена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U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используется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A</w:t>
            </w:r>
            <w:r w:rsidRPr="001E758D">
              <w:t xml:space="preserve"> </w:t>
            </w:r>
            <w:r>
              <w:t>–</w:t>
            </w:r>
            <w:r w:rsidRPr="005F085E">
              <w:t xml:space="preserve"> архив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D</w:t>
            </w:r>
            <w:r w:rsidRPr="001E758D">
              <w:t xml:space="preserve"> </w:t>
            </w:r>
            <w:r>
              <w:t>–</w:t>
            </w:r>
            <w:r w:rsidRPr="005F085E">
              <w:t xml:space="preserve"> удалена в архив</w:t>
            </w:r>
            <w:r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</w:t>
            </w:r>
            <w:r w:rsidRPr="00446389">
              <w:t>– N.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833" w:name="_Toc426118516"/>
      <w:bookmarkStart w:id="834" w:name="_Toc178603166"/>
      <w:r w:rsidRPr="005F085E">
        <w:lastRenderedPageBreak/>
        <w:t>План счетов бухгалтерского учета</w:t>
      </w:r>
      <w:bookmarkEnd w:id="833"/>
      <w:bookmarkEnd w:id="83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связывает счета БУ с кодами КОСГУ и видами деятельности.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>
        <w:t>к</w:t>
      </w:r>
      <w:r w:rsidRPr="00F061E2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План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План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</w:t>
      </w:r>
      <w:r w:rsidR="0053653B">
        <w:t>;</w:t>
      </w:r>
    </w:p>
    <w:p w:rsidR="00F061E2" w:rsidRPr="005F085E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_Ref324759851 \h </w:instrText>
      </w:r>
      <w:r w:rsidRPr="005F085E">
        <w:fldChar w:fldCharType="separate"/>
      </w:r>
      <w:r w:rsidR="00452858">
        <w:rPr>
          <w:noProof/>
        </w:rPr>
        <w:t>114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35400" cy="2192655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35" w:name="_Ref324759851"/>
      <w:bookmarkStart w:id="836" w:name="_Toc178603513"/>
      <w:r w:rsidR="00452858">
        <w:rPr>
          <w:noProof/>
        </w:rPr>
        <w:t>114</w:t>
      </w:r>
      <w:bookmarkEnd w:id="83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План счетов бухгалтерского учёта</w:t>
      </w:r>
      <w:r w:rsidR="00F061E2">
        <w:t>»</w:t>
      </w:r>
      <w:bookmarkEnd w:id="836"/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_Ref324759900 \h </w:instrText>
      </w:r>
      <w:r w:rsidR="00F061E2" w:rsidRPr="005F085E">
        <w:fldChar w:fldCharType="separate"/>
      </w:r>
      <w:r w:rsidR="00452858">
        <w:rPr>
          <w:noProof/>
        </w:rPr>
        <w:t>106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37" w:name="_Ref324759900"/>
      <w:bookmarkStart w:id="838" w:name="_Toc178603340"/>
      <w:r w:rsidR="00452858">
        <w:rPr>
          <w:noProof/>
        </w:rPr>
        <w:t>106</w:t>
      </w:r>
      <w:bookmarkEnd w:id="83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План счетов бухгалтерского учета</w:t>
      </w:r>
      <w:r w:rsidR="00F061E2">
        <w:t>»</w:t>
      </w:r>
      <w:bookmarkEnd w:id="8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Вид деятельности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деятельности (из справочника </w:t>
            </w:r>
            <w:r w:rsidRPr="00446389">
              <w:t>«Виды деятельн</w:t>
            </w:r>
            <w:r w:rsidRPr="00F061E2">
              <w:t>о</w:t>
            </w:r>
            <w:r w:rsidRPr="00446389">
              <w:t xml:space="preserve">сти»).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«Виды де</w:t>
            </w:r>
            <w:r w:rsidRPr="00F061E2">
              <w:t>я</w:t>
            </w:r>
            <w:r w:rsidRPr="00446389">
              <w:t>тельности».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КОСГУ.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«КОСГУ».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Группа счетов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счетов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«Группы бухгалте</w:t>
            </w:r>
            <w:r w:rsidRPr="00F061E2">
              <w:t>р</w:t>
            </w:r>
            <w:r w:rsidRPr="00446389">
              <w:t>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счета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счета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«Типы бухга</w:t>
            </w:r>
            <w:r w:rsidRPr="00F061E2">
              <w:t>л</w:t>
            </w:r>
            <w:r w:rsidRPr="00446389">
              <w:t>терских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Счет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21"/>
      </w:pPr>
      <w:bookmarkStart w:id="839" w:name="_Toc426118517"/>
      <w:bookmarkStart w:id="840" w:name="_Toc178603167"/>
      <w:r>
        <w:t>Группа справочников «</w:t>
      </w:r>
      <w:r w:rsidRPr="005F085E">
        <w:t>Б</w:t>
      </w:r>
      <w:r>
        <w:t>юджеты»</w:t>
      </w:r>
      <w:bookmarkEnd w:id="839"/>
      <w:bookmarkEnd w:id="840"/>
    </w:p>
    <w:p w:rsidR="00F061E2" w:rsidRPr="005F085E" w:rsidRDefault="00754907" w:rsidP="00F061E2">
      <w:pPr>
        <w:pStyle w:val="ASFKNormal"/>
      </w:pPr>
      <w:r>
        <w:t>Г</w:t>
      </w:r>
      <w:r w:rsidR="00F061E2" w:rsidRPr="005F085E">
        <w:t xml:space="preserve">руппа справочников </w:t>
      </w:r>
      <w:r w:rsidR="00F061E2">
        <w:t>«</w:t>
      </w:r>
      <w:r w:rsidR="00F061E2" w:rsidRPr="005F085E">
        <w:t>Бюджеты</w:t>
      </w:r>
      <w:r w:rsidR="00F061E2">
        <w:t>»</w:t>
      </w:r>
      <w:r w:rsidR="00F061E2" w:rsidRPr="005F085E">
        <w:t xml:space="preserve"> включает справочники, предназначенные для хранения нормативно-справочной информации по классификации и ведению бюджетов.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Бюджеты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_Ref286319468 \h  \* MERGEFORMAT </w:instrText>
      </w:r>
      <w:r w:rsidRPr="005F085E">
        <w:fldChar w:fldCharType="separate"/>
      </w:r>
      <w:r w:rsidR="00452858">
        <w:t>115</w:t>
      </w:r>
      <w:r w:rsidRPr="005F085E"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835400" cy="4669790"/>
            <wp:effectExtent l="0" t="0" r="0" b="0"/>
            <wp:docPr id="139" name="Рисунок 13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4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466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1" w:name="_Ref286319468"/>
      <w:bookmarkStart w:id="842" w:name="_Toc178603514"/>
      <w:r w:rsidR="00452858">
        <w:rPr>
          <w:noProof/>
        </w:rPr>
        <w:t>115</w:t>
      </w:r>
      <w:bookmarkEnd w:id="841"/>
      <w:r>
        <w:rPr>
          <w:noProof/>
        </w:rPr>
        <w:fldChar w:fldCharType="end"/>
      </w:r>
      <w:r w:rsidR="00F061E2" w:rsidRPr="005F085E">
        <w:t xml:space="preserve">. </w:t>
      </w:r>
      <w:r w:rsidR="00754907">
        <w:t>Г</w:t>
      </w:r>
      <w:r w:rsidR="00754907" w:rsidRPr="005F085E">
        <w:t xml:space="preserve">руппа справочников </w:t>
      </w:r>
      <w:r w:rsidR="00754907">
        <w:t>«</w:t>
      </w:r>
      <w:r w:rsidR="00754907" w:rsidRPr="005F085E">
        <w:t>Бюджеты</w:t>
      </w:r>
      <w:r w:rsidR="00F061E2">
        <w:t>»</w:t>
      </w:r>
      <w:bookmarkEnd w:id="842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843" w:name="_Ref399765900"/>
      <w:bookmarkStart w:id="844" w:name="_Toc426118518"/>
      <w:bookmarkStart w:id="845" w:name="_Toc178603168"/>
      <w:r w:rsidRPr="005F085E">
        <w:t>Бюджеты</w:t>
      </w:r>
      <w:bookmarkEnd w:id="843"/>
      <w:bookmarkEnd w:id="844"/>
      <w:bookmarkEnd w:id="845"/>
    </w:p>
    <w:p w:rsidR="00F061E2" w:rsidRPr="005F085E" w:rsidRDefault="00F061E2" w:rsidP="00F061E2">
      <w:pPr>
        <w:pStyle w:val="ASFKNormal"/>
      </w:pPr>
      <w:r>
        <w:t xml:space="preserve">Справочник </w:t>
      </w:r>
      <w:r w:rsidRPr="00B845F2">
        <w:t xml:space="preserve">«Бюджеты» </w:t>
      </w:r>
      <w:r>
        <w:t>является</w:t>
      </w:r>
      <w:r w:rsidRPr="00B845F2">
        <w:t xml:space="preserve"> объект</w:t>
      </w:r>
      <w:r>
        <w:t>ом НСИ, содержащим</w:t>
      </w:r>
      <w:r w:rsidRPr="00B845F2">
        <w:t xml:space="preserve"> данные о бюджете. Справочник ведется распределено для каждого из бюджетов в органе ФК, где обслуживается да</w:t>
      </w:r>
      <w:r w:rsidRPr="00446389">
        <w:t>н</w:t>
      </w:r>
      <w:r w:rsidRPr="00B845F2">
        <w:t>ный бюджет</w:t>
      </w:r>
      <w:r w:rsidRPr="005F085E">
        <w:t>.</w:t>
      </w:r>
    </w:p>
    <w:p w:rsidR="00F061E2" w:rsidRDefault="00F061E2" w:rsidP="00F061E2">
      <w:pPr>
        <w:pStyle w:val="ASFKNormal"/>
      </w:pPr>
      <w:r w:rsidRPr="006D19C3">
        <w:t>Справочник ведется распределено в ЦАФК и УФК. Используется для федерального бюджета, бюджета субъектов и местных бюджетов</w:t>
      </w:r>
      <w:r w:rsidRPr="005F085E">
        <w:t>.</w:t>
      </w:r>
      <w:r>
        <w:t xml:space="preserve"> </w:t>
      </w:r>
      <w:r w:rsidRPr="006D19C3">
        <w:t>Выгрузка изменений справочника «Бюджеты» полученных от</w:t>
      </w:r>
      <w:r>
        <w:t xml:space="preserve"> </w:t>
      </w:r>
      <w:r w:rsidR="00BA4C64">
        <w:t>OEBS</w:t>
      </w:r>
      <w:r>
        <w:t xml:space="preserve"> </w:t>
      </w:r>
      <w:r w:rsidRPr="006D19C3">
        <w:t>МОУ (в части федерального бюджета) для КПЭ осущест</w:t>
      </w:r>
      <w:r w:rsidRPr="00F061E2">
        <w:t>в</w:t>
      </w:r>
      <w:r w:rsidRPr="006D19C3">
        <w:t>ляется в отдельный каталог, в виде структурированного файла во внутренних/внешних фо</w:t>
      </w:r>
      <w:r w:rsidRPr="00F061E2">
        <w:t>р</w:t>
      </w:r>
      <w:r w:rsidRPr="006D19C3">
        <w:t>матах ТФФ, дополнительно упакованного в а</w:t>
      </w:r>
      <w:r w:rsidRPr="00446389">
        <w:t>р</w:t>
      </w:r>
      <w:r w:rsidRPr="006D19C3">
        <w:t>хив</w:t>
      </w:r>
      <w:r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Бюджеты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Бюджеты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ЦАФК, УФК, ОФК, ГРБС, РБС, ПБС, АП, ФО доступны след</w:t>
      </w:r>
      <w:r w:rsidRPr="002C1238">
        <w:t>ующие опер</w:t>
      </w:r>
      <w:r w:rsidRPr="00F061E2">
        <w:t>а</w:t>
      </w:r>
      <w:r w:rsidRPr="002C1238">
        <w:t>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</w:t>
      </w:r>
      <w:r w:rsidR="00732E8F">
        <w:t xml:space="preserve"> ЦАФК, УФК);</w:t>
      </w:r>
    </w:p>
    <w:p w:rsidR="00F061E2" w:rsidRPr="00FB34D7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_Ref221514830 \h  \* MERGEFORMAT </w:instrText>
      </w:r>
      <w:r w:rsidRPr="005F085E">
        <w:fldChar w:fldCharType="separate"/>
      </w:r>
      <w:r w:rsidR="00452858">
        <w:t>116</w:t>
      </w:r>
      <w:r w:rsidRPr="005F085E">
        <w:fldChar w:fldCharType="end"/>
      </w:r>
      <w:r w:rsidRPr="005F085E">
        <w:t>.</w:t>
      </w:r>
    </w:p>
    <w:p w:rsidR="00F061E2" w:rsidRPr="006D19C3" w:rsidRDefault="00061E38" w:rsidP="00F061E2">
      <w:pPr>
        <w:pStyle w:val="ASFKFigure"/>
      </w:pPr>
      <w:r w:rsidRPr="00061E38">
        <w:rPr>
          <w:noProof/>
        </w:rPr>
        <w:drawing>
          <wp:inline distT="0" distB="0" distL="0" distR="0">
            <wp:extent cx="6120130" cy="6389288"/>
            <wp:effectExtent l="0" t="0" r="0" b="0"/>
            <wp:docPr id="94" name="Рисунок 94" descr="D:\Скриншоты\Справочники\рис. 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криншоты\Справочники\рис. 116.pn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38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6" w:name="_Ref221514830"/>
      <w:bookmarkStart w:id="847" w:name="_Toc178603515"/>
      <w:r w:rsidR="00452858">
        <w:rPr>
          <w:noProof/>
        </w:rPr>
        <w:t>116</w:t>
      </w:r>
      <w:bookmarkEnd w:id="84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47"/>
    </w:p>
    <w:p w:rsidR="00F061E2" w:rsidRPr="005F085E" w:rsidRDefault="00754907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_Ref324768194 \h </w:instrText>
      </w:r>
      <w:r w:rsidR="00F061E2" w:rsidRPr="005F085E">
        <w:fldChar w:fldCharType="separate"/>
      </w:r>
      <w:r w:rsidR="00452858">
        <w:rPr>
          <w:noProof/>
        </w:rPr>
        <w:t>107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48" w:name="_Ref324768194"/>
      <w:bookmarkStart w:id="849" w:name="_Toc178603341"/>
      <w:r w:rsidR="00452858">
        <w:rPr>
          <w:noProof/>
        </w:rPr>
        <w:t>107</w:t>
      </w:r>
      <w:bookmarkEnd w:id="848"/>
      <w:r>
        <w:rPr>
          <w:noProof/>
        </w:rPr>
        <w:fldChar w:fldCharType="end"/>
      </w:r>
      <w:r w:rsidR="00F061E2" w:rsidRPr="005F085E">
        <w:t xml:space="preserve">. </w:t>
      </w:r>
      <w:r w:rsidR="00754907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5"/>
        <w:gridCol w:w="7053"/>
      </w:tblGrid>
      <w:tr w:rsidR="00F061E2" w:rsidRPr="004A1D81" w:rsidTr="00181546">
        <w:trPr>
          <w:trHeight w:val="313"/>
          <w:tblHeader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Наименование поля</w:t>
            </w:r>
          </w:p>
        </w:tc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Описание</w:t>
            </w:r>
            <w:r>
              <w:t xml:space="preserve"> поля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«Основная информация»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Тип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 w:rsidRPr="00222871">
              <w:t>Подтягивается наименование актуальной записи спр</w:t>
            </w:r>
            <w:r>
              <w:t>авочника</w:t>
            </w:r>
            <w:r w:rsidRPr="00222871">
              <w:t xml:space="preserve"> </w:t>
            </w:r>
            <w:r>
              <w:t>«</w:t>
            </w:r>
            <w:r w:rsidRPr="00222871">
              <w:t>Типы бюджетов по коду</w:t>
            </w:r>
            <w:r>
              <w:t>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lastRenderedPageBreak/>
              <w:t>Код бюджета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Код бюджета (новый).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(новое).</w:t>
            </w:r>
          </w:p>
        </w:tc>
      </w:tr>
      <w:tr w:rsidR="00061E38" w:rsidRPr="004A1D81" w:rsidTr="00484D41">
        <w:tc>
          <w:tcPr>
            <w:tcW w:w="5000" w:type="pct"/>
            <w:gridSpan w:val="2"/>
            <w:shd w:val="clear" w:color="auto" w:fill="auto"/>
          </w:tcPr>
          <w:p w:rsidR="00061E38" w:rsidRPr="004A1D81" w:rsidRDefault="00061E38" w:rsidP="00484D41">
            <w:pPr>
              <w:pStyle w:val="ASFKTablenorm"/>
              <w:ind w:left="57" w:right="57"/>
            </w:pPr>
            <w:r>
              <w:t>Группа полей «Даты»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действия: с</w:t>
            </w:r>
          </w:p>
        </w:tc>
        <w:tc>
          <w:tcPr>
            <w:tcW w:w="3663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начала действия.</w:t>
            </w:r>
          </w:p>
          <w:p w:rsidR="00061E38" w:rsidRPr="004A1D81" w:rsidRDefault="00061E38" w:rsidP="00484D41">
            <w:pPr>
              <w:pStyle w:val="ASFKTablenorm"/>
              <w:ind w:left="57" w:right="57"/>
            </w:pPr>
            <w:r>
              <w:t xml:space="preserve">Импорт из </w:t>
            </w:r>
            <w:r w:rsidRPr="00A91DFE">
              <w:t>ППО OEBS АСФК</w:t>
            </w:r>
            <w:r>
              <w:t>.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действия: по</w:t>
            </w:r>
          </w:p>
        </w:tc>
        <w:tc>
          <w:tcPr>
            <w:tcW w:w="3663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окончания действия.</w:t>
            </w:r>
          </w:p>
          <w:p w:rsidR="00061E38" w:rsidRPr="004A1D81" w:rsidRDefault="00061E38" w:rsidP="00484D41">
            <w:pPr>
              <w:pStyle w:val="ASFKTablenorm"/>
              <w:ind w:left="57" w:right="57"/>
            </w:pPr>
            <w:r>
              <w:t xml:space="preserve">Импорт из </w:t>
            </w:r>
            <w:r w:rsidRPr="00A91DFE">
              <w:t>ППО OEBS АСФК</w:t>
            </w:r>
            <w:r>
              <w:t>.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создания</w:t>
            </w: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484D41">
            <w:pPr>
              <w:pStyle w:val="ASFKTablenorm"/>
              <w:ind w:left="57" w:right="57"/>
            </w:pPr>
            <w:r>
              <w:t>Дата создания действия.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ликвидации</w:t>
            </w: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484D41">
            <w:pPr>
              <w:pStyle w:val="ASFKTablenorm"/>
              <w:ind w:left="57" w:right="57"/>
            </w:pPr>
            <w:r>
              <w:t>Дата ликвидации.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«Старый НПА»</w:t>
            </w:r>
          </w:p>
        </w:tc>
      </w:tr>
      <w:tr w:rsidR="00061E38" w:rsidRPr="004A1D81" w:rsidTr="00181546">
        <w:tc>
          <w:tcPr>
            <w:tcW w:w="1337" w:type="pct"/>
            <w:vMerge w:val="restart"/>
            <w:shd w:val="clear" w:color="auto" w:fill="auto"/>
          </w:tcPr>
          <w:p w:rsidR="00061E38" w:rsidRDefault="00061E38" w:rsidP="00061E38">
            <w:pPr>
              <w:pStyle w:val="ASFKTablenorm"/>
              <w:ind w:left="57" w:right="57"/>
            </w:pPr>
            <w:r>
              <w:t xml:space="preserve">Тип </w:t>
            </w:r>
          </w:p>
        </w:tc>
        <w:tc>
          <w:tcPr>
            <w:tcW w:w="3663" w:type="pct"/>
            <w:shd w:val="clear" w:color="auto" w:fill="auto"/>
          </w:tcPr>
          <w:p w:rsidR="00061E38" w:rsidRDefault="00061E38" w:rsidP="00181546">
            <w:pPr>
              <w:pStyle w:val="ASFKTablenorm"/>
              <w:ind w:left="57" w:right="57"/>
            </w:pPr>
            <w:r>
              <w:t>Код типа бюджета.</w:t>
            </w:r>
          </w:p>
          <w:p w:rsidR="00061E38" w:rsidRPr="004A1D81" w:rsidRDefault="00061E38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Pr="00A91DFE">
              <w:t>ППО OEBS АСФК</w:t>
            </w:r>
            <w:r w:rsidRPr="00347344">
              <w:t>.</w:t>
            </w:r>
          </w:p>
        </w:tc>
      </w:tr>
      <w:tr w:rsidR="00061E38" w:rsidRPr="004A1D81" w:rsidTr="00181546">
        <w:tc>
          <w:tcPr>
            <w:tcW w:w="1337" w:type="pct"/>
            <w:vMerge/>
            <w:shd w:val="clear" w:color="auto" w:fill="auto"/>
          </w:tcPr>
          <w:p w:rsidR="00061E38" w:rsidRDefault="00061E38" w:rsidP="00181546">
            <w:pPr>
              <w:pStyle w:val="ASFKTablenorm"/>
              <w:ind w:left="57" w:right="57"/>
            </w:pPr>
          </w:p>
        </w:tc>
        <w:tc>
          <w:tcPr>
            <w:tcW w:w="3663" w:type="pct"/>
            <w:shd w:val="clear" w:color="auto" w:fill="auto"/>
          </w:tcPr>
          <w:p w:rsidR="00061E38" w:rsidRDefault="00061E38" w:rsidP="00181546">
            <w:pPr>
              <w:pStyle w:val="ASFKTablenorm"/>
              <w:ind w:left="57" w:right="57"/>
            </w:pPr>
            <w:r>
              <w:t xml:space="preserve">Наименование типа бюджета. </w:t>
            </w:r>
          </w:p>
          <w:p w:rsidR="00061E38" w:rsidRPr="004A1D81" w:rsidRDefault="00061E38" w:rsidP="00181546">
            <w:pPr>
              <w:pStyle w:val="ASFKTablenorm"/>
              <w:ind w:left="57" w:right="57"/>
            </w:pPr>
            <w:r>
              <w:t>Заполняется автоматически на основании справочника «Типы бюджетов».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 xml:space="preserve">Код </w:t>
            </w:r>
          </w:p>
        </w:tc>
        <w:tc>
          <w:tcPr>
            <w:tcW w:w="3663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Код бюджета.</w:t>
            </w:r>
          </w:p>
          <w:p w:rsidR="00347344" w:rsidRPr="004A1D81" w:rsidRDefault="00347344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A91DFE" w:rsidRPr="00A91DFE">
              <w:t>ППО OEBS АСФК</w:t>
            </w:r>
            <w:r w:rsidRPr="00347344">
              <w:t>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Краткое наименование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Сокращенное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Полное наименование бюджета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Полное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Акт?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Признак актуальности записи.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Если запись актуальна, то в поле стоит маркер. </w:t>
            </w:r>
          </w:p>
          <w:p w:rsidR="00347344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960C9F" w:rsidRPr="004A1D81" w:rsidTr="00181546">
        <w:tc>
          <w:tcPr>
            <w:tcW w:w="5000" w:type="pct"/>
            <w:gridSpan w:val="2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«Коды»</w:t>
            </w:r>
          </w:p>
        </w:tc>
      </w:tr>
      <w:tr w:rsidR="00061E38" w:rsidRPr="004A1D81" w:rsidTr="00181546">
        <w:tc>
          <w:tcPr>
            <w:tcW w:w="1337" w:type="pct"/>
            <w:vMerge w:val="restart"/>
            <w:shd w:val="clear" w:color="auto" w:fill="auto"/>
          </w:tcPr>
          <w:p w:rsidR="00061E38" w:rsidRPr="00446389" w:rsidRDefault="00061E38" w:rsidP="00061E38">
            <w:pPr>
              <w:pStyle w:val="ASFKTablenorm"/>
              <w:ind w:left="57" w:right="57"/>
            </w:pPr>
            <w:r>
              <w:t xml:space="preserve">ОКТМО </w:t>
            </w: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181546">
            <w:pPr>
              <w:pStyle w:val="ASFKTablenorm"/>
              <w:ind w:left="57" w:right="57"/>
            </w:pPr>
            <w:r w:rsidRPr="004A1D81">
              <w:t>Код АТО бюджета.</w:t>
            </w:r>
          </w:p>
          <w:p w:rsidR="00061E38" w:rsidRPr="00446389" w:rsidRDefault="00061E38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Pr="00A91DFE">
              <w:t>ППО OEBS АСФК</w:t>
            </w:r>
            <w:r w:rsidRPr="00446389">
              <w:t>.</w:t>
            </w:r>
          </w:p>
        </w:tc>
      </w:tr>
      <w:tr w:rsidR="00061E38" w:rsidRPr="004A1D81" w:rsidTr="00181546">
        <w:tc>
          <w:tcPr>
            <w:tcW w:w="1337" w:type="pct"/>
            <w:vMerge/>
            <w:shd w:val="clear" w:color="auto" w:fill="auto"/>
          </w:tcPr>
          <w:p w:rsidR="00061E38" w:rsidRPr="004A1D81" w:rsidRDefault="00061E38" w:rsidP="00181546">
            <w:pPr>
              <w:pStyle w:val="ASFKTablenorm"/>
              <w:ind w:left="57" w:right="57"/>
            </w:pP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181546">
            <w:pPr>
              <w:pStyle w:val="ASFKTablenorm"/>
              <w:ind w:left="57" w:right="57"/>
            </w:pPr>
            <w:r w:rsidRPr="004A1D81">
              <w:t>Наименование АТО бюджета.</w:t>
            </w:r>
          </w:p>
          <w:p w:rsidR="00061E38" w:rsidRPr="00446389" w:rsidRDefault="00061E38" w:rsidP="00181546">
            <w:pPr>
              <w:pStyle w:val="ASFKTablenorm"/>
              <w:ind w:left="57" w:right="57"/>
            </w:pPr>
            <w:r w:rsidRPr="004A1D81">
              <w:t xml:space="preserve">Заполняется из справочника </w:t>
            </w:r>
            <w:r w:rsidRPr="00446389">
              <w:t>«ОКТМО».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Уровень бюджета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Код уровня бюджета.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>
              <w:t>Наименование уровня бюджета.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Вышестоящего бюджета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и наименование вышестоящего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Передается из </w:t>
            </w:r>
            <w:r w:rsidR="00A91DFE" w:rsidRPr="00A91DFE">
              <w:t>ППО OEBS АСФК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вышестоящего бюджета заполняется автом</w:t>
            </w:r>
            <w:r w:rsidRPr="00446389">
              <w:t>атически на о</w:t>
            </w:r>
            <w:r w:rsidRPr="00F061E2">
              <w:t>с</w:t>
            </w:r>
            <w:r w:rsidRPr="00446389">
              <w:t>новании справочника «Бюджеты».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Органа ФК</w:t>
            </w:r>
            <w:r w:rsidRPr="00D23732">
              <w:rPr>
                <w:rStyle w:val="ASFKReporterror"/>
              </w:rPr>
              <w:t>, откр.</w:t>
            </w:r>
            <w:r w:rsidRPr="004A1D81">
              <w:t xml:space="preserve"> </w:t>
            </w:r>
            <w:r w:rsidR="00DA38F9">
              <w:t>е</w:t>
            </w:r>
            <w:r w:rsidRPr="00446389">
              <w:t>д. счет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ТОФК, где открыт ЕКС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lastRenderedPageBreak/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lastRenderedPageBreak/>
              <w:t>Обслуживающего органа ФК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обслуживающего органа ФК.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Описание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Описание.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>
              <w:t xml:space="preserve">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Принявший орган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>
              <w:t xml:space="preserve">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Картотека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>
              <w:t xml:space="preserve">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Консолидированный бюджет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Консолидированный бюджет.</w:t>
            </w:r>
          </w:p>
        </w:tc>
      </w:tr>
      <w:tr w:rsidR="00F061E2" w:rsidRPr="004A1D8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«Настройки, применяемые к бюджету»</w:t>
            </w:r>
          </w:p>
        </w:tc>
      </w:tr>
      <w:tr w:rsidR="00DA38F9" w:rsidRPr="004A1D81" w:rsidTr="00181546">
        <w:tc>
          <w:tcPr>
            <w:tcW w:w="1337" w:type="pct"/>
            <w:shd w:val="clear" w:color="auto" w:fill="auto"/>
          </w:tcPr>
          <w:p w:rsidR="00DA38F9" w:rsidRPr="004A1D81" w:rsidRDefault="00DA38F9" w:rsidP="00181546">
            <w:pPr>
              <w:pStyle w:val="ASFKTablenorm"/>
              <w:ind w:left="57" w:right="57"/>
            </w:pPr>
            <w:r w:rsidRPr="004A1D81">
              <w:t>Схема обслуживания</w:t>
            </w:r>
          </w:p>
        </w:tc>
        <w:tc>
          <w:tcPr>
            <w:tcW w:w="3663" w:type="pct"/>
            <w:shd w:val="clear" w:color="auto" w:fill="auto"/>
          </w:tcPr>
          <w:p w:rsidR="00DA38F9" w:rsidRPr="00446389" w:rsidRDefault="00DA38F9" w:rsidP="00181546">
            <w:pPr>
              <w:pStyle w:val="ASFKTablenorm"/>
              <w:ind w:left="57" w:right="57"/>
            </w:pPr>
            <w:r w:rsidRPr="004A1D81">
              <w:t xml:space="preserve">Код и наименование схемы обслуживания. </w:t>
            </w:r>
          </w:p>
          <w:p w:rsidR="00DA38F9" w:rsidRPr="00446389" w:rsidRDefault="00DA38F9" w:rsidP="00181546">
            <w:pPr>
              <w:pStyle w:val="ASFKTablenorm"/>
              <w:ind w:left="57" w:right="57"/>
            </w:pPr>
            <w:r w:rsidRPr="004A1D81">
              <w:t>Код импортируется</w:t>
            </w:r>
            <w:r w:rsidRPr="00446389">
              <w:t xml:space="preserve"> из </w:t>
            </w:r>
            <w:r w:rsidRPr="00A91DFE">
              <w:t>ППО OEBS АСФК</w:t>
            </w:r>
            <w:r w:rsidRPr="00446389">
              <w:t xml:space="preserve">. </w:t>
            </w:r>
          </w:p>
          <w:p w:rsidR="00DA38F9" w:rsidRPr="00446389" w:rsidRDefault="00DA38F9" w:rsidP="00181546">
            <w:pPr>
              <w:pStyle w:val="ASFKTablenorm"/>
              <w:ind w:left="57" w:right="57"/>
            </w:pPr>
            <w:r w:rsidRPr="004A1D81">
              <w:t xml:space="preserve">Наименование заполняется автоматически по справочнику </w:t>
            </w:r>
            <w:r w:rsidRPr="00446389">
              <w:t>«Схемы о</w:t>
            </w:r>
            <w:r w:rsidRPr="00F061E2">
              <w:t>б</w:t>
            </w:r>
            <w:r w:rsidRPr="00446389">
              <w:t xml:space="preserve">служивания». 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</w:t>
            </w:r>
            <w:r w:rsidRPr="00D23732">
              <w:rPr>
                <w:rStyle w:val="ASFKReporterror"/>
              </w:rPr>
              <w:t>примен.</w:t>
            </w:r>
            <w:r w:rsidRPr="004A1D81">
              <w:t xml:space="preserve"> </w:t>
            </w:r>
            <w:r w:rsidR="00DA38F9">
              <w:t>с</w:t>
            </w:r>
            <w:r w:rsidRPr="00446389">
              <w:t>хемы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применения схемы обслуживания.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Документ основание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Наименование документа-основания.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№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Номер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>О</w:t>
            </w:r>
            <w:r w:rsidRPr="00446389">
              <w:t>т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Pr="004A1D81" w:rsidRDefault="006614B9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  <w:p w:rsidR="006614B9" w:rsidRDefault="006614B9" w:rsidP="00181546">
            <w:pPr>
              <w:pStyle w:val="ASFKTablenorm"/>
              <w:ind w:left="57" w:right="57"/>
            </w:pPr>
            <w:r>
              <w:t>Наименование бизнес-статуса.</w:t>
            </w:r>
          </w:p>
          <w:p w:rsidR="006614B9" w:rsidRPr="004A1D81" w:rsidRDefault="006614B9" w:rsidP="00181546">
            <w:pPr>
              <w:pStyle w:val="ASFKTablenorm"/>
              <w:ind w:left="57" w:right="57"/>
            </w:pPr>
            <w:r>
              <w:t>Заполняется автоматически из системного справочника «Статусы».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Санкционирование ФО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50" w:name="_Toc426118519"/>
      <w:bookmarkStart w:id="851" w:name="_Toc178603169"/>
      <w:r w:rsidRPr="005F085E">
        <w:t>Типы бюджетов</w:t>
      </w:r>
      <w:bookmarkEnd w:id="850"/>
      <w:bookmarkEnd w:id="851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бюджетов</w:t>
      </w:r>
      <w:r>
        <w:t>»</w:t>
      </w:r>
      <w:r w:rsidRPr="005F085E">
        <w:t xml:space="preserve"> содержит информацию о типах бюджетов в соответс</w:t>
      </w:r>
      <w:r w:rsidRPr="00F061E2">
        <w:t>т</w:t>
      </w:r>
      <w:r w:rsidRPr="005F085E">
        <w:t>вии с КБК доходов и источников (код элемента). Справочник ведется централизованно в ЦАФК.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Типы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бюджетов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_Ref222049061 \h  \* MERGEFORMAT </w:instrText>
      </w:r>
      <w:r w:rsidRPr="005F085E">
        <w:fldChar w:fldCharType="separate"/>
      </w:r>
      <w:r w:rsidR="00452858">
        <w:t>117</w:t>
      </w:r>
      <w:r w:rsidRPr="005F085E">
        <w:fldChar w:fldCharType="end"/>
      </w:r>
      <w:r w:rsidRPr="005F085E">
        <w:t>.</w:t>
      </w:r>
    </w:p>
    <w:p w:rsidR="00F061E2" w:rsidRPr="00AB64D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3027045"/>
            <wp:effectExtent l="0" t="0" r="0" b="0"/>
            <wp:docPr id="141" name="Рисунок 14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0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2" w:name="_Ref222049061"/>
      <w:bookmarkStart w:id="853" w:name="_Toc178603516"/>
      <w:r w:rsidR="00452858">
        <w:rPr>
          <w:noProof/>
        </w:rPr>
        <w:t>117</w:t>
      </w:r>
      <w:bookmarkEnd w:id="85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бюджетов</w:t>
      </w:r>
      <w:r w:rsidR="00F061E2">
        <w:t>»</w:t>
      </w:r>
      <w:bookmarkEnd w:id="853"/>
    </w:p>
    <w:p w:rsidR="00F061E2" w:rsidRPr="005F085E" w:rsidRDefault="0054083F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Типы бюджетов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_Ref324770810 \h </w:instrText>
      </w:r>
      <w:r w:rsidR="00F061E2" w:rsidRPr="005F085E">
        <w:fldChar w:fldCharType="separate"/>
      </w:r>
      <w:r w:rsidR="00452858">
        <w:rPr>
          <w:noProof/>
        </w:rPr>
        <w:t>108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54" w:name="_Ref324770810"/>
      <w:bookmarkStart w:id="855" w:name="_Toc178603342"/>
      <w:r w:rsidR="00452858">
        <w:rPr>
          <w:noProof/>
        </w:rPr>
        <w:t>108</w:t>
      </w:r>
      <w:bookmarkEnd w:id="85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бюджетов</w:t>
      </w:r>
      <w:r w:rsidR="00F061E2">
        <w:t>»</w:t>
      </w:r>
      <w:bookmarkEnd w:id="8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бюджета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 xml:space="preserve">«Статусы».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>ром был введен тип бюджета.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л/с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использования в нумерации лицевых счетов.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уровня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наименование уровня бюджета.</w:t>
            </w:r>
          </w:p>
        </w:tc>
      </w:tr>
    </w:tbl>
    <w:p w:rsidR="00F061E2" w:rsidRPr="005F085E" w:rsidRDefault="00F061E2" w:rsidP="00F061E2">
      <w:pPr>
        <w:pStyle w:val="31"/>
      </w:pPr>
      <w:bookmarkStart w:id="856" w:name="_Toc426118520"/>
      <w:bookmarkStart w:id="857" w:name="_Toc178603170"/>
      <w:r w:rsidRPr="005F085E">
        <w:t>Уровни бюджетов</w:t>
      </w:r>
      <w:bookmarkEnd w:id="856"/>
      <w:bookmarkEnd w:id="85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Уровни бюджетов</w:t>
      </w:r>
      <w:r>
        <w:t>»</w:t>
      </w:r>
      <w:r w:rsidRPr="005F085E">
        <w:t xml:space="preserve"> содержит информацию об уровнях бюджета в соо</w:t>
      </w:r>
      <w:r w:rsidRPr="00F061E2">
        <w:t>т</w:t>
      </w:r>
      <w:r w:rsidRPr="005F085E">
        <w:t xml:space="preserve">ветствии с планом счетов БУ. Справочник ведется централизованно в </w:t>
      </w:r>
      <w:r w:rsidR="004E5198">
        <w:t>ППО OEBS АСФК</w:t>
      </w:r>
      <w:r w:rsidRPr="005F085E">
        <w:t xml:space="preserve"> ЦАФК. Рассылка осуществляется от ЦАФК вниз по иерархии органов Федерального казн</w:t>
      </w:r>
      <w:r w:rsidRPr="00F061E2">
        <w:t>а</w:t>
      </w:r>
      <w:r w:rsidRPr="005F085E">
        <w:t>чейства и их клиентам (ПБС, РБС, ГРБС, АП, ФО) через СУФД.</w:t>
      </w:r>
    </w:p>
    <w:p w:rsidR="00F061E2" w:rsidRDefault="00F061E2" w:rsidP="00F061E2">
      <w:pPr>
        <w:pStyle w:val="ASFKNormal"/>
      </w:pPr>
      <w:r w:rsidRPr="005F085E">
        <w:t xml:space="preserve">Справочник используется при заполнении справочника </w:t>
      </w:r>
      <w:r>
        <w:t>«</w:t>
      </w:r>
      <w:r w:rsidRPr="005F085E">
        <w:t>Бюджеты</w:t>
      </w:r>
      <w:r>
        <w:t>»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Уровни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Уровни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 w:rsidR="0054083F">
        <w:t>«</w:t>
      </w:r>
      <w:r w:rsidR="0054083F" w:rsidRPr="005F085E">
        <w:t>Уровни бюджетов</w:t>
      </w:r>
      <w:r w:rsidR="0054083F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_Ref222049105 \h  \* MERGEFORMAT </w:instrText>
      </w:r>
      <w:r w:rsidRPr="005F085E">
        <w:fldChar w:fldCharType="separate"/>
      </w:r>
      <w:r w:rsidR="00452858">
        <w:t>118</w:t>
      </w:r>
      <w:r w:rsidRPr="005F085E">
        <w:fldChar w:fldCharType="end"/>
      </w:r>
      <w:r w:rsidRPr="005F085E">
        <w:t>.</w:t>
      </w:r>
    </w:p>
    <w:p w:rsidR="00F061E2" w:rsidRPr="00C927F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32100"/>
            <wp:effectExtent l="0" t="0" r="0" b="0"/>
            <wp:docPr id="142" name="Рисунок 14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0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8" w:name="_Ref222049105"/>
      <w:bookmarkStart w:id="859" w:name="_Toc178603517"/>
      <w:r w:rsidR="00452858">
        <w:rPr>
          <w:noProof/>
        </w:rPr>
        <w:t>118</w:t>
      </w:r>
      <w:bookmarkEnd w:id="85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Уровни бюджетов</w:t>
      </w:r>
      <w:r w:rsidR="00F061E2">
        <w:t>»</w:t>
      </w:r>
      <w:bookmarkEnd w:id="859"/>
    </w:p>
    <w:p w:rsidR="00F061E2" w:rsidRPr="005F085E" w:rsidRDefault="008D2C3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Уровни бюджетов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_Ref324770896 \h </w:instrText>
      </w:r>
      <w:r w:rsidR="00F061E2" w:rsidRPr="005F085E">
        <w:fldChar w:fldCharType="separate"/>
      </w:r>
      <w:r w:rsidR="00452858">
        <w:rPr>
          <w:noProof/>
        </w:rPr>
        <w:t>109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60" w:name="_Ref324770896"/>
      <w:bookmarkStart w:id="861" w:name="_Toc178603343"/>
      <w:r w:rsidR="00452858">
        <w:rPr>
          <w:noProof/>
        </w:rPr>
        <w:t>109</w:t>
      </w:r>
      <w:bookmarkEnd w:id="86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Уровни бюджетов</w:t>
      </w:r>
      <w:r w:rsidR="00F061E2">
        <w:t>»</w:t>
      </w:r>
      <w:bookmarkEnd w:id="8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D13213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уровня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 </w:t>
            </w:r>
            <w:r>
              <w:t>–</w:t>
            </w:r>
            <w:r w:rsidRPr="005F085E">
              <w:t xml:space="preserve"> Российская Федерация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2 </w:t>
            </w:r>
            <w:r>
              <w:t>–</w:t>
            </w:r>
            <w:r w:rsidRPr="005F085E">
              <w:t xml:space="preserve"> субъект Российской Федерации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lastRenderedPageBreak/>
              <w:t xml:space="preserve">3 </w:t>
            </w:r>
            <w:r>
              <w:t>–</w:t>
            </w:r>
            <w:r w:rsidRPr="005F085E">
              <w:t xml:space="preserve"> муниципальное образование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4 </w:t>
            </w:r>
            <w:r>
              <w:t>–</w:t>
            </w:r>
            <w:r w:rsidRPr="005F085E">
              <w:t xml:space="preserve"> городские и сельские поселения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0 </w:t>
            </w:r>
            <w:r>
              <w:t>–</w:t>
            </w:r>
            <w:r w:rsidRPr="005F085E">
              <w:t xml:space="preserve"> не определен</w:t>
            </w:r>
            <w:r>
              <w:t>.</w:t>
            </w:r>
          </w:p>
        </w:tc>
      </w:tr>
      <w:tr w:rsidR="00F061E2" w:rsidRPr="00D13213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Юр. </w:t>
            </w:r>
            <w:r w:rsidRPr="00446389">
              <w:t>Лицо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Юридическое лицо</w:t>
            </w:r>
            <w:r w:rsidR="003504FA">
              <w:t>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 xml:space="preserve">ром был введен тип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из справочника Органы ФК</w:t>
            </w:r>
            <w:r w:rsidR="003504FA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62" w:name="_Toc426118521"/>
      <w:bookmarkStart w:id="863" w:name="_Toc178603171"/>
      <w:r w:rsidRPr="005F085E">
        <w:t>Финансовые органы</w:t>
      </w:r>
      <w:bookmarkEnd w:id="862"/>
      <w:bookmarkEnd w:id="86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Финансовые органы</w:t>
      </w:r>
      <w:r>
        <w:t>»</w:t>
      </w:r>
      <w:r w:rsidRPr="005F085E">
        <w:t xml:space="preserve"> содержит информацию о высшем и уполномоче</w:t>
      </w:r>
      <w:r w:rsidRPr="00F061E2">
        <w:t>н</w:t>
      </w:r>
      <w:r w:rsidRPr="005F085E">
        <w:t>ных ФО бюджета, хранит данные о реквизитах ФО и используется для формирования док</w:t>
      </w:r>
      <w:r w:rsidRPr="00F061E2">
        <w:t>у</w:t>
      </w:r>
      <w:r w:rsidRPr="005F085E">
        <w:t xml:space="preserve">ментов и получения информации о ФО. Ведется распределено в </w:t>
      </w:r>
      <w:r w:rsidR="004E5198">
        <w:t>ППО OEBS АСФК</w:t>
      </w:r>
      <w:r w:rsidRPr="005F085E">
        <w:t xml:space="preserve"> ЦАФК и </w:t>
      </w:r>
      <w:r w:rsidR="004E5198">
        <w:t>ППО OEBS АСФК</w:t>
      </w:r>
      <w:r w:rsidRPr="005F085E">
        <w:t xml:space="preserve"> УФК. Для каждого из бюджетов записи вносятся в органе ФК, где обслуживается данный бюджет.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Финансовые органы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Финансовые органы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</w:t>
      </w:r>
      <w:r w:rsidRPr="005F085E">
        <w:t>;</w:t>
      </w:r>
    </w:p>
    <w:p w:rsidR="00F061E2" w:rsidRPr="005F085E" w:rsidRDefault="00F061E2" w:rsidP="00A91DFE">
      <w:pPr>
        <w:pStyle w:val="ASFKListmark1"/>
      </w:pPr>
      <w:r w:rsidRPr="005F085E">
        <w:t xml:space="preserve">экспорт в </w:t>
      </w:r>
      <w:r w:rsidR="00A91DFE" w:rsidRPr="00A91DFE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8D2C34" w:rsidRDefault="00F061E2" w:rsidP="00F061E2">
      <w:pPr>
        <w:pStyle w:val="ASFKNormal"/>
      </w:pPr>
      <w:r w:rsidRPr="005F085E">
        <w:t>ЭФ записи справочника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_Ref221518615 \h  \* MERGEFORMAT </w:instrText>
      </w:r>
      <w:r w:rsidRPr="005F085E">
        <w:fldChar w:fldCharType="separate"/>
      </w:r>
      <w:r w:rsidR="00452858">
        <w:t>119</w:t>
      </w:r>
      <w:r w:rsidRPr="005F085E">
        <w:fldChar w:fldCharType="end"/>
      </w:r>
      <w:r w:rsidRPr="005F085E">
        <w:t xml:space="preserve"> и 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452858">
        <w:t>120</w:t>
      </w:r>
      <w:r w:rsidRPr="005F085E">
        <w:fldChar w:fldCharType="end"/>
      </w:r>
      <w:r w:rsidRPr="005F085E">
        <w:t xml:space="preserve">. </w:t>
      </w:r>
      <w:r w:rsidR="008D2C34">
        <w:t xml:space="preserve">Форма </w:t>
      </w:r>
      <w:r w:rsidR="008D2C34" w:rsidRPr="005F085E">
        <w:t>содержит</w:t>
      </w:r>
      <w:r w:rsidR="008D2C34">
        <w:t xml:space="preserve"> следующие </w:t>
      </w:r>
      <w:r w:rsidR="008D2C34" w:rsidRPr="005F085E">
        <w:t xml:space="preserve">закладки: </w:t>
      </w:r>
    </w:p>
    <w:p w:rsidR="008D2C34" w:rsidRDefault="008D2C34" w:rsidP="008D2C34">
      <w:pPr>
        <w:pStyle w:val="ASFKListmark1"/>
      </w:pPr>
      <w:r>
        <w:t>«</w:t>
      </w:r>
      <w:r w:rsidRPr="005F085E">
        <w:t>Информация о лиц</w:t>
      </w:r>
      <w:r w:rsidRPr="008D2C34">
        <w:t>е</w:t>
      </w:r>
      <w:r w:rsidRPr="005F085E">
        <w:t>вых счетах</w:t>
      </w:r>
      <w:r>
        <w:t xml:space="preserve"> </w:t>
      </w:r>
      <w:r w:rsidRPr="005F085E">
        <w:t>(1)</w:t>
      </w:r>
      <w:r>
        <w:t>»;</w:t>
      </w:r>
    </w:p>
    <w:p w:rsidR="00F061E2" w:rsidRPr="005F085E" w:rsidRDefault="008D2C34" w:rsidP="008D2C34">
      <w:pPr>
        <w:pStyle w:val="ASFKListmark1"/>
      </w:pPr>
      <w:r>
        <w:t>«</w:t>
      </w:r>
      <w:r w:rsidRPr="005F085E">
        <w:t>Информация о банковских счетах (2)</w:t>
      </w:r>
      <w:r>
        <w:t>».</w:t>
      </w:r>
    </w:p>
    <w:p w:rsidR="00F061E2" w:rsidRPr="008D2C34" w:rsidRDefault="00BC0DE1" w:rsidP="008D2C34">
      <w:pPr>
        <w:pStyle w:val="ASFKFigure"/>
      </w:pPr>
      <w:r w:rsidRPr="00BC0DE1">
        <w:rPr>
          <w:noProof/>
        </w:rPr>
        <w:lastRenderedPageBreak/>
        <w:drawing>
          <wp:inline distT="0" distB="0" distL="0" distR="0">
            <wp:extent cx="6120130" cy="6466624"/>
            <wp:effectExtent l="0" t="0" r="0" b="0"/>
            <wp:docPr id="96" name="Рисунок 96" descr="D:\Скриншоты\Справочники\рис. 119 стенд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Скриншоты\Справочники\рис. 119 стенды.pn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46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4" w:name="_Ref221518615"/>
      <w:bookmarkStart w:id="865" w:name="_Toc178603518"/>
      <w:r w:rsidR="00452858">
        <w:rPr>
          <w:noProof/>
        </w:rPr>
        <w:t>119</w:t>
      </w:r>
      <w:bookmarkEnd w:id="86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Финансовые органы</w:t>
      </w:r>
      <w:r w:rsidR="00F061E2">
        <w:t>»</w:t>
      </w:r>
      <w:r w:rsidR="00F061E2" w:rsidRPr="00364894">
        <w:t>, закладк</w:t>
      </w:r>
      <w:r w:rsidR="008D2C34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лицевых счетах</w:t>
      </w:r>
      <w:r w:rsidR="008D2C34">
        <w:t xml:space="preserve"> (1)</w:t>
      </w:r>
      <w:r w:rsidR="00F061E2">
        <w:t>»</w:t>
      </w:r>
      <w:bookmarkEnd w:id="865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лицевых счетах</w:t>
      </w:r>
      <w:r>
        <w:t xml:space="preserve"> (1)» </w:t>
      </w:r>
      <w:r w:rsidRPr="005F085E">
        <w:t>приведен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_Ref324776875 \h </w:instrText>
      </w:r>
      <w:r w:rsidRPr="005F085E">
        <w:fldChar w:fldCharType="separate"/>
      </w:r>
      <w:r w:rsidR="00452858">
        <w:rPr>
          <w:noProof/>
        </w:rPr>
        <w:t>110</w:t>
      </w:r>
      <w:r w:rsidRPr="005F085E">
        <w:fldChar w:fldCharType="end"/>
      </w:r>
      <w:r w:rsidRPr="005F085E">
        <w:t xml:space="preserve">. 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66" w:name="_Ref324776875"/>
      <w:bookmarkStart w:id="867" w:name="_Toc178603344"/>
      <w:r w:rsidR="00452858">
        <w:rPr>
          <w:noProof/>
        </w:rPr>
        <w:t>110</w:t>
      </w:r>
      <w:bookmarkEnd w:id="866"/>
      <w:r>
        <w:rPr>
          <w:noProof/>
        </w:rPr>
        <w:fldChar w:fldCharType="end"/>
      </w:r>
      <w:r w:rsidR="00F061E2" w:rsidRPr="005F085E">
        <w:t xml:space="preserve">. </w:t>
      </w:r>
      <w:r w:rsidR="008D2C34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 xml:space="preserve">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364894">
        <w:t>Информация о лицевых счетах</w:t>
      </w:r>
      <w:r w:rsidR="008D2C34">
        <w:t xml:space="preserve"> (1)»</w:t>
      </w:r>
      <w:bookmarkEnd w:id="8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Соответствуют справочнику </w:t>
            </w:r>
            <w:r w:rsidRPr="00446389">
              <w:t>«Бюджеты».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35"/>
        </w:trPr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Краткое наименование </w:t>
            </w:r>
            <w:r>
              <w:t>фин</w:t>
            </w:r>
            <w:r w:rsidRPr="00446389">
              <w:t>о</w:t>
            </w:r>
            <w:r w:rsidRPr="00F061E2">
              <w:t>р</w:t>
            </w:r>
            <w:r w:rsidRPr="00446389">
              <w:t>гана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финоргана.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бюджета по справочнику </w:t>
            </w:r>
            <w:r w:rsidRPr="00446389">
              <w:t>«Бюджеты», соответству</w:t>
            </w:r>
            <w:r w:rsidRPr="00F061E2">
              <w:t>ю</w:t>
            </w:r>
            <w:r w:rsidRPr="00446389">
              <w:t>щее коду бюджета.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«Коды»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по ОКПО.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«Дата действия»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начала действия записи.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окончания действия записи.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«Адреса»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Электронная почта.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«Контакты»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руководителя.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главного бухгалтера.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контактного телефона.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факса.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Отдельные поля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Статус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Код и наименование бизнес-статуса.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бизнес-статуса подтягивается по коду из справочника «Статусы».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Закладка «Информация о лицевых счетах (1)»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«Информация о лицевых сч</w:t>
            </w:r>
            <w:r w:rsidRPr="00F061E2">
              <w:t>е</w:t>
            </w:r>
            <w:r w:rsidRPr="00FC589F">
              <w:t>тах» по связке: Код РУБП</w:t>
            </w:r>
            <w:r w:rsidR="008D2C34">
              <w:t xml:space="preserve"> </w:t>
            </w:r>
            <w:r w:rsidRPr="00FC589F">
              <w:t>+</w:t>
            </w:r>
            <w:r w:rsidR="008D2C34">
              <w:t xml:space="preserve"> </w:t>
            </w:r>
            <w:r w:rsidRPr="00FC589F">
              <w:t>К</w:t>
            </w:r>
            <w:r w:rsidR="008D2C34">
              <w:t>од бюджета + Код Главы по БК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BC0DE1">
            <w:pPr>
              <w:pStyle w:val="ASFKTablenorm"/>
              <w:ind w:left="57" w:right="57"/>
            </w:pPr>
            <w:r w:rsidRPr="00FC589F">
              <w:t xml:space="preserve">Тип 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BC0DE1" w:rsidP="00181546">
            <w:pPr>
              <w:pStyle w:val="ASFKTablenorm"/>
              <w:ind w:left="57" w:right="57"/>
            </w:pPr>
            <w:r>
              <w:t>Н</w:t>
            </w:r>
            <w:r w:rsidR="00F061E2" w:rsidRPr="00FC589F">
              <w:t>аимен</w:t>
            </w:r>
            <w:r w:rsidR="00F061E2" w:rsidRPr="00F061E2">
              <w:t>о</w:t>
            </w:r>
            <w:r>
              <w:t>вание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BC0DE1">
            <w:pPr>
              <w:pStyle w:val="ASFKTablenorm"/>
              <w:ind w:left="57" w:right="57"/>
            </w:pPr>
            <w:r w:rsidRPr="00FC589F">
              <w:t>Номер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КОФК</w:t>
            </w:r>
            <w:r w:rsidR="00BC0DE1">
              <w:t xml:space="preserve"> (открыт)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ТОФК, в котором открыт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открытия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закрытия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органа ФК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Наименование ТОФК, в котором открыт л/с.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lastRenderedPageBreak/>
              <w:t xml:space="preserve">Отображается значение, соответствующее коду ТОФК в выделенной строке таблицы.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Подтягивается из справочника «Органов ФК».</w:t>
            </w:r>
          </w:p>
        </w:tc>
      </w:tr>
    </w:tbl>
    <w:p w:rsidR="008D2C34" w:rsidRDefault="008D2C34" w:rsidP="008D2C34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5F085E">
        <w:t>Финансовые органы</w:t>
      </w:r>
      <w:r>
        <w:t>», закладки</w:t>
      </w:r>
      <w:r w:rsidRPr="005F085E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452858">
        <w:t>120</w:t>
      </w:r>
      <w:r w:rsidRPr="005F085E">
        <w:fldChar w:fldCharType="end"/>
      </w:r>
      <w:r>
        <w:t>.</w:t>
      </w:r>
    </w:p>
    <w:p w:rsidR="00F061E2" w:rsidRPr="009C432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44" name="Рисунок 144" descr="SprFinansOrgani_InfBankSche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SprFinansOrgani_InfBankSchet_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8" w:name="_Ref221518628"/>
      <w:bookmarkStart w:id="869" w:name="_Toc178603519"/>
      <w:r w:rsidR="00452858">
        <w:rPr>
          <w:noProof/>
        </w:rPr>
        <w:t>120</w:t>
      </w:r>
      <w:bookmarkEnd w:id="86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>, закладки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банковских счетах</w:t>
      </w:r>
      <w:r w:rsidR="008D2C34">
        <w:t xml:space="preserve"> (2)</w:t>
      </w:r>
      <w:r w:rsidR="00F061E2">
        <w:t>»</w:t>
      </w:r>
      <w:bookmarkEnd w:id="869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</w:t>
      </w:r>
      <w:r w:rsidRPr="005F085E">
        <w:t>приведен в таблице</w:t>
      </w:r>
      <w:r w:rsidR="00ED5C41" w:rsidRPr="005D1671">
        <w:t> </w:t>
      </w:r>
      <w:r>
        <w:fldChar w:fldCharType="begin"/>
      </w:r>
      <w:r>
        <w:instrText xml:space="preserve"> REF _Ref466280227 \h </w:instrText>
      </w:r>
      <w:r>
        <w:fldChar w:fldCharType="separate"/>
      </w:r>
      <w:r w:rsidR="00452858">
        <w:rPr>
          <w:noProof/>
        </w:rPr>
        <w:t>111</w:t>
      </w:r>
      <w:r>
        <w:fldChar w:fldCharType="end"/>
      </w:r>
      <w:r>
        <w:t>.</w:t>
      </w:r>
    </w:p>
    <w:p w:rsidR="008D2C34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70" w:name="_Ref466280227"/>
      <w:bookmarkStart w:id="871" w:name="_Toc178603345"/>
      <w:r w:rsidR="00452858">
        <w:rPr>
          <w:noProof/>
        </w:rPr>
        <w:t>111</w:t>
      </w:r>
      <w:bookmarkEnd w:id="870"/>
      <w:r>
        <w:rPr>
          <w:noProof/>
        </w:rPr>
        <w:fldChar w:fldCharType="end"/>
      </w:r>
      <w:r w:rsidR="008D2C34" w:rsidRPr="005F085E">
        <w:t xml:space="preserve">. </w:t>
      </w:r>
      <w:r w:rsidR="008D2C34">
        <w:t>Описание</w:t>
      </w:r>
      <w:r w:rsidR="008D2C34" w:rsidRPr="005F085E">
        <w:t xml:space="preserve"> полей справочника </w:t>
      </w:r>
      <w:r w:rsidR="008D2C34">
        <w:t>«</w:t>
      </w:r>
      <w:r w:rsidR="008D2C34" w:rsidRPr="005F085E">
        <w:t>Финансовые органы</w:t>
      </w:r>
      <w:r w:rsidR="008D2C34">
        <w:t xml:space="preserve">»,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5F085E">
        <w:t>Информация о банковских счетах</w:t>
      </w:r>
      <w:r w:rsidR="008D2C34">
        <w:t xml:space="preserve"> (2)»</w:t>
      </w:r>
      <w:bookmarkEnd w:id="8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8D2C34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D2C34" w:rsidRPr="00FC589F" w:rsidTr="00181546">
        <w:tc>
          <w:tcPr>
            <w:tcW w:w="5000" w:type="pct"/>
            <w:gridSpan w:val="2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Закладка «Информация о банковских счетах (2)»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«Банковские счета ФК»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 банка.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 (код)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Код типа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открытия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закрытия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Знач</w:t>
            </w:r>
            <w:r>
              <w:t>ение поля подтягивается по полю.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Тип счёта (код) из справочника «Типы счетов».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Банк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Значение поля подтягивается по БИК из справочника «Банки».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</w:tbl>
    <w:p w:rsidR="00F061E2" w:rsidRPr="005F085E" w:rsidRDefault="00F061E2" w:rsidP="00F061E2">
      <w:pPr>
        <w:pStyle w:val="21"/>
      </w:pPr>
      <w:bookmarkStart w:id="872" w:name="_Ref399498045"/>
      <w:bookmarkStart w:id="873" w:name="_Toc426118522"/>
      <w:bookmarkStart w:id="874" w:name="_Toc178603172"/>
      <w:r>
        <w:lastRenderedPageBreak/>
        <w:t>Группа справочников «Дополнительные»</w:t>
      </w:r>
      <w:bookmarkEnd w:id="872"/>
      <w:bookmarkEnd w:id="873"/>
      <w:bookmarkEnd w:id="874"/>
    </w:p>
    <w:p w:rsidR="00F061E2" w:rsidRPr="005F085E" w:rsidRDefault="008D2C34" w:rsidP="00F061E2">
      <w:pPr>
        <w:pStyle w:val="ASFKNormal"/>
      </w:pPr>
      <w:r>
        <w:t xml:space="preserve">Группа </w:t>
      </w:r>
      <w:r w:rsidR="00F061E2" w:rsidRPr="005F085E">
        <w:t xml:space="preserve">пользовательских справочников </w:t>
      </w:r>
      <w:r w:rsidR="00F061E2">
        <w:t xml:space="preserve">«Дополнительные» </w:t>
      </w:r>
      <w:r w:rsidR="00F061E2" w:rsidRPr="005F085E">
        <w:t>располага</w:t>
      </w:r>
      <w:r w:rsidR="00F061E2">
        <w:t>е</w:t>
      </w:r>
      <w:r w:rsidR="00F061E2" w:rsidRPr="005F085E">
        <w:t>тся на пан</w:t>
      </w:r>
      <w:r w:rsidR="00F061E2" w:rsidRPr="00F061E2">
        <w:t>е</w:t>
      </w:r>
      <w:r w:rsidR="00F061E2" w:rsidRPr="005F085E">
        <w:t xml:space="preserve">ли навигации по следующему пути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 w:rsidR="00F061E2">
        <w:t>»</w:t>
      </w:r>
      <w:r w:rsidR="00ED5C41">
        <w:t xml:space="preserve"> (рис.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_Ref286323303 \h  \* MERGEFORMAT </w:instrText>
      </w:r>
      <w:r w:rsidR="00F061E2" w:rsidRPr="005F085E">
        <w:fldChar w:fldCharType="separate"/>
      </w:r>
      <w:r w:rsidR="00452858">
        <w:t>121</w:t>
      </w:r>
      <w:r w:rsidR="00F061E2" w:rsidRPr="005F085E">
        <w:fldChar w:fldCharType="end"/>
      </w:r>
      <w:r w:rsidR="00F061E2" w:rsidRPr="005F085E">
        <w:t>).</w:t>
      </w:r>
    </w:p>
    <w:p w:rsidR="00F061E2" w:rsidRPr="000D5F3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44290" cy="7128510"/>
            <wp:effectExtent l="0" t="0" r="0" b="0"/>
            <wp:docPr id="145" name="Рисунок 145" descr="справ-польз-д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справ-польз-доп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71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75" w:name="_Ref286323303"/>
      <w:bookmarkStart w:id="876" w:name="_Toc178603520"/>
      <w:r w:rsidR="00452858">
        <w:rPr>
          <w:noProof/>
        </w:rPr>
        <w:t>121</w:t>
      </w:r>
      <w:bookmarkEnd w:id="875"/>
      <w:r>
        <w:rPr>
          <w:noProof/>
        </w:rPr>
        <w:fldChar w:fldCharType="end"/>
      </w:r>
      <w:r w:rsidR="00F061E2" w:rsidRPr="005F085E">
        <w:t xml:space="preserve">. </w:t>
      </w:r>
      <w:r w:rsidR="008D2C34">
        <w:t>Группа справочников «Дополнительные»</w:t>
      </w:r>
      <w:bookmarkEnd w:id="876"/>
    </w:p>
    <w:p w:rsidR="00F061E2" w:rsidRPr="005F085E" w:rsidRDefault="00F061E2" w:rsidP="00F061E2">
      <w:pPr>
        <w:pStyle w:val="31"/>
      </w:pPr>
      <w:bookmarkStart w:id="877" w:name="_Ref399769668"/>
      <w:bookmarkStart w:id="878" w:name="_Ref399769990"/>
      <w:bookmarkStart w:id="879" w:name="_Toc426118523"/>
      <w:bookmarkStart w:id="880" w:name="_Ref387848860"/>
      <w:bookmarkStart w:id="881" w:name="_Toc178603173"/>
      <w:r w:rsidRPr="005F085E">
        <w:lastRenderedPageBreak/>
        <w:t>Виды учреждений</w:t>
      </w:r>
      <w:bookmarkEnd w:id="877"/>
      <w:bookmarkEnd w:id="878"/>
      <w:bookmarkEnd w:id="879"/>
      <w:bookmarkEnd w:id="88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учреждений</w:t>
      </w:r>
      <w:r>
        <w:t>»</w:t>
      </w:r>
      <w:r w:rsidRPr="005F085E">
        <w:t xml:space="preserve"> является обеспечивающим в части обмена с Офиц</w:t>
      </w:r>
      <w:r w:rsidRPr="00F061E2">
        <w:t>и</w:t>
      </w:r>
      <w:r w:rsidRPr="005F085E">
        <w:t xml:space="preserve">альным сайтом Российской Федерации в сети </w:t>
      </w:r>
      <w:r>
        <w:t>«</w:t>
      </w:r>
      <w:r w:rsidRPr="005F085E">
        <w:t>Интернет</w:t>
      </w:r>
      <w:r>
        <w:t>»</w:t>
      </w:r>
      <w:r w:rsidRPr="005F085E">
        <w:t xml:space="preserve"> для размещения информации о Г</w:t>
      </w:r>
      <w:r w:rsidRPr="00F061E2">
        <w:t>о</w:t>
      </w:r>
      <w:r w:rsidRPr="005F085E">
        <w:t>сударственных (муниципальных) учреждениях.</w:t>
      </w:r>
    </w:p>
    <w:p w:rsidR="00F061E2" w:rsidRDefault="00F061E2" w:rsidP="00F061E2">
      <w:pPr>
        <w:pStyle w:val="ASFKNormal"/>
      </w:pPr>
      <w:r w:rsidRPr="005F085E">
        <w:t xml:space="preserve">Справочник ведется в </w:t>
      </w:r>
      <w:r w:rsidR="004E5198">
        <w:t>ППО OEBS АСФК</w:t>
      </w:r>
      <w:r w:rsidRPr="005F085E">
        <w:t xml:space="preserve"> (на основании предоставленной Минф</w:t>
      </w:r>
      <w:r w:rsidRPr="00F061E2">
        <w:t>и</w:t>
      </w:r>
      <w:r w:rsidRPr="005F085E">
        <w:t xml:space="preserve">ном России информации) на уровне ЦАФК и выгружается в </w:t>
      </w:r>
      <w:r w:rsidR="004E5198">
        <w:t>ППО СУФД АСФК</w:t>
      </w:r>
      <w:r w:rsidRPr="005F085E">
        <w:t>. Изм</w:t>
      </w:r>
      <w:r w:rsidRPr="00F061E2">
        <w:t>е</w:t>
      </w:r>
      <w:r w:rsidRPr="005F085E">
        <w:t xml:space="preserve">нения справочника рассылаются из ЦАФК в УФК, а также экспортируются на уровне ЦАФК на официальный сайт ГМУ в формате </w:t>
      </w:r>
      <w:r w:rsidRPr="00446389">
        <w:t>XML</w:t>
      </w:r>
      <w:r w:rsidRPr="001E758D">
        <w:t xml:space="preserve"> </w:t>
      </w:r>
      <w:r w:rsidRPr="005F085E">
        <w:t>в соответствии с Требованиями к форматам ГМУ.</w:t>
      </w:r>
    </w:p>
    <w:p w:rsidR="00FB62FC" w:rsidRPr="005F085E" w:rsidRDefault="00FB62FC" w:rsidP="00FB62FC">
      <w:pPr>
        <w:pStyle w:val="ASFKNote"/>
      </w:pPr>
      <w:r w:rsidRPr="005F085E">
        <w:rPr>
          <w:rStyle w:val="ASFKSymBold"/>
        </w:rPr>
        <w:t>Примечание.</w:t>
      </w:r>
      <w:r>
        <w:tab/>
      </w:r>
      <w:r w:rsidRPr="005F085E">
        <w:t xml:space="preserve">Для справочника </w:t>
      </w:r>
      <w:r>
        <w:t>«</w:t>
      </w:r>
      <w:r w:rsidRPr="005F085E">
        <w:t>Виды учреждений</w:t>
      </w:r>
      <w:r>
        <w:t>»</w:t>
      </w:r>
      <w:r w:rsidRPr="005F085E">
        <w:t xml:space="preserve"> реализована возможность пакетной выгрузки для ОС ГМУ (в виде многострочного файла </w:t>
      </w:r>
      <w:r w:rsidRPr="00446389">
        <w:t>XML</w:t>
      </w:r>
      <w:r w:rsidRPr="005F085E">
        <w:t>).</w:t>
      </w:r>
    </w:p>
    <w:p w:rsidR="00F061E2" w:rsidRDefault="00D07C14" w:rsidP="00F061E2">
      <w:pPr>
        <w:pStyle w:val="ASFKNormal"/>
      </w:pPr>
      <w:r>
        <w:t>Для работы со справочником «</w:t>
      </w:r>
      <w:r w:rsidRPr="005F085E">
        <w:t>Виды учреждений</w:t>
      </w:r>
      <w:r>
        <w:t>» следует перейти в пункт меню</w:t>
      </w:r>
      <w:r w:rsidR="00F061E2" w:rsidRPr="005F085E">
        <w:t xml:space="preserve">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>
        <w:t xml:space="preserve"> – </w:t>
      </w:r>
      <w:r w:rsidRPr="005F085E">
        <w:t>Виды учреждений</w:t>
      </w:r>
      <w:r w:rsidR="00F061E2">
        <w:t>»</w:t>
      </w:r>
      <w:r w:rsidR="00F061E2" w:rsidRPr="005F085E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2F1431">
      <w:pPr>
        <w:pStyle w:val="ASFKNormal"/>
      </w:pPr>
      <w:r w:rsidRPr="005F085E">
        <w:t xml:space="preserve">На ЦАФК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>
        <w:t>;</w:t>
      </w:r>
    </w:p>
    <w:p w:rsidR="00F061E2" w:rsidRPr="005F085E" w:rsidRDefault="00422C6D" w:rsidP="00F061E2">
      <w:pPr>
        <w:pStyle w:val="ASFKListmark1"/>
      </w:pPr>
      <w:r>
        <w:t>э</w:t>
      </w:r>
      <w:r w:rsidR="00F061E2" w:rsidRPr="005F085E">
        <w:t>кспорт во внешние системы.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972417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учреждений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_Ref308428569 \h </w:instrText>
      </w:r>
      <w:r w:rsidR="00F061E2" w:rsidRPr="005F085E">
        <w:fldChar w:fldCharType="separate"/>
      </w:r>
      <w:r w:rsidR="00452858">
        <w:rPr>
          <w:noProof/>
        </w:rPr>
        <w:t>122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3488690"/>
            <wp:effectExtent l="0" t="0" r="0" b="0"/>
            <wp:docPr id="146" name="Рисунок 14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1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82" w:name="_Ref308428569"/>
      <w:bookmarkStart w:id="883" w:name="_Toc178603521"/>
      <w:r w:rsidR="00452858">
        <w:rPr>
          <w:noProof/>
        </w:rPr>
        <w:t>122</w:t>
      </w:r>
      <w:bookmarkEnd w:id="88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83"/>
    </w:p>
    <w:p w:rsidR="00F061E2" w:rsidRPr="007D64E6" w:rsidRDefault="009724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учреждений</w:t>
      </w:r>
      <w:r>
        <w:t xml:space="preserve">» </w:t>
      </w:r>
      <w:r w:rsidR="00F061E2" w:rsidRPr="007D64E6">
        <w:t>приведен в таблице</w:t>
      </w:r>
      <w:r w:rsidR="00ED5C41" w:rsidRPr="005D1671">
        <w:t> </w:t>
      </w:r>
      <w:r w:rsidR="00F061E2" w:rsidRPr="007D64E6">
        <w:fldChar w:fldCharType="begin"/>
      </w:r>
      <w:r w:rsidR="00F061E2" w:rsidRPr="007D64E6">
        <w:instrText xml:space="preserve"> REF _Ref324780596 \h </w:instrText>
      </w:r>
      <w:r w:rsidR="00F061E2">
        <w:instrText xml:space="preserve"> \* MERGEFORMAT </w:instrText>
      </w:r>
      <w:r w:rsidR="00F061E2" w:rsidRPr="007D64E6">
        <w:fldChar w:fldCharType="separate"/>
      </w:r>
      <w:r w:rsidR="00452858">
        <w:t>112</w:t>
      </w:r>
      <w:r w:rsidR="00F061E2" w:rsidRPr="007D64E6">
        <w:fldChar w:fldCharType="end"/>
      </w:r>
      <w:r w:rsidR="00F061E2" w:rsidRPr="007D64E6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84" w:name="_Ref324780596"/>
      <w:bookmarkStart w:id="885" w:name="_Toc178603346"/>
      <w:r w:rsidR="00452858">
        <w:rPr>
          <w:noProof/>
        </w:rPr>
        <w:t>112</w:t>
      </w:r>
      <w:bookmarkEnd w:id="88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учреждения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</w:t>
            </w:r>
            <w:r w:rsidRPr="00446389">
              <w:t xml:space="preserve">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  <w:r w:rsidRPr="00446389">
              <w:t>Значение импортир</w:t>
            </w:r>
            <w:r w:rsidRPr="00F061E2">
              <w:t>у</w:t>
            </w:r>
            <w:r w:rsidRPr="00446389">
              <w:t xml:space="preserve">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ТОФК из справочника Органы ФК.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 xml:space="preserve">менения записи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86" w:name="_Toc426118524"/>
      <w:bookmarkStart w:id="887" w:name="_Ref445382820"/>
      <w:bookmarkStart w:id="888" w:name="_Toc178603174"/>
      <w:bookmarkEnd w:id="880"/>
      <w:r w:rsidRPr="005F085E">
        <w:t xml:space="preserve">Виды </w:t>
      </w:r>
      <w:r>
        <w:t>соглашений</w:t>
      </w:r>
      <w:bookmarkEnd w:id="886"/>
      <w:bookmarkEnd w:id="887"/>
      <w:bookmarkEnd w:id="888"/>
    </w:p>
    <w:p w:rsidR="00F061E2" w:rsidRDefault="00F061E2" w:rsidP="00F061E2">
      <w:pPr>
        <w:pStyle w:val="ASFKNormal"/>
      </w:pPr>
      <w:r>
        <w:t>Справочник предназначен для осуществления контроля на корректность указанных значений в документах группы «Реестр соглашений». В</w:t>
      </w:r>
      <w:r w:rsidRPr="00D305DA">
        <w:t xml:space="preserve">едется </w:t>
      </w:r>
      <w:r>
        <w:t xml:space="preserve">в </w:t>
      </w:r>
      <w:r w:rsidR="00682F6F">
        <w:t xml:space="preserve">ПУР ЭБ, импортируется в ППО OEBS АСФК </w:t>
      </w:r>
      <w:r>
        <w:t>и в</w:t>
      </w:r>
      <w:r w:rsidRPr="00F061E2">
        <w:t>ы</w:t>
      </w:r>
      <w:r>
        <w:t xml:space="preserve">гружается в </w:t>
      </w:r>
      <w:r w:rsidR="004E5198">
        <w:t>ППО СУФД АСФК</w:t>
      </w:r>
      <w:r>
        <w:t>, где используется в неизменном виде, поэтому все поля формы являются не доступными для редактирования, служат только для отображения да</w:t>
      </w:r>
      <w:r w:rsidRPr="00F061E2">
        <w:t>н</w:t>
      </w:r>
      <w:r>
        <w:t>ных.</w:t>
      </w:r>
    </w:p>
    <w:p w:rsidR="00F061E2" w:rsidRDefault="005C230C" w:rsidP="00F061E2">
      <w:pPr>
        <w:pStyle w:val="ASFKNormal"/>
      </w:pPr>
      <w:r>
        <w:t>Для работы со справочником «Виды соглашений»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Виды соглаш</w:t>
      </w:r>
      <w:r w:rsidRPr="005C230C">
        <w:t>е</w:t>
      </w:r>
      <w:r>
        <w:t>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МОУ, УФК, ОФК, ГРБС</w:t>
      </w:r>
      <w:r w:rsidR="00D057B2">
        <w:t>, ПБС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8C267C">
      <w:pPr>
        <w:pStyle w:val="ASFKListmark1"/>
      </w:pPr>
      <w:r>
        <w:t xml:space="preserve">импорт из </w:t>
      </w:r>
      <w:r w:rsidR="008C267C" w:rsidRPr="008C267C">
        <w:t>ППО OEBS АСФК</w:t>
      </w:r>
      <w:r>
        <w:t xml:space="preserve"> (для</w:t>
      </w:r>
      <w:r w:rsidRPr="005F085E">
        <w:t xml:space="preserve"> </w:t>
      </w:r>
      <w:r>
        <w:t>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«Виды соглашений»</w:t>
      </w:r>
      <w:r w:rsidRPr="005F085E">
        <w:t xml:space="preserve"> представлена на рисунке</w:t>
      </w:r>
      <w:r w:rsidR="00ED5C41" w:rsidRPr="005D1671">
        <w:t> </w:t>
      </w:r>
      <w:r>
        <w:fldChar w:fldCharType="begin"/>
      </w:r>
      <w:r>
        <w:instrText xml:space="preserve"> REF _Ref387847493 \h </w:instrText>
      </w:r>
      <w:r>
        <w:fldChar w:fldCharType="separate"/>
      </w:r>
      <w:r w:rsidR="00452858">
        <w:rPr>
          <w:noProof/>
        </w:rPr>
        <w:t>123</w:t>
      </w:r>
      <w:r>
        <w:fldChar w:fldCharType="end"/>
      </w:r>
      <w:r w:rsidRPr="005F085E">
        <w:t>.</w:t>
      </w:r>
    </w:p>
    <w:p w:rsidR="00F061E2" w:rsidRPr="004D389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23000" cy="2556510"/>
            <wp:effectExtent l="0" t="0" r="0" b="0"/>
            <wp:docPr id="147" name="Рисунок 1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89" w:name="_Ref387847493"/>
      <w:bookmarkStart w:id="890" w:name="_Toc178603522"/>
      <w:r w:rsidR="00452858">
        <w:rPr>
          <w:noProof/>
        </w:rPr>
        <w:t>123</w:t>
      </w:r>
      <w:bookmarkEnd w:id="88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«Виды соглашений»</w:t>
      </w:r>
      <w:bookmarkEnd w:id="890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A5A45" w:rsidRPr="005F085E">
        <w:t xml:space="preserve">справочника </w:t>
      </w:r>
      <w:r w:rsidR="001A5A45">
        <w:t xml:space="preserve">«Виды соглашений» </w:t>
      </w:r>
      <w:r>
        <w:t>приведен в таблице</w:t>
      </w:r>
      <w:r w:rsidR="00ED5C41" w:rsidRPr="005D1671">
        <w:t> </w:t>
      </w:r>
      <w:r w:rsidR="00F061E2">
        <w:fldChar w:fldCharType="begin"/>
      </w:r>
      <w:r w:rsidR="00F061E2">
        <w:instrText xml:space="preserve"> REF _Ref387847444 \h </w:instrText>
      </w:r>
      <w:r w:rsidR="00F061E2">
        <w:fldChar w:fldCharType="separate"/>
      </w:r>
      <w:r w:rsidR="00452858">
        <w:rPr>
          <w:noProof/>
        </w:rPr>
        <w:t>113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91" w:name="_Ref387847444"/>
      <w:bookmarkStart w:id="892" w:name="_Toc178603347"/>
      <w:r w:rsidR="00452858">
        <w:rPr>
          <w:noProof/>
        </w:rPr>
        <w:t>113</w:t>
      </w:r>
      <w:bookmarkEnd w:id="89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«Виды соглашений»</w:t>
      </w:r>
      <w:bookmarkEnd w:id="8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061E2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Код вида соглашения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Наименование вида соглаш</w:t>
            </w:r>
            <w:r w:rsidRPr="00F061E2">
              <w:t>е</w:t>
            </w:r>
            <w:r w:rsidRPr="00446389">
              <w:t>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Активно»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Чекбокс</w:t>
            </w:r>
            <w:r w:rsidRPr="00446389">
              <w:t xml:space="preserve">. Импорт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Статус</w:t>
            </w:r>
          </w:p>
        </w:tc>
        <w:tc>
          <w:tcPr>
            <w:tcW w:w="6335" w:type="dxa"/>
            <w:shd w:val="clear" w:color="auto" w:fill="auto"/>
          </w:tcPr>
          <w:p w:rsidR="00F061E2" w:rsidRDefault="001A5A45" w:rsidP="00181546">
            <w:pPr>
              <w:pStyle w:val="ASFKTablenorm"/>
              <w:ind w:left="57" w:right="57"/>
            </w:pPr>
            <w:r>
              <w:t xml:space="preserve">Код и наименование бизнес-статуса. </w:t>
            </w:r>
            <w:r w:rsidR="00F061E2" w:rsidRPr="00D9624B">
              <w:t xml:space="preserve">Импорт из </w:t>
            </w:r>
            <w:r w:rsidR="008C267C" w:rsidRPr="008C267C">
              <w:t>ППО OEBS АСФК</w:t>
            </w:r>
            <w:r w:rsidR="00F061E2" w:rsidRPr="00446389">
              <w:t xml:space="preserve">. </w:t>
            </w:r>
          </w:p>
          <w:p w:rsidR="001A5A45" w:rsidRPr="00446389" w:rsidRDefault="001A5A45" w:rsidP="00181546">
            <w:pPr>
              <w:pStyle w:val="ASFKTablenorm"/>
              <w:ind w:left="57" w:right="57"/>
            </w:pPr>
            <w:r>
              <w:t>Наименование з</w:t>
            </w:r>
            <w:r w:rsidRPr="00B70376">
              <w:t xml:space="preserve">аполняется автоматически на основании </w:t>
            </w:r>
            <w:r>
              <w:t>кода</w:t>
            </w:r>
            <w:r w:rsidRPr="00446389">
              <w:t xml:space="preserve"> по справочнику </w:t>
            </w:r>
            <w:r>
              <w:t>«</w:t>
            </w:r>
            <w:r w:rsidRPr="00446389">
              <w:t>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893" w:name="_Ref399767466"/>
      <w:bookmarkStart w:id="894" w:name="_Toc426118525"/>
      <w:bookmarkStart w:id="895" w:name="_Toc178603175"/>
      <w:r w:rsidRPr="005F085E">
        <w:t>Категории д</w:t>
      </w:r>
      <w:r>
        <w:t>ел</w:t>
      </w:r>
      <w:bookmarkEnd w:id="893"/>
      <w:bookmarkEnd w:id="894"/>
      <w:bookmarkEnd w:id="895"/>
    </w:p>
    <w:p w:rsidR="00F061E2" w:rsidRPr="005F085E" w:rsidRDefault="00F061E2" w:rsidP="00F061E2">
      <w:pPr>
        <w:pStyle w:val="ASFKNormal"/>
      </w:pPr>
      <w:r w:rsidRPr="005F085E">
        <w:t>Данный справочник существует для упрощения ведения отчетности по Исполнител</w:t>
      </w:r>
      <w:r w:rsidRPr="00F061E2">
        <w:t>ь</w:t>
      </w:r>
      <w:r w:rsidRPr="005F085E">
        <w:t>ным документам.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Категории дел</w:t>
      </w:r>
      <w:r>
        <w:t>»</w:t>
      </w:r>
      <w:r w:rsidRPr="005F085E">
        <w:t xml:space="preserve"> является системным. Ручного редактирования пользов</w:t>
      </w:r>
      <w:r w:rsidRPr="00F061E2">
        <w:t>а</w:t>
      </w:r>
      <w:r w:rsidRPr="005F085E">
        <w:t xml:space="preserve">телем значений и интеграция с учетной системой </w:t>
      </w:r>
      <w:r w:rsidR="004E5198">
        <w:t>ППО OEBS АСФК</w:t>
      </w:r>
      <w:r w:rsidRPr="005F085E">
        <w:t xml:space="preserve"> не предусмотрена.</w:t>
      </w:r>
    </w:p>
    <w:p w:rsidR="001A5A45" w:rsidRDefault="001A5A45" w:rsidP="001A5A45">
      <w:pPr>
        <w:pStyle w:val="ASFKNormal"/>
      </w:pPr>
      <w:r>
        <w:t>Для работы со справочником «</w:t>
      </w:r>
      <w:r w:rsidRPr="005F085E">
        <w:t>Категории д</w:t>
      </w:r>
      <w:r>
        <w:t>ел»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Категории д</w:t>
      </w:r>
      <w:r>
        <w:t>ел».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5F085E" w:rsidRDefault="00A900EB" w:rsidP="00F061E2">
      <w:pPr>
        <w:pStyle w:val="ASFKNormal"/>
      </w:pPr>
      <w:r w:rsidRPr="005F085E">
        <w:t>ЭФ записи справочника</w:t>
      </w:r>
      <w:r>
        <w:t xml:space="preserve"> «Категории дел»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>
        <w:fldChar w:fldCharType="begin"/>
      </w:r>
      <w:r w:rsidR="00F061E2">
        <w:instrText xml:space="preserve"> REF _Ref335305498 \h </w:instrText>
      </w:r>
      <w:r w:rsidR="00F061E2">
        <w:fldChar w:fldCharType="separate"/>
      </w:r>
      <w:r w:rsidR="00452858">
        <w:rPr>
          <w:noProof/>
        </w:rPr>
        <w:t>124</w:t>
      </w:r>
      <w:r w:rsidR="00F061E2">
        <w:fldChar w:fldCharType="end"/>
      </w:r>
      <w:r w:rsidR="00F061E2" w:rsidRPr="005F085E">
        <w:t>.</w:t>
      </w:r>
    </w:p>
    <w:p w:rsidR="00F061E2" w:rsidRPr="00E61DE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06600"/>
            <wp:effectExtent l="0" t="0" r="0" b="0"/>
            <wp:docPr id="148" name="Рисунок 1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0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863B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6" w:name="_Ref335305498"/>
      <w:bookmarkStart w:id="897" w:name="_Toc178603523"/>
      <w:r w:rsidR="00452858">
        <w:rPr>
          <w:noProof/>
        </w:rPr>
        <w:t>124</w:t>
      </w:r>
      <w:bookmarkEnd w:id="896"/>
      <w:r>
        <w:rPr>
          <w:noProof/>
        </w:rPr>
        <w:fldChar w:fldCharType="end"/>
      </w:r>
      <w:r w:rsidR="00F061E2">
        <w:t xml:space="preserve">. </w:t>
      </w:r>
      <w:r w:rsidR="00F061E2" w:rsidRPr="005F085E">
        <w:t>ЭФ записи справочника</w:t>
      </w:r>
      <w:r w:rsidR="00F061E2">
        <w:t xml:space="preserve"> «Категории дел»</w:t>
      </w:r>
      <w:bookmarkEnd w:id="897"/>
    </w:p>
    <w:p w:rsidR="00F061E2" w:rsidRPr="005F085E" w:rsidRDefault="00F061E2" w:rsidP="00F061E2">
      <w:pPr>
        <w:pStyle w:val="ASFKNormal"/>
      </w:pPr>
      <w:r w:rsidRPr="005F085E">
        <w:t xml:space="preserve">Состав справочника </w:t>
      </w:r>
      <w:r>
        <w:t>«</w:t>
      </w:r>
      <w:r w:rsidRPr="005F085E">
        <w:t>Категории дел</w:t>
      </w:r>
      <w:r>
        <w:t>»</w:t>
      </w:r>
      <w:r w:rsidRPr="005F085E">
        <w:t xml:space="preserve"> указан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_Ref322697576 \h </w:instrText>
      </w:r>
      <w:r w:rsidRPr="005F085E">
        <w:fldChar w:fldCharType="separate"/>
      </w:r>
      <w:r w:rsidR="00452858">
        <w:rPr>
          <w:noProof/>
        </w:rPr>
        <w:t>114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98" w:name="_Ref322697576"/>
      <w:bookmarkStart w:id="899" w:name="_Toc178603348"/>
      <w:r w:rsidR="00452858">
        <w:rPr>
          <w:noProof/>
        </w:rPr>
        <w:t>114</w:t>
      </w:r>
      <w:bookmarkEnd w:id="898"/>
      <w:r>
        <w:rPr>
          <w:noProof/>
        </w:rPr>
        <w:fldChar w:fldCharType="end"/>
      </w:r>
      <w:r w:rsidR="00F061E2" w:rsidRPr="005F085E">
        <w:t xml:space="preserve">. Состав справочника </w:t>
      </w:r>
      <w:r w:rsidR="00F061E2">
        <w:t>«</w:t>
      </w:r>
      <w:r w:rsidR="00F061E2" w:rsidRPr="005F085E">
        <w:t>Категории дел</w:t>
      </w:r>
      <w:r w:rsidR="00F061E2">
        <w:t>»</w:t>
      </w:r>
      <w:bookmarkEnd w:id="89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75"/>
        <w:gridCol w:w="6953"/>
      </w:tblGrid>
      <w:tr w:rsidR="00F061E2" w:rsidRPr="005F085E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>
              <w:t>Описание поля</w:t>
            </w:r>
          </w:p>
        </w:tc>
      </w:tr>
      <w:tr w:rsidR="00F061E2" w:rsidRPr="005F085E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2D0FFB" w:rsidP="00181546">
            <w:pPr>
              <w:pStyle w:val="ASFKTablenorm"/>
              <w:ind w:left="57" w:right="57"/>
            </w:pPr>
            <w:r>
              <w:t>Код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2D0FFB" w:rsidP="00181546">
            <w:pPr>
              <w:pStyle w:val="ASFKTablenorm"/>
              <w:ind w:left="57" w:right="57"/>
            </w:pPr>
            <w:r>
              <w:t>Возможные значения: 1, 2, 3, 4, 5, 6, 7, 8, 9, 10, 11.</w:t>
            </w:r>
          </w:p>
        </w:tc>
      </w:tr>
      <w:tr w:rsidR="002D0FFB" w:rsidRPr="005F085E" w:rsidTr="00181546">
        <w:trPr>
          <w:trHeight w:val="4839"/>
        </w:trPr>
        <w:tc>
          <w:tcPr>
            <w:tcW w:w="2697" w:type="dxa"/>
            <w:shd w:val="clear" w:color="auto" w:fill="auto"/>
          </w:tcPr>
          <w:p w:rsidR="002D0FFB" w:rsidRPr="005F085E" w:rsidRDefault="002D0FFB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>аименование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2D0FFB" w:rsidRDefault="002D0FFB" w:rsidP="00181546">
            <w:pPr>
              <w:pStyle w:val="ASFKTablenorm"/>
              <w:ind w:left="57" w:right="57"/>
            </w:pPr>
            <w:r>
              <w:t xml:space="preserve">Возможные значения: 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 – </w:t>
            </w:r>
            <w:r w:rsidRPr="005F085E">
              <w:t>Взыскание сумм за участие в вооруженных конфликтах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2 – </w:t>
            </w:r>
            <w:r w:rsidRPr="005F085E">
              <w:t>Трудовые (служебные) споры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3 – </w:t>
            </w:r>
            <w:r w:rsidRPr="002863B4">
              <w:t>Возврат средств из бюджетов бюджетной системы Российской Федерации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4 – </w:t>
            </w:r>
            <w:r w:rsidRPr="002863B4">
              <w:t>Взыскание суммы основного долга по неисполненному договору (контракту)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5 – </w:t>
            </w:r>
            <w:r w:rsidRPr="002863B4">
              <w:t>Взыскание неустойки (пени, штрафы и иные санкции) и убытков, причиненных н</w:t>
            </w:r>
            <w:r w:rsidRPr="002D0FFB">
              <w:t>е</w:t>
            </w:r>
            <w:r w:rsidRPr="00446389">
              <w:t>исп</w:t>
            </w:r>
            <w:r>
              <w:t>олнением договоров (контрактов);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6 – </w:t>
            </w:r>
            <w:r w:rsidRPr="005F085E">
              <w:t>Взыскания в пользу арбитражных управляющих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7 – </w:t>
            </w:r>
            <w:r w:rsidRPr="005F085E">
              <w:t>Взыскания, связанные с катастрофой на Чернобыльской АЭС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8 – </w:t>
            </w:r>
            <w:r w:rsidRPr="005F085E">
              <w:t>Государственная пошлина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9 – </w:t>
            </w:r>
            <w:r w:rsidRPr="005F085E">
              <w:t>Взыскания по обязательствам, возникающим вследствие причинения вреда жизни и здоровью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10 – </w:t>
            </w:r>
            <w:r w:rsidRPr="005F085E">
              <w:t xml:space="preserve">Взыскания по обязательствам, возникающим вследствие причинения вреда </w:t>
            </w:r>
            <w:r>
              <w:t>имущ</w:t>
            </w:r>
            <w:r w:rsidRPr="002D0FFB">
              <w:t>е</w:t>
            </w:r>
            <w:r>
              <w:t>ству;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11 – </w:t>
            </w:r>
            <w:r w:rsidRPr="005F085E">
              <w:t>Иные взыскания</w:t>
            </w:r>
            <w:r w:rsidRPr="00446389">
              <w:t>.</w:t>
            </w:r>
          </w:p>
        </w:tc>
      </w:tr>
    </w:tbl>
    <w:p w:rsidR="00F061E2" w:rsidRPr="005F085E" w:rsidRDefault="00C37484" w:rsidP="00F061E2">
      <w:pPr>
        <w:pStyle w:val="31"/>
      </w:pPr>
      <w:bookmarkStart w:id="900" w:name="_Toc178603176"/>
      <w:r>
        <w:t>Виды конфиденциальности</w:t>
      </w:r>
      <w:bookmarkEnd w:id="90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C37484">
        <w:t>Виды конфиденциальности</w:t>
      </w:r>
      <w:r>
        <w:t>»</w:t>
      </w:r>
      <w:r w:rsidRPr="005F085E">
        <w:t xml:space="preserve"> предназначен для хранения данных о видах </w:t>
      </w:r>
      <w:r w:rsidR="00C37484">
        <w:t>конфиденциальности</w:t>
      </w:r>
      <w:r w:rsidRPr="005F085E">
        <w:t xml:space="preserve">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="00C37484">
        <w:t>Виды конфиденциальности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="00C37484">
        <w:t>Виды конфиденциальности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37484">
        <w:t>Виды конфиденциальности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_Ref286323589 \h  \* MERGEFORMAT </w:instrText>
      </w:r>
      <w:r w:rsidRPr="005F085E">
        <w:fldChar w:fldCharType="separate"/>
      </w:r>
      <w:r w:rsidR="00452858">
        <w:t>125</w:t>
      </w:r>
      <w:r w:rsidRPr="005F085E">
        <w:fldChar w:fldCharType="end"/>
      </w:r>
      <w:r w:rsidRPr="005F085E">
        <w:t>.</w:t>
      </w:r>
    </w:p>
    <w:p w:rsidR="00F061E2" w:rsidRPr="00E61DE1" w:rsidRDefault="00C37484" w:rsidP="00F061E2">
      <w:pPr>
        <w:pStyle w:val="ASFKFigure"/>
      </w:pPr>
      <w:r>
        <w:rPr>
          <w:noProof/>
        </w:rPr>
        <w:drawing>
          <wp:inline distT="0" distB="0" distL="0" distR="0">
            <wp:extent cx="6120130" cy="2574925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BSnap1.pn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1" w:name="_Ref286323589"/>
      <w:bookmarkStart w:id="902" w:name="_Toc178603524"/>
      <w:r w:rsidR="00452858">
        <w:rPr>
          <w:noProof/>
        </w:rPr>
        <w:t>125</w:t>
      </w:r>
      <w:bookmarkEnd w:id="90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C37484">
        <w:t>Виды конфиденциальности</w:t>
      </w:r>
      <w:r w:rsidR="00F061E2">
        <w:t>»</w:t>
      </w:r>
      <w:bookmarkEnd w:id="902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C37484">
        <w:t>Виды конфиденциальности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_Ref324940310 \h </w:instrText>
      </w:r>
      <w:r w:rsidR="00F061E2" w:rsidRPr="005F085E">
        <w:fldChar w:fldCharType="separate"/>
      </w:r>
      <w:r w:rsidR="00452858">
        <w:rPr>
          <w:noProof/>
        </w:rPr>
        <w:t>115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03" w:name="_Ref324940310"/>
      <w:bookmarkStart w:id="904" w:name="_Toc178603349"/>
      <w:r w:rsidR="00452858">
        <w:rPr>
          <w:noProof/>
        </w:rPr>
        <w:t>115</w:t>
      </w:r>
      <w:bookmarkEnd w:id="90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C37484">
        <w:t>Виды конфиденциальности</w:t>
      </w:r>
      <w:r w:rsidR="00F061E2">
        <w:t>»</w:t>
      </w:r>
      <w:bookmarkEnd w:id="90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="00DA6ECF">
              <w:t>уровня</w:t>
            </w:r>
            <w:r w:rsidRPr="005F085E">
              <w:t xml:space="preserve"> </w:t>
            </w:r>
            <w:r w:rsidR="00E533BC">
              <w:t>конфиденциальности</w:t>
            </w:r>
            <w:r w:rsidRPr="005F085E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ДСП;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сове</w:t>
            </w:r>
            <w:r w:rsidRPr="00446389">
              <w:t>р</w:t>
            </w:r>
            <w:r w:rsidRPr="005F085E">
              <w:t>шенно секретно.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импортируе</w:t>
            </w:r>
            <w:r w:rsidRPr="00446389">
              <w:t xml:space="preserve">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F70F55">
            <w:pPr>
              <w:pStyle w:val="ASFKTablenorm"/>
              <w:ind w:left="57" w:right="57"/>
            </w:pPr>
            <w:r w:rsidRPr="005F085E">
              <w:t xml:space="preserve">Наименование вида </w:t>
            </w:r>
            <w:r w:rsidR="00F70F55">
              <w:t>конфиденциальности</w:t>
            </w:r>
            <w:r w:rsidRPr="005F085E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05" w:name="_Toc426118527"/>
      <w:bookmarkStart w:id="906" w:name="_Toc178603177"/>
      <w:r w:rsidRPr="005F085E">
        <w:t>Классификатор экономических районов</w:t>
      </w:r>
      <w:bookmarkEnd w:id="905"/>
      <w:bookmarkEnd w:id="906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Классификатор экономических районов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 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Классификатор экономических районов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Классификатор экономических районов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A900EB" w:rsidRPr="005F085E">
        <w:t xml:space="preserve">справочника </w:t>
      </w:r>
      <w:r w:rsidR="00A900EB">
        <w:t>«</w:t>
      </w:r>
      <w:r w:rsidR="00A900EB" w:rsidRPr="005F085E">
        <w:t>Классификатор экономических ра</w:t>
      </w:r>
      <w:r w:rsidR="00A900EB" w:rsidRPr="00F061E2">
        <w:t>й</w:t>
      </w:r>
      <w:r w:rsidR="00A900EB" w:rsidRPr="005F085E">
        <w:t>онов</w:t>
      </w:r>
      <w:r w:rsidR="00A900EB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_Ref222049227 \h  \* MERGEFORMAT </w:instrText>
      </w:r>
      <w:r w:rsidRPr="005F085E">
        <w:fldChar w:fldCharType="separate"/>
      </w:r>
      <w:r w:rsidR="00452858">
        <w:t>126</w:t>
      </w:r>
      <w:r w:rsidRPr="005F085E">
        <w:fldChar w:fldCharType="end"/>
      </w:r>
      <w:r w:rsidRPr="005F085E">
        <w:t>.</w:t>
      </w:r>
    </w:p>
    <w:p w:rsidR="00F061E2" w:rsidRPr="003C2E1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2832100"/>
            <wp:effectExtent l="0" t="0" r="0" b="0"/>
            <wp:docPr id="150" name="Рисунок 1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0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7" w:name="_Ref222049227"/>
      <w:bookmarkStart w:id="908" w:name="_Toc178603525"/>
      <w:r w:rsidR="00452858">
        <w:rPr>
          <w:noProof/>
        </w:rPr>
        <w:t>126</w:t>
      </w:r>
      <w:bookmarkEnd w:id="90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Классификатор экономических районов</w:t>
      </w:r>
      <w:r w:rsidR="00F061E2">
        <w:t>»</w:t>
      </w:r>
      <w:bookmarkEnd w:id="908"/>
    </w:p>
    <w:p w:rsidR="00F061E2" w:rsidRPr="005F085E" w:rsidRDefault="00A900EB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5F085E">
        <w:t>Классификатор экономических ра</w:t>
      </w:r>
      <w:r w:rsidRPr="00F061E2">
        <w:t>й</w:t>
      </w:r>
      <w:r w:rsidRPr="005F085E">
        <w:t>онов</w:t>
      </w:r>
      <w:r>
        <w:t>» приведен</w:t>
      </w:r>
      <w:r w:rsidR="00F061E2" w:rsidRPr="005F085E">
        <w:t xml:space="preserve">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_Ref324943987 \h </w:instrText>
      </w:r>
      <w:r w:rsidR="00F061E2" w:rsidRPr="005F085E">
        <w:fldChar w:fldCharType="separate"/>
      </w:r>
      <w:r w:rsidR="00452858">
        <w:rPr>
          <w:noProof/>
        </w:rPr>
        <w:t>116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09" w:name="_Ref324943987"/>
      <w:bookmarkStart w:id="910" w:name="_Toc178603350"/>
      <w:r w:rsidR="00452858">
        <w:rPr>
          <w:noProof/>
        </w:rPr>
        <w:t>116</w:t>
      </w:r>
      <w:bookmarkEnd w:id="90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Классификатор экономических ра</w:t>
      </w:r>
      <w:r w:rsidR="00F061E2" w:rsidRPr="00F061E2">
        <w:t>й</w:t>
      </w:r>
      <w:r w:rsidR="00F061E2" w:rsidRPr="005F085E">
        <w:t>онов</w:t>
      </w:r>
      <w:r w:rsidR="00F061E2">
        <w:t>»</w:t>
      </w:r>
      <w:bookmarkEnd w:id="9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Идентификатор ЭР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Идентификатор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ОрФК, который создал данную запись. Соо</w:t>
            </w:r>
            <w:r w:rsidRPr="00446389">
              <w:t>тве</w:t>
            </w:r>
            <w:r w:rsidRPr="00F061E2">
              <w:t>т</w:t>
            </w:r>
            <w:r w:rsidRPr="00446389">
              <w:t>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911" w:name="_Toc426118528"/>
      <w:bookmarkStart w:id="912" w:name="_Toc178603178"/>
      <w:r w:rsidRPr="005F085E">
        <w:t>Кодификатор статусов Роскомстата</w:t>
      </w:r>
      <w:bookmarkEnd w:id="911"/>
      <w:bookmarkEnd w:id="912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статусах записей справочников используемых Роскомстатом.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</w:t>
      </w:r>
      <w:r w:rsidRPr="00F061E2">
        <w:t>к</w:t>
      </w:r>
      <w:r w:rsidRPr="005F085E">
        <w:t>тронном виде.</w:t>
      </w:r>
    </w:p>
    <w:p w:rsidR="00F061E2" w:rsidRDefault="00F061E2" w:rsidP="00F061E2">
      <w:pPr>
        <w:pStyle w:val="ASFKNormal"/>
      </w:pPr>
      <w:r w:rsidRPr="005F085E">
        <w:t xml:space="preserve">Предусматривается доведение данных справочника до всех уровней, участвующих в исполнении соответствующего бюджета. Рассылка справочника, а также изменений к нему </w:t>
      </w:r>
      <w:r w:rsidRPr="005F085E">
        <w:lastRenderedPageBreak/>
        <w:t>осуществляется от ЦАФК до УФК, далее до ОФК и от органов ФК до бюджетных учрежд</w:t>
      </w:r>
      <w:r w:rsidRPr="00F061E2">
        <w:t>е</w:t>
      </w:r>
      <w:r w:rsidRPr="005F085E">
        <w:t>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Кодификатор статусов Роскомстата</w:t>
      </w:r>
      <w:r>
        <w:t>» следует пере</w:t>
      </w:r>
      <w:r w:rsidRPr="00A900EB">
        <w:t>й</w:t>
      </w:r>
      <w:r>
        <w:t>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Кодификатор статусов Роскомстата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8C267C">
      <w:pPr>
        <w:pStyle w:val="ASFKListmark1"/>
      </w:pPr>
      <w:r>
        <w:t xml:space="preserve">импорт из </w:t>
      </w:r>
      <w:r w:rsidR="008C267C" w:rsidRPr="008C267C">
        <w:t>ППО OEBS АСФК</w:t>
      </w:r>
      <w:r>
        <w:t xml:space="preserve"> (для ЦАФК, УФК)</w:t>
      </w:r>
      <w:r w:rsidRPr="005F085E">
        <w:t>;</w:t>
      </w:r>
    </w:p>
    <w:p w:rsidR="00F061E2" w:rsidRPr="005F085E" w:rsidRDefault="00F061E2" w:rsidP="008C267C">
      <w:pPr>
        <w:pStyle w:val="ASFKListmark1"/>
      </w:pPr>
      <w:r w:rsidRPr="005F085E">
        <w:t xml:space="preserve">экспорт в </w:t>
      </w:r>
      <w:r w:rsidR="008C267C" w:rsidRPr="008C267C">
        <w:t>ППО OEBS АСФК</w:t>
      </w:r>
      <w:r w:rsidRPr="005F085E">
        <w:t xml:space="preserve"> (для УФК);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</w:t>
      </w:r>
      <w:r>
        <w:t xml:space="preserve">кроме </w:t>
      </w:r>
      <w:r w:rsidRPr="005F085E">
        <w:t>ЦАФК</w:t>
      </w:r>
      <w:r>
        <w:t xml:space="preserve"> и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_Ref286325595 \h  \* MERGEFORMAT </w:instrText>
      </w:r>
      <w:r w:rsidRPr="005F085E">
        <w:fldChar w:fldCharType="separate"/>
      </w:r>
      <w:r w:rsidR="00452858">
        <w:t>127</w:t>
      </w:r>
      <w:r w:rsidRPr="005F085E">
        <w:fldChar w:fldCharType="end"/>
      </w:r>
      <w:r w:rsidRPr="005F085E">
        <w:t>.</w:t>
      </w:r>
    </w:p>
    <w:p w:rsidR="00F061E2" w:rsidRPr="00136D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743200"/>
            <wp:effectExtent l="0" t="0" r="0" b="0"/>
            <wp:docPr id="151" name="Рисунок 1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3" w:name="_Ref286325595"/>
      <w:bookmarkStart w:id="914" w:name="_Toc178603526"/>
      <w:r w:rsidR="00452858">
        <w:rPr>
          <w:noProof/>
        </w:rPr>
        <w:t>127</w:t>
      </w:r>
      <w:bookmarkEnd w:id="91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Кодификатор статусов Роскомстата</w:t>
      </w:r>
      <w:r w:rsidR="00F061E2">
        <w:t>»</w:t>
      </w:r>
      <w:bookmarkEnd w:id="914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="00A900EB">
        <w:t>«</w:t>
      </w:r>
      <w:r w:rsidR="00A900EB" w:rsidRPr="005F085E">
        <w:t>Кодификатор статусов Роскомстата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_Ref326255354 \h </w:instrText>
      </w:r>
      <w:r w:rsidR="00F061E2" w:rsidRPr="005F085E">
        <w:fldChar w:fldCharType="separate"/>
      </w:r>
      <w:r w:rsidR="00452858">
        <w:rPr>
          <w:noProof/>
        </w:rPr>
        <w:t>117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15" w:name="_Ref326255354"/>
      <w:bookmarkStart w:id="916" w:name="_Toc178603351"/>
      <w:r w:rsidR="00452858">
        <w:rPr>
          <w:noProof/>
        </w:rPr>
        <w:t>117</w:t>
      </w:r>
      <w:bookmarkEnd w:id="91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Кодификатор статусов Роскомстата</w:t>
      </w:r>
      <w:r w:rsidR="00F061E2">
        <w:t>»</w:t>
      </w:r>
      <w:bookmarkEnd w:id="9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17" w:name="_Toc426118529"/>
      <w:bookmarkStart w:id="918" w:name="_Toc178603179"/>
      <w:r w:rsidRPr="005F085E">
        <w:t>ОКАТО</w:t>
      </w:r>
      <w:bookmarkEnd w:id="917"/>
      <w:bookmarkEnd w:id="918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административно терр</w:t>
      </w:r>
      <w:r w:rsidRPr="00F061E2">
        <w:t>и</w:t>
      </w:r>
      <w:r w:rsidRPr="005F085E">
        <w:t xml:space="preserve">ториальных образований и используется при заполнении других справочников и документов. 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ОКАТО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 Рассылка спр</w:t>
      </w:r>
      <w:r w:rsidRPr="00F061E2">
        <w:t>а</w:t>
      </w:r>
      <w:r w:rsidRPr="005F085E">
        <w:t>вочника осуществляется от ЦАФК до УФК, далее до ОФК и от органов ФК до бюджетных учреждений через СУФД.</w:t>
      </w:r>
    </w:p>
    <w:p w:rsidR="00AD589D" w:rsidRPr="00AD589D" w:rsidRDefault="00AD589D" w:rsidP="00AD589D">
      <w:pPr>
        <w:pStyle w:val="ASFKNormal"/>
      </w:pPr>
      <w:r w:rsidRPr="00AD589D">
        <w:t>Для работы со справочником «ОКАТО» следует перейти в пункт меню «Справочники – Пользовательские – Дополнительные – ОКАТО».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_Ref221600959 \h  \* MERGEFORMAT </w:instrText>
      </w:r>
      <w:r w:rsidRPr="005F085E">
        <w:fldChar w:fldCharType="separate"/>
      </w:r>
      <w:r w:rsidR="00452858">
        <w:t>128</w:t>
      </w:r>
      <w:r w:rsidRPr="005F085E">
        <w:fldChar w:fldCharType="end"/>
      </w:r>
      <w:r w:rsidRPr="005F085E">
        <w:t>.</w:t>
      </w:r>
    </w:p>
    <w:p w:rsidR="00F061E2" w:rsidRPr="00BB2265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935855"/>
            <wp:effectExtent l="0" t="0" r="0" b="0"/>
            <wp:docPr id="152" name="Рисунок 1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0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9" w:name="_Ref221600959"/>
      <w:bookmarkStart w:id="920" w:name="_Toc178603527"/>
      <w:r w:rsidR="00452858">
        <w:rPr>
          <w:noProof/>
        </w:rPr>
        <w:t>128</w:t>
      </w:r>
      <w:bookmarkEnd w:id="91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ОКАТО</w:t>
      </w:r>
      <w:r w:rsidR="00F061E2">
        <w:t>»</w:t>
      </w:r>
      <w:bookmarkEnd w:id="920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ОКАТО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_Ref326312778 \h </w:instrText>
      </w:r>
      <w:r w:rsidR="00F061E2" w:rsidRPr="005F085E">
        <w:fldChar w:fldCharType="separate"/>
      </w:r>
      <w:r w:rsidR="00452858">
        <w:rPr>
          <w:noProof/>
        </w:rPr>
        <w:t>118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21" w:name="_Ref326312778"/>
      <w:bookmarkStart w:id="922" w:name="_Toc178603352"/>
      <w:r w:rsidR="00452858">
        <w:rPr>
          <w:noProof/>
        </w:rPr>
        <w:t>118</w:t>
      </w:r>
      <w:bookmarkEnd w:id="92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ОКАТО</w:t>
      </w:r>
      <w:r w:rsidR="00F061E2">
        <w:t>»</w:t>
      </w:r>
      <w:bookmarkEnd w:id="9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административно-территориального образов</w:t>
            </w:r>
            <w:r w:rsidRPr="00446389">
              <w:t>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родительской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того, что данный код имеет подчиненные коды.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административно-территориального образования.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Бизнес-с</w:t>
            </w:r>
            <w:r w:rsidRPr="00446389">
              <w:t>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</w:t>
            </w:r>
            <w:r w:rsidRPr="00446389">
              <w:t>аименование поля заполняется по коду из справочника бизнес-статусов. Закрыто для редактирования.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Регион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территории.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Район/Город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района/города.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РП/Сельсовет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Пункт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сельского населенного пункта.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 ОКАТО.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Центр РП/Сельсовета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центра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изменения в соответствии со справочником </w:t>
            </w:r>
            <w:r w:rsidRPr="00446389">
              <w:t xml:space="preserve">«Виды изменений».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изменения из справочника </w:t>
            </w:r>
            <w:r w:rsidRPr="00446389">
              <w:t>«Виды изменений».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Каждая строка таблицы содержит информацию о коде ОКАТО, </w:t>
            </w:r>
            <w:r w:rsidR="003C3896">
              <w:t>подчиненном текущему коду ОКАТО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подчиненного вышестоящего административн</w:t>
            </w:r>
            <w:r w:rsidRPr="00446389">
              <w:t>о-территориального о</w:t>
            </w:r>
            <w:r w:rsidRPr="00F061E2">
              <w:t>б</w:t>
            </w:r>
            <w:r w:rsidRPr="00446389">
              <w:t>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 xml:space="preserve">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923" w:name="_Ref399765794"/>
      <w:bookmarkStart w:id="924" w:name="_Toc426118530"/>
      <w:bookmarkStart w:id="925" w:name="_Toc302131881"/>
      <w:bookmarkStart w:id="926" w:name="_Toc302390955"/>
      <w:bookmarkStart w:id="927" w:name="_Toc302397315"/>
      <w:bookmarkStart w:id="928" w:name="_Toc302736085"/>
      <w:bookmarkStart w:id="929" w:name="_Toc178603180"/>
      <w:r w:rsidRPr="009B25BC">
        <w:t>ОКТМО</w:t>
      </w:r>
      <w:bookmarkEnd w:id="923"/>
      <w:bookmarkEnd w:id="924"/>
      <w:bookmarkEnd w:id="929"/>
    </w:p>
    <w:p w:rsidR="00F061E2" w:rsidRPr="009B25BC" w:rsidRDefault="00F061E2" w:rsidP="00F061E2">
      <w:pPr>
        <w:pStyle w:val="ASFKNormal"/>
      </w:pPr>
      <w:r w:rsidRPr="009B25BC">
        <w:t xml:space="preserve">Справочник предназначен для хранения информации о данных </w:t>
      </w:r>
      <w:r>
        <w:t>«</w:t>
      </w:r>
      <w:r w:rsidRPr="009B25BC">
        <w:t xml:space="preserve">Общероссийский </w:t>
      </w:r>
      <w:r>
        <w:t>кла</w:t>
      </w:r>
      <w:r w:rsidRPr="00F061E2">
        <w:t>с</w:t>
      </w:r>
      <w:r w:rsidRPr="009B25BC">
        <w:t>сификатор территорий муниципальных образований</w:t>
      </w:r>
      <w:r>
        <w:t>»</w:t>
      </w:r>
      <w:r w:rsidRPr="009B25BC">
        <w:t xml:space="preserve"> и предназначен для заполнения пол</w:t>
      </w:r>
      <w:r w:rsidRPr="00F061E2">
        <w:t>ь</w:t>
      </w:r>
      <w:r w:rsidRPr="009B25BC">
        <w:t>зователем полей справочников и документов.</w:t>
      </w:r>
    </w:p>
    <w:p w:rsidR="00F061E2" w:rsidRPr="009B25BC" w:rsidRDefault="00F061E2" w:rsidP="00F061E2">
      <w:pPr>
        <w:pStyle w:val="ASFKNormal"/>
      </w:pPr>
      <w:r w:rsidRPr="009B25BC">
        <w:t xml:space="preserve">Справочник </w:t>
      </w:r>
      <w:r>
        <w:t>«</w:t>
      </w:r>
      <w:r w:rsidRPr="009B25BC">
        <w:t>ОКТМО</w:t>
      </w:r>
      <w:r>
        <w:t>»</w:t>
      </w:r>
      <w:r w:rsidRPr="009B25BC">
        <w:t xml:space="preserve"> ведется централизованно в МОУ </w:t>
      </w:r>
      <w:r>
        <w:t>(</w:t>
      </w:r>
      <w:r w:rsidR="00BA4C64">
        <w:t>OEBS</w:t>
      </w:r>
      <w:r>
        <w:t>)</w:t>
      </w:r>
      <w:r w:rsidRPr="009B25BC">
        <w:t>. Данные для ведения справочника предоставляет Росстат (Роскомстат) в электронном виде.</w:t>
      </w:r>
    </w:p>
    <w:p w:rsidR="00F061E2" w:rsidRPr="009B25BC" w:rsidRDefault="00F061E2" w:rsidP="00F061E2">
      <w:pPr>
        <w:pStyle w:val="ASFKNormal"/>
      </w:pPr>
      <w:r w:rsidRPr="009B25BC">
        <w:t>Записи справочника могут быть введены или изменены, только на том уровне, где со</w:t>
      </w:r>
      <w:r w:rsidRPr="00F061E2">
        <w:t>з</w:t>
      </w:r>
      <w:r w:rsidRPr="009B25BC">
        <w:t xml:space="preserve">дается и администрируется данный справочник (МОУ </w:t>
      </w:r>
      <w:r>
        <w:t>(</w:t>
      </w:r>
      <w:r w:rsidR="00BA4C64">
        <w:t>OEBS</w:t>
      </w:r>
      <w:r>
        <w:t>)</w:t>
      </w:r>
      <w:r w:rsidRPr="009B25BC">
        <w:t xml:space="preserve">). </w:t>
      </w:r>
    </w:p>
    <w:p w:rsidR="00F061E2" w:rsidRPr="009B25BC" w:rsidRDefault="00F061E2" w:rsidP="00F061E2">
      <w:pPr>
        <w:pStyle w:val="ASFKNormal"/>
      </w:pPr>
      <w:r w:rsidRPr="009B25BC">
        <w:t>На всех уровнях АРМ СУФД допускается только использование справочника без во</w:t>
      </w:r>
      <w:r w:rsidRPr="00F061E2">
        <w:t>з</w:t>
      </w:r>
      <w:r w:rsidRPr="009B25BC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9B25BC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9B25BC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9B25BC">
        <w:t>через СУ</w:t>
      </w:r>
      <w:r>
        <w:t>ФД.</w:t>
      </w:r>
    </w:p>
    <w:p w:rsidR="00F061E2" w:rsidRDefault="00AD589D" w:rsidP="00F061E2">
      <w:pPr>
        <w:pStyle w:val="ASFKNormal"/>
      </w:pPr>
      <w:r w:rsidRPr="00AD589D">
        <w:t>Для работы со справочником «ОКТМО»</w:t>
      </w:r>
      <w:r>
        <w:t xml:space="preserve"> </w:t>
      </w:r>
      <w:r w:rsidRPr="00AD589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ОКТМО»</w:t>
      </w:r>
      <w:r>
        <w:t>.</w:t>
      </w:r>
    </w:p>
    <w:p w:rsidR="00AD589D" w:rsidRPr="00AD589D" w:rsidRDefault="00AD589D" w:rsidP="00AD589D">
      <w:pPr>
        <w:pStyle w:val="41"/>
      </w:pPr>
      <w:r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«ОКТМО» представлена на рисунке</w:t>
      </w:r>
      <w:r w:rsidR="00ED5C41" w:rsidRPr="005D1671">
        <w:t> </w:t>
      </w:r>
      <w:r w:rsidRPr="00F061E2">
        <w:fldChar w:fldCharType="begin"/>
      </w:r>
      <w:r w:rsidRPr="00F061E2">
        <w:instrText xml:space="preserve"> REF _Ref370298676 \h </w:instrText>
      </w:r>
      <w:r w:rsidRPr="00F061E2">
        <w:fldChar w:fldCharType="separate"/>
      </w:r>
      <w:r w:rsidR="00452858">
        <w:rPr>
          <w:noProof/>
        </w:rPr>
        <w:t>129</w:t>
      </w:r>
      <w:r w:rsidRPr="00F061E2">
        <w:fldChar w:fldCharType="end"/>
      </w:r>
      <w:r w:rsidRPr="00F061E2">
        <w:t>.</w:t>
      </w:r>
    </w:p>
    <w:p w:rsidR="00F061E2" w:rsidRPr="003B044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935855"/>
            <wp:effectExtent l="0" t="0" r="0" b="0"/>
            <wp:docPr id="153" name="Рисунок 1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0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0" w:name="_Ref370298676"/>
      <w:bookmarkStart w:id="931" w:name="_Toc178603528"/>
      <w:r w:rsidR="00452858">
        <w:rPr>
          <w:noProof/>
        </w:rPr>
        <w:t>129</w:t>
      </w:r>
      <w:bookmarkEnd w:id="930"/>
      <w:r>
        <w:rPr>
          <w:noProof/>
        </w:rPr>
        <w:fldChar w:fldCharType="end"/>
      </w:r>
      <w:r w:rsidR="00F061E2">
        <w:t>. ЭФ записи справочника «ОКТМО»</w:t>
      </w:r>
      <w:bookmarkEnd w:id="931"/>
    </w:p>
    <w:p w:rsidR="00F061E2" w:rsidRDefault="00A900EB" w:rsidP="00F061E2">
      <w:pPr>
        <w:pStyle w:val="ASFKNormal"/>
      </w:pPr>
      <w:r>
        <w:t xml:space="preserve">Перечень </w:t>
      </w:r>
      <w:r w:rsidR="00F061E2">
        <w:t>полей справочника «ОКТМО»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ED5C41" w:rsidRPr="005D1671">
        <w:t> </w:t>
      </w:r>
      <w:r w:rsidR="00F061E2">
        <w:fldChar w:fldCharType="begin"/>
      </w:r>
      <w:r w:rsidR="00F061E2">
        <w:instrText xml:space="preserve"> REF _Ref244019640 \h </w:instrText>
      </w:r>
      <w:r w:rsidR="00F061E2">
        <w:fldChar w:fldCharType="separate"/>
      </w:r>
      <w:r w:rsidR="00452858">
        <w:rPr>
          <w:noProof/>
        </w:rPr>
        <w:t>106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32" w:name="_Toc178603353"/>
      <w:r w:rsidR="00452858">
        <w:rPr>
          <w:noProof/>
        </w:rPr>
        <w:t>119</w:t>
      </w:r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«ОКТМО»</w:t>
      </w:r>
      <w:bookmarkEnd w:id="9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Код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Если значение поля </w:t>
            </w:r>
            <w:r w:rsidRPr="00446389">
              <w:t>«Раздел» равно «1», то размерность поля «Код» стр</w:t>
            </w:r>
            <w:r w:rsidRPr="00F061E2">
              <w:t>о</w:t>
            </w:r>
            <w:r w:rsidRPr="00446389">
              <w:t xml:space="preserve">го равна 8.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lastRenderedPageBreak/>
              <w:t xml:space="preserve">Если значение поля </w:t>
            </w:r>
            <w:r w:rsidRPr="00446389">
              <w:t>«Раздел» равно «2», то размерность поля «Код» стр</w:t>
            </w:r>
            <w:r w:rsidRPr="00F061E2">
              <w:t>о</w:t>
            </w:r>
            <w:r w:rsidRPr="00446389">
              <w:t>го равна 11.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lastRenderedPageBreak/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ОКТМО</w:t>
            </w:r>
            <w:r w:rsidRPr="00446389">
              <w:t>.</w:t>
            </w:r>
          </w:p>
        </w:tc>
      </w:tr>
      <w:tr w:rsidR="00F061E2" w:rsidRPr="005F0830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Временный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Временный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Значения Y/N или пусто</w:t>
            </w:r>
            <w:r w:rsidRPr="00446389">
              <w:t>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Указывается признак отнесения кода ОКТМО к временному коду. Заполн</w:t>
            </w:r>
            <w:r w:rsidRPr="00F061E2">
              <w:t>я</w:t>
            </w:r>
            <w:r w:rsidRPr="00446389">
              <w:t>ется значением «Y» для временных кодов ОКТМО.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По НПА дата действия кодов ОКТМО начин</w:t>
            </w:r>
            <w:r w:rsidRPr="00446389">
              <w:t>ается с 01.01.2014.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Окончание даты действия (включ</w:t>
            </w:r>
            <w:r w:rsidRPr="00446389">
              <w:t xml:space="preserve">ительно). 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Родитель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Актуально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Вышестоящий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вышестоящего.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Бизнес-статус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 xml:space="preserve">и наименование бизнес-статуса.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«Соответствия типов и статусов».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органа ФК.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«Органы ФК».</w:t>
            </w:r>
          </w:p>
        </w:tc>
      </w:tr>
      <w:tr w:rsidR="00F061E2" w:rsidRPr="00273F28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Раздел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  <w:r w:rsidRPr="00446389">
              <w:t xml:space="preserve"> и наименование раздела ОКАТО.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заполняется автоматически на основании кода по пр</w:t>
            </w:r>
            <w:r w:rsidRPr="00F061E2">
              <w:t>а</w:t>
            </w:r>
            <w:r w:rsidRPr="00446389">
              <w:t>вилу: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1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Муниципальное образ</w:t>
            </w:r>
            <w:r w:rsidRPr="00446389">
              <w:t>о</w:t>
            </w:r>
            <w:r w:rsidRPr="00273F28">
              <w:t>ва</w:t>
            </w:r>
            <w:r>
              <w:t>ние</w:t>
            </w:r>
            <w:r w:rsidRPr="00273F28">
              <w:t xml:space="preserve">; 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2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Населенный пункт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Регион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Наименование региона.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Район/Город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района/города.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РП/Сельсовет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рп/сельсовета.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Пункт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пункта.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Центр МО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центра 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Номер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Номер изменения.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Тип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типа изменения.</w:t>
            </w:r>
          </w:p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 заполняется автоматически на основании кода по пр</w:t>
            </w:r>
            <w:r w:rsidRPr="00F061E2">
              <w:t>а</w:t>
            </w:r>
            <w:r w:rsidRPr="00273F28">
              <w:t>вилу: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1 – </w:t>
            </w:r>
            <w:r>
              <w:t>«</w:t>
            </w:r>
            <w:r w:rsidRPr="00273F28">
              <w:t>аннулирован</w:t>
            </w:r>
            <w:r>
              <w:t>»</w:t>
            </w:r>
            <w:r w:rsidRPr="00273F28">
              <w:t>;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2 – </w:t>
            </w:r>
            <w:r>
              <w:t>«</w:t>
            </w:r>
            <w:r w:rsidRPr="00273F28">
              <w:t>изменён реквизит, кроме кода</w:t>
            </w:r>
            <w:r>
              <w:t>»</w:t>
            </w:r>
            <w:r w:rsidRPr="00273F28">
              <w:t>;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3 – </w:t>
            </w:r>
            <w:r>
              <w:t>«</w:t>
            </w:r>
            <w:r w:rsidRPr="00273F28">
              <w:t>включён</w:t>
            </w:r>
            <w:r>
              <w:t>»</w:t>
            </w:r>
            <w:r w:rsidRPr="00273F28">
              <w:t>;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0 – </w:t>
            </w:r>
            <w:r>
              <w:t>«</w:t>
            </w:r>
            <w:r w:rsidRPr="00273F28">
              <w:t>начальная загрузка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Del="005E7BDC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Поля многострочной таблицы. Каждая строка табл</w:t>
            </w:r>
            <w:r w:rsidRPr="00F061E2">
              <w:t>и</w:t>
            </w:r>
            <w:r w:rsidRPr="00446389">
              <w:t>цы соответствует коду ОКАТО.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Код.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933" w:name="_Toc426118531"/>
      <w:bookmarkStart w:id="934" w:name="_Toc178603181"/>
      <w:bookmarkEnd w:id="925"/>
      <w:bookmarkEnd w:id="926"/>
      <w:bookmarkEnd w:id="927"/>
      <w:bookmarkEnd w:id="928"/>
      <w:r w:rsidRPr="005F085E">
        <w:lastRenderedPageBreak/>
        <w:t>ОКЕИ</w:t>
      </w:r>
      <w:bookmarkEnd w:id="933"/>
      <w:bookmarkEnd w:id="934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ОКЕИ</w:t>
      </w:r>
      <w:r>
        <w:t>»</w:t>
      </w:r>
      <w:r w:rsidRPr="005F085E">
        <w:t xml:space="preserve"> предназначен для хранения данных о единицах измерений, и</w:t>
      </w:r>
      <w:r w:rsidRPr="00F061E2">
        <w:t>с</w:t>
      </w:r>
      <w:r w:rsidRPr="005F085E">
        <w:t>пользуемых в СУФД, и соответствующих им кодов ОКЕИ. Справочник используется при з</w:t>
      </w:r>
      <w:r w:rsidRPr="00F061E2">
        <w:t>а</w:t>
      </w:r>
      <w:r w:rsidRPr="005F085E">
        <w:t>полнении документов. Справочник ведется централизованно в ЦАФК, с последующей ра</w:t>
      </w:r>
      <w:r w:rsidRPr="00F061E2">
        <w:t>с</w:t>
      </w:r>
      <w:r w:rsidRPr="005F085E">
        <w:t>сылкой по УФК, ОФК и ДУБП (как федерального бюджета, так и бюджета субъектов, мун</w:t>
      </w:r>
      <w:r w:rsidRPr="00F061E2">
        <w:t>и</w:t>
      </w:r>
      <w:r w:rsidRPr="005F085E">
        <w:t>ципальных образований).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ОКЕИ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ОКЕИ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;</w:t>
      </w:r>
    </w:p>
    <w:p w:rsidR="00F061E2" w:rsidRPr="005F085E" w:rsidRDefault="00F061E2" w:rsidP="008C267C">
      <w:pPr>
        <w:pStyle w:val="ASFKListmark1"/>
      </w:pPr>
      <w:r>
        <w:t xml:space="preserve">импорт из </w:t>
      </w:r>
      <w:r w:rsidR="008C267C" w:rsidRPr="008C267C">
        <w:t>ППО OEBS АСФК</w:t>
      </w:r>
      <w:r>
        <w:t xml:space="preserve"> (для ЦАФК, УФК)</w:t>
      </w:r>
      <w:r w:rsidRPr="005F085E">
        <w:t>;</w:t>
      </w:r>
    </w:p>
    <w:p w:rsidR="00F061E2" w:rsidRPr="005F085E" w:rsidRDefault="00F061E2" w:rsidP="008C267C">
      <w:pPr>
        <w:pStyle w:val="ASFKListmark1"/>
      </w:pPr>
      <w:r w:rsidRPr="005F085E">
        <w:t xml:space="preserve">экспорт в </w:t>
      </w:r>
      <w:r w:rsidR="008C267C" w:rsidRPr="008C267C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ОКЕИ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_Ref286329117 \h  \* MERGEFORMAT </w:instrText>
      </w:r>
      <w:r w:rsidRPr="005F085E">
        <w:fldChar w:fldCharType="separate"/>
      </w:r>
      <w:r w:rsidR="00452858">
        <w:t>130</w:t>
      </w:r>
      <w:r w:rsidRPr="005F085E">
        <w:fldChar w:fldCharType="end"/>
      </w:r>
      <w:r w:rsidRPr="005F085E">
        <w:t>.</w:t>
      </w:r>
    </w:p>
    <w:p w:rsidR="00F061E2" w:rsidRPr="00083E2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4" name="Рисунок 1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0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5" w:name="_Ref286329117"/>
      <w:bookmarkStart w:id="936" w:name="_Toc178603529"/>
      <w:r w:rsidR="00452858">
        <w:rPr>
          <w:noProof/>
        </w:rPr>
        <w:t>130</w:t>
      </w:r>
      <w:bookmarkEnd w:id="93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ОКЕИ</w:t>
      </w:r>
      <w:r w:rsidR="00F061E2">
        <w:t>»</w:t>
      </w:r>
      <w:bookmarkEnd w:id="936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ОКЕИ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_Ref326317281 \h </w:instrText>
      </w:r>
      <w:r w:rsidR="00F061E2" w:rsidRPr="005F085E">
        <w:fldChar w:fldCharType="separate"/>
      </w:r>
      <w:r w:rsidR="00452858">
        <w:rPr>
          <w:noProof/>
        </w:rPr>
        <w:t>120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37" w:name="_Ref326317281"/>
      <w:bookmarkStart w:id="938" w:name="_Toc178603354"/>
      <w:r w:rsidR="00452858">
        <w:rPr>
          <w:noProof/>
        </w:rPr>
        <w:t>120</w:t>
      </w:r>
      <w:bookmarkEnd w:id="93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ОКЕИ</w:t>
      </w:r>
      <w:r w:rsidR="00F061E2">
        <w:t>»</w:t>
      </w:r>
      <w:bookmarkEnd w:id="9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(возможные значения: </w:t>
            </w:r>
            <w:r w:rsidRPr="00446389">
              <w:t>«Руб.», «Тыс. руб.»).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единицы измерения (возможные значения: </w:t>
            </w:r>
            <w:r w:rsidRPr="00446389">
              <w:t>«Рубли», «Тысяча рублей»).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ОКЕИ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по ОКЕИ (возможные значения: </w:t>
            </w:r>
            <w:r w:rsidRPr="00446389">
              <w:t>«383», «384»).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Множитель по отношению к базовой единице измерений. Возмо</w:t>
            </w:r>
            <w:r w:rsidRPr="00446389">
              <w:t>жные зн</w:t>
            </w:r>
            <w:r w:rsidRPr="00F061E2">
              <w:t>а</w:t>
            </w:r>
            <w:r w:rsidRPr="00446389">
              <w:t>чения: 1; 1000.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939" w:name="_Ref399768660"/>
      <w:bookmarkStart w:id="940" w:name="_Ref399768889"/>
      <w:bookmarkStart w:id="941" w:name="_Toc426118532"/>
      <w:bookmarkStart w:id="942" w:name="_Toc178603182"/>
      <w:r w:rsidRPr="005F085E">
        <w:t>ОКОГУ</w:t>
      </w:r>
      <w:bookmarkEnd w:id="939"/>
      <w:bookmarkEnd w:id="940"/>
      <w:bookmarkEnd w:id="941"/>
      <w:bookmarkEnd w:id="942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органов государственной власти и управления предн</w:t>
      </w:r>
      <w:r w:rsidRPr="00F061E2">
        <w:t>а</w:t>
      </w:r>
      <w:r w:rsidRPr="005F085E">
        <w:t>значен для:</w:t>
      </w:r>
    </w:p>
    <w:p w:rsidR="00F061E2" w:rsidRPr="005F085E" w:rsidRDefault="00F061E2" w:rsidP="00F061E2">
      <w:pPr>
        <w:pStyle w:val="ASFKListmark1"/>
      </w:pPr>
      <w:r w:rsidRPr="005F085E">
        <w:t>упорядочения и систематизации информации об органах государственной власти и управления;</w:t>
      </w:r>
    </w:p>
    <w:p w:rsidR="00F061E2" w:rsidRPr="005F085E" w:rsidRDefault="00F061E2" w:rsidP="00F061E2">
      <w:pPr>
        <w:pStyle w:val="ASFKListmark1"/>
      </w:pPr>
      <w:r>
        <w:t>характеристики ведомственной принадлежности, административной и организац</w:t>
      </w:r>
      <w:r w:rsidRPr="00F061E2">
        <w:t>и</w:t>
      </w:r>
      <w:r>
        <w:t>онной подчиненности хозяйствующих субъектов, в частности, для их идентифик</w:t>
      </w:r>
      <w:r w:rsidRPr="00F061E2">
        <w:t>а</w:t>
      </w:r>
      <w:r>
        <w:t>ции в Едином государственном регистре предприятий и организаций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проведения статистического учета, обеспечения государственных статистических наблюдений.</w:t>
      </w:r>
    </w:p>
    <w:p w:rsidR="00F061E2" w:rsidRPr="005F085E" w:rsidRDefault="00F061E2" w:rsidP="00F061E2">
      <w:pPr>
        <w:pStyle w:val="ASFKNormal"/>
      </w:pPr>
      <w:r w:rsidRPr="005F085E">
        <w:t>Объектами классификации в ОКОГУ являются:</w:t>
      </w:r>
    </w:p>
    <w:p w:rsidR="00F061E2" w:rsidRPr="005F085E" w:rsidRDefault="00F061E2" w:rsidP="00F061E2">
      <w:pPr>
        <w:pStyle w:val="ASFKListmark1"/>
      </w:pPr>
      <w:r w:rsidRPr="005F085E">
        <w:t>федеральные органы представительной (законодательной), исполнительной и суде</w:t>
      </w:r>
      <w:r w:rsidRPr="00F061E2">
        <w:t>б</w:t>
      </w:r>
      <w:r w:rsidRPr="005F085E">
        <w:t>ной власти;</w:t>
      </w:r>
    </w:p>
    <w:p w:rsidR="00F061E2" w:rsidRPr="005F085E" w:rsidRDefault="00F061E2" w:rsidP="00F061E2">
      <w:pPr>
        <w:pStyle w:val="ASFKListmark1"/>
      </w:pPr>
      <w:r w:rsidRPr="005F085E">
        <w:t>органы государственной власти субъектов Российской Федерации;</w:t>
      </w:r>
    </w:p>
    <w:p w:rsidR="00F061E2" w:rsidRPr="005F085E" w:rsidRDefault="00F061E2" w:rsidP="00F061E2">
      <w:pPr>
        <w:pStyle w:val="ASFKListmark1"/>
      </w:pPr>
      <w:r w:rsidRPr="005F085E">
        <w:t>органы местного самоуправления;</w:t>
      </w:r>
    </w:p>
    <w:p w:rsidR="00F061E2" w:rsidRPr="005F085E" w:rsidRDefault="00F061E2" w:rsidP="00F061E2">
      <w:pPr>
        <w:pStyle w:val="ASFKListmark1"/>
      </w:pPr>
      <w:r w:rsidRPr="005F085E">
        <w:t>объединения предприятий и организаций, выполняющие важные экономические функции в народном хозяйстве.</w:t>
      </w:r>
    </w:p>
    <w:p w:rsidR="00F061E2" w:rsidRPr="005F085E" w:rsidRDefault="00F061E2" w:rsidP="00F061E2">
      <w:pPr>
        <w:pStyle w:val="ASFKNormal"/>
      </w:pPr>
      <w:r w:rsidRPr="005F085E">
        <w:t>Справочник применяется для хранения и расшифровки кодов органов государственной власти и управления. Используется другими справочниками.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ОКОГУ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ДУБП через СУФД.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ОКОГУ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ОКОГУ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ЦАФК);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ОКОГУ</w:t>
      </w:r>
      <w:r>
        <w:t>»</w:t>
      </w:r>
      <w:r w:rsidRPr="005F085E">
        <w:t xml:space="preserve">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_Ref221603598 \h  \* MERGEFORMAT </w:instrText>
      </w:r>
      <w:r w:rsidRPr="005F085E">
        <w:fldChar w:fldCharType="separate"/>
      </w:r>
      <w:r w:rsidR="00452858">
        <w:t>131</w:t>
      </w:r>
      <w:r w:rsidRPr="005F085E">
        <w:fldChar w:fldCharType="end"/>
      </w:r>
      <w:r w:rsidRPr="005F085E">
        <w:t xml:space="preserve">, </w:t>
      </w:r>
      <w:r w:rsidRPr="005F085E">
        <w:fldChar w:fldCharType="begin"/>
      </w:r>
      <w:r w:rsidRPr="005F085E">
        <w:instrText xml:space="preserve"> REF _Ref221603600 \h  \* MERGEFORMAT </w:instrText>
      </w:r>
      <w:r w:rsidRPr="005F085E">
        <w:fldChar w:fldCharType="separate"/>
      </w:r>
      <w:r w:rsidR="00452858">
        <w:t>132</w:t>
      </w:r>
      <w:r w:rsidRPr="005F085E">
        <w:fldChar w:fldCharType="end"/>
      </w:r>
      <w:r w:rsidRPr="005F085E">
        <w:t xml:space="preserve">. </w:t>
      </w:r>
      <w:r w:rsidR="00A900EB">
        <w:t xml:space="preserve">Форма </w:t>
      </w:r>
      <w:r w:rsidRPr="005F085E">
        <w:t xml:space="preserve">содержит </w:t>
      </w:r>
      <w:r w:rsidR="00A900EB">
        <w:t>следующие</w:t>
      </w:r>
      <w:r w:rsidRPr="005F085E">
        <w:t xml:space="preserve"> закладки.</w:t>
      </w:r>
    </w:p>
    <w:p w:rsidR="00F061E2" w:rsidRPr="005F085E" w:rsidRDefault="00F061E2" w:rsidP="00F061E2">
      <w:pPr>
        <w:pStyle w:val="ASFKListmark1"/>
      </w:pPr>
      <w:r>
        <w:t>«Атрибутный состав»;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88690"/>
            <wp:effectExtent l="0" t="0" r="0" b="0"/>
            <wp:docPr id="155" name="Рисунок 1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0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3" w:name="_Ref221603598"/>
      <w:bookmarkStart w:id="944" w:name="_Toc178603530"/>
      <w:r w:rsidR="00452858">
        <w:rPr>
          <w:noProof/>
        </w:rPr>
        <w:t>131</w:t>
      </w:r>
      <w:bookmarkEnd w:id="94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ОКОГУ</w:t>
      </w:r>
      <w:r w:rsidR="00F061E2">
        <w:t>»</w:t>
      </w:r>
      <w:r w:rsidR="00F061E2" w:rsidRPr="00364894">
        <w:t>, закладк</w:t>
      </w:r>
      <w:r w:rsidR="00223FA5">
        <w:t>и</w:t>
      </w:r>
      <w:r w:rsidR="00F061E2" w:rsidRPr="00364894">
        <w:t xml:space="preserve"> </w:t>
      </w:r>
      <w:r w:rsidR="00F061E2">
        <w:t>«</w:t>
      </w:r>
      <w:r w:rsidR="00F061E2" w:rsidRPr="00364894">
        <w:t>Атрибутный состав</w:t>
      </w:r>
      <w:r w:rsidR="00F061E2">
        <w:t>»</w:t>
      </w:r>
      <w:bookmarkEnd w:id="944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_Ref326323262 \h </w:instrText>
      </w:r>
      <w:r w:rsidR="00F061E2" w:rsidRPr="005F085E">
        <w:fldChar w:fldCharType="separate"/>
      </w:r>
      <w:r w:rsidR="00452858">
        <w:rPr>
          <w:noProof/>
        </w:rPr>
        <w:t>121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45" w:name="_Ref326323262"/>
      <w:bookmarkStart w:id="946" w:name="_Toc178603355"/>
      <w:r w:rsidR="00452858">
        <w:rPr>
          <w:noProof/>
        </w:rPr>
        <w:t>121</w:t>
      </w:r>
      <w:bookmarkEnd w:id="94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>»</w:t>
      </w:r>
      <w:bookmarkEnd w:id="9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ОКОГУ (семиразрядный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>сов.</w:t>
            </w:r>
          </w:p>
        </w:tc>
      </w:tr>
      <w:tr w:rsidR="00F061E2" w:rsidRPr="005F0830" w:rsidTr="00181546">
        <w:trPr>
          <w:trHeight w:val="658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A900EB" w:rsidP="00181546">
            <w:pPr>
              <w:pStyle w:val="ASFKTablenorm"/>
              <w:ind w:left="57" w:right="57"/>
            </w:pPr>
            <w:r>
              <w:lastRenderedPageBreak/>
              <w:t>Закладка</w:t>
            </w:r>
            <w:r w:rsidR="00F061E2" w:rsidRPr="005F085E">
              <w:t xml:space="preserve"> </w:t>
            </w:r>
            <w:r w:rsidR="00F061E2"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раздела ОКОГУ.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F061E2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F061E2" w:rsidRPr="00B22A6E" w:rsidRDefault="00F061E2" w:rsidP="00F061E2">
      <w:pPr>
        <w:pStyle w:val="ASFKNormal"/>
      </w:pPr>
      <w:r w:rsidRPr="00B22A6E">
        <w:t xml:space="preserve">ЭФ записи справочника </w:t>
      </w:r>
      <w:r>
        <w:t>«</w:t>
      </w:r>
      <w:r w:rsidRPr="00B22A6E">
        <w:t>ОКОГУ</w:t>
      </w:r>
      <w:r w:rsidR="008955C2">
        <w:t>», закладки «</w:t>
      </w:r>
      <w:r w:rsidRPr="00B22A6E">
        <w:t>Подчине</w:t>
      </w:r>
      <w:r w:rsidRPr="00F061E2">
        <w:t>н</w:t>
      </w:r>
      <w:r w:rsidRPr="00B22A6E">
        <w:t>ная иерархия значений</w:t>
      </w:r>
      <w:r>
        <w:t>»</w:t>
      </w:r>
      <w:r w:rsidR="00A900EB">
        <w:t xml:space="preserve"> представлена на рисунке</w:t>
      </w:r>
      <w:r w:rsidR="00ED5C41" w:rsidRPr="005D1671">
        <w:t> </w:t>
      </w:r>
      <w:r w:rsidR="00A900EB">
        <w:fldChar w:fldCharType="begin"/>
      </w:r>
      <w:r w:rsidR="00A900EB">
        <w:instrText xml:space="preserve"> REF _Ref221603600 \h </w:instrText>
      </w:r>
      <w:r w:rsidR="00A900EB">
        <w:fldChar w:fldCharType="separate"/>
      </w:r>
      <w:r w:rsidR="00452858">
        <w:rPr>
          <w:noProof/>
        </w:rPr>
        <w:t>132</w:t>
      </w:r>
      <w:r w:rsidR="00A900EB">
        <w:fldChar w:fldCharType="end"/>
      </w:r>
      <w:r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6" name="Рисунок 1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2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7" w:name="_Ref221603600"/>
      <w:bookmarkStart w:id="948" w:name="_Toc178603531"/>
      <w:r w:rsidR="00452858">
        <w:rPr>
          <w:noProof/>
        </w:rPr>
        <w:t>132</w:t>
      </w:r>
      <w:bookmarkEnd w:id="94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ОКОГУ</w:t>
      </w:r>
      <w:r w:rsidR="008955C2">
        <w:t>», закладки «</w:t>
      </w:r>
      <w:r w:rsidR="00F061E2" w:rsidRPr="005F085E">
        <w:t>Подчиненная иерархия значений</w:t>
      </w:r>
      <w:r w:rsidR="00F061E2">
        <w:t>»</w:t>
      </w:r>
      <w:bookmarkEnd w:id="948"/>
    </w:p>
    <w:p w:rsidR="00A900EB" w:rsidRPr="005F085E" w:rsidRDefault="00A900EB" w:rsidP="00A900EB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ОКОГУ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5F085E">
        <w:t>Подчиненная иерархия значений</w:t>
      </w:r>
      <w:r>
        <w:t>» приведен в таблице</w:t>
      </w:r>
      <w:r w:rsidR="00ED5C41" w:rsidRPr="005D1671">
        <w:t> </w:t>
      </w:r>
      <w:r>
        <w:fldChar w:fldCharType="begin"/>
      </w:r>
      <w:r>
        <w:instrText xml:space="preserve"> REF _Ref466544261 \h </w:instrText>
      </w:r>
      <w:r>
        <w:fldChar w:fldCharType="separate"/>
      </w:r>
      <w:r w:rsidR="00452858">
        <w:rPr>
          <w:noProof/>
        </w:rPr>
        <w:t>122</w:t>
      </w:r>
      <w:r>
        <w:fldChar w:fldCharType="end"/>
      </w:r>
      <w:r>
        <w:t>.</w:t>
      </w:r>
    </w:p>
    <w:p w:rsidR="00A900EB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49" w:name="_Ref466544261"/>
      <w:bookmarkStart w:id="950" w:name="_Toc178603356"/>
      <w:r w:rsidR="00452858">
        <w:rPr>
          <w:noProof/>
        </w:rPr>
        <w:t>122</w:t>
      </w:r>
      <w:bookmarkEnd w:id="949"/>
      <w:r>
        <w:rPr>
          <w:noProof/>
        </w:rPr>
        <w:fldChar w:fldCharType="end"/>
      </w:r>
      <w:r w:rsidR="00A900EB" w:rsidRPr="005F085E">
        <w:t xml:space="preserve">. Описание полей 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5F085E">
        <w:t>Подчиненная иерархия значений</w:t>
      </w:r>
      <w:r w:rsidR="00A900EB">
        <w:t>»</w:t>
      </w:r>
      <w:bookmarkEnd w:id="9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A900EB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ОКОГУ.</w:t>
            </w:r>
          </w:p>
        </w:tc>
      </w:tr>
      <w:tr w:rsidR="00A900EB" w:rsidRPr="005F0830" w:rsidTr="00181546">
        <w:tc>
          <w:tcPr>
            <w:tcW w:w="9752" w:type="dxa"/>
            <w:gridSpan w:val="2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 </w:t>
            </w:r>
            <w:r>
              <w:t>(к</w:t>
            </w:r>
            <w:r w:rsidRPr="00446389">
              <w:t>аждая строка таблицы содержит инфо</w:t>
            </w:r>
            <w:r w:rsidRPr="00A900EB">
              <w:t>р</w:t>
            </w:r>
            <w:r w:rsidRPr="00446389">
              <w:t>м</w:t>
            </w:r>
            <w:r w:rsidRPr="00F061E2">
              <w:t>а</w:t>
            </w:r>
            <w:r w:rsidRPr="00446389">
              <w:t>цию о коде ОКОГУ, подчиненном текущему коду ОКОГУ</w:t>
            </w:r>
            <w:r>
              <w:t>)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Подчине</w:t>
            </w:r>
            <w:r w:rsidRPr="00446389">
              <w:t>нный код ОКОГУ.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A900EB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51" w:name="_Ref399766239"/>
      <w:bookmarkStart w:id="952" w:name="_Toc426118533"/>
      <w:bookmarkStart w:id="953" w:name="_Toc178603183"/>
      <w:r w:rsidRPr="005F085E">
        <w:lastRenderedPageBreak/>
        <w:t>ОКОПФ</w:t>
      </w:r>
      <w:bookmarkEnd w:id="951"/>
      <w:bookmarkEnd w:id="952"/>
      <w:bookmarkEnd w:id="953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организационно-правовых форм учреждений соде</w:t>
      </w:r>
      <w:r w:rsidRPr="00F061E2">
        <w:t>р</w:t>
      </w:r>
      <w:r w:rsidRPr="005F085E">
        <w:t>жит информацию о возможных типах форм учреждения. Справочник предназначен для хр</w:t>
      </w:r>
      <w:r w:rsidRPr="00F061E2">
        <w:t>а</w:t>
      </w:r>
      <w:r w:rsidRPr="005F085E">
        <w:t>нения и расшифровки кодов форм учреждений и используется в других справочниках.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ОКОПФ</w:t>
      </w:r>
      <w:r>
        <w:t>»</w:t>
      </w:r>
      <w:r w:rsidRPr="005F085E">
        <w:t xml:space="preserve"> ведется централизованно в</w:t>
      </w:r>
      <w:r w:rsidR="008C267C">
        <w:t xml:space="preserve"> </w:t>
      </w:r>
      <w:r w:rsidR="008C267C" w:rsidRPr="008C267C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ОКОПФ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ОКОПФ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Pr="005F085E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</w:t>
      </w:r>
      <w:r>
        <w:t>ПФ»</w:t>
      </w:r>
      <w:r w:rsidRPr="005F085E">
        <w:t xml:space="preserve"> представлена на рисунках</w:t>
      </w:r>
      <w:r w:rsidR="00ED5C41" w:rsidRPr="005D1671">
        <w:t> </w:t>
      </w:r>
      <w:r>
        <w:fldChar w:fldCharType="begin"/>
      </w:r>
      <w:r>
        <w:instrText xml:space="preserve"> REF _Ref466544492 \h </w:instrText>
      </w:r>
      <w:r>
        <w:fldChar w:fldCharType="separate"/>
      </w:r>
      <w:r w:rsidR="00452858">
        <w:rPr>
          <w:noProof/>
        </w:rPr>
        <w:t>133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452858">
        <w:rPr>
          <w:noProof/>
        </w:rPr>
        <w:t>134</w:t>
      </w:r>
      <w:r>
        <w:fldChar w:fldCharType="end"/>
      </w:r>
      <w:r w:rsidRPr="005F085E">
        <w:t xml:space="preserve">. </w:t>
      </w:r>
      <w:r>
        <w:t xml:space="preserve">Форма </w:t>
      </w:r>
      <w:r w:rsidRPr="005F085E">
        <w:t>соде</w:t>
      </w:r>
      <w:r w:rsidRPr="00D5674F">
        <w:t>р</w:t>
      </w:r>
      <w:r w:rsidRPr="005F085E">
        <w:t xml:space="preserve">жит </w:t>
      </w:r>
      <w:r>
        <w:t>следующие</w:t>
      </w:r>
      <w:r w:rsidRPr="005F085E">
        <w:t xml:space="preserve"> закладки.</w:t>
      </w:r>
    </w:p>
    <w:p w:rsidR="00D5674F" w:rsidRPr="005F085E" w:rsidRDefault="00D5674F" w:rsidP="00D5674F">
      <w:pPr>
        <w:pStyle w:val="ASFKListmark1"/>
      </w:pPr>
      <w:r>
        <w:t>«Атрибутный состав»;</w:t>
      </w:r>
    </w:p>
    <w:p w:rsidR="00D5674F" w:rsidRPr="005F085E" w:rsidRDefault="00D5674F" w:rsidP="00D5674F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62020"/>
            <wp:effectExtent l="0" t="0" r="0" b="0"/>
            <wp:docPr id="157" name="Рисунок 15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4" w:name="_Ref466544492"/>
      <w:bookmarkStart w:id="955" w:name="_Toc178603532"/>
      <w:r w:rsidR="00452858">
        <w:rPr>
          <w:noProof/>
        </w:rPr>
        <w:t>133</w:t>
      </w:r>
      <w:bookmarkEnd w:id="95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Атрибутный состав</w:t>
      </w:r>
      <w:r w:rsidR="00F061E2">
        <w:t>»</w:t>
      </w:r>
      <w:bookmarkEnd w:id="955"/>
    </w:p>
    <w:p w:rsidR="00D5674F" w:rsidRPr="005F085E" w:rsidRDefault="00D5674F" w:rsidP="00D5674F">
      <w:pPr>
        <w:pStyle w:val="ASFKNormal"/>
      </w:pPr>
      <w:r>
        <w:lastRenderedPageBreak/>
        <w:t xml:space="preserve">Перечень полей </w:t>
      </w:r>
      <w:r w:rsidRPr="00364894">
        <w:t xml:space="preserve">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Атрибутный состав</w:t>
      </w:r>
      <w:r>
        <w:t xml:space="preserve">» </w:t>
      </w:r>
      <w:r w:rsidRPr="005F085E">
        <w:t>приведен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_Ref326329318 \h </w:instrText>
      </w:r>
      <w:r w:rsidRPr="005F085E">
        <w:fldChar w:fldCharType="separate"/>
      </w:r>
      <w:r w:rsidR="00452858">
        <w:rPr>
          <w:noProof/>
        </w:rPr>
        <w:t>124</w:t>
      </w:r>
      <w:r w:rsidRPr="005F085E">
        <w:fldChar w:fldCharType="end"/>
      </w:r>
      <w:r w:rsidRPr="005F085E">
        <w:t>.</w:t>
      </w:r>
    </w:p>
    <w:p w:rsidR="00D5674F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56" w:name="_Toc178603357"/>
      <w:r w:rsidR="00452858">
        <w:rPr>
          <w:noProof/>
        </w:rPr>
        <w:t>123</w:t>
      </w:r>
      <w:r>
        <w:rPr>
          <w:noProof/>
        </w:rPr>
        <w:fldChar w:fldCharType="end"/>
      </w:r>
      <w:r w:rsidR="00D5674F" w:rsidRPr="005F085E">
        <w:t xml:space="preserve">. Описание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ОКОПФ</w:t>
      </w:r>
      <w:r w:rsidR="00D5674F">
        <w:t>», закладки «</w:t>
      </w:r>
      <w:r w:rsidR="00D5674F" w:rsidRPr="00364894">
        <w:t>Атрибутный состав</w:t>
      </w:r>
      <w:r w:rsidR="00D5674F">
        <w:t>»</w:t>
      </w:r>
      <w:bookmarkEnd w:id="9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D5674F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Код по ОКОПФ (</w:t>
            </w:r>
            <w:r w:rsidRPr="00446389">
              <w:t>пятиразрядный цифровой код).</w:t>
            </w:r>
          </w:p>
        </w:tc>
      </w:tr>
      <w:tr w:rsidR="00D5674F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D5674F">
              <w:t>з</w:t>
            </w:r>
            <w:r w:rsidRPr="00446389">
              <w:t xml:space="preserve">дал данную запись. </w:t>
            </w:r>
          </w:p>
        </w:tc>
      </w:tr>
      <w:tr w:rsidR="00D5674F" w:rsidRPr="005F0830" w:rsidTr="00181546">
        <w:tc>
          <w:tcPr>
            <w:tcW w:w="9752" w:type="dxa"/>
            <w:gridSpan w:val="2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Алгоритм сбора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алгоритма сбора.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D5674F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D5674F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Подчиненная иерархия значений</w:t>
      </w:r>
      <w:r>
        <w:t xml:space="preserve">» </w:t>
      </w:r>
      <w:r w:rsidRPr="005F085E">
        <w:t>представлена на рисунк</w:t>
      </w:r>
      <w:r>
        <w:t>е</w:t>
      </w:r>
      <w:r w:rsidR="00ED5C41" w:rsidRPr="005D1671">
        <w:t> 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452858">
        <w:rPr>
          <w:noProof/>
        </w:rPr>
        <w:t>134</w:t>
      </w:r>
      <w:r>
        <w:fldChar w:fldCharType="end"/>
      </w:r>
    </w:p>
    <w:p w:rsidR="00F061E2" w:rsidRPr="00791B9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840990"/>
            <wp:effectExtent l="0" t="0" r="0" b="0"/>
            <wp:docPr id="158" name="Рисунок 15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0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7" w:name="_Ref466544499"/>
      <w:bookmarkStart w:id="958" w:name="_Toc178603533"/>
      <w:r w:rsidR="00452858">
        <w:rPr>
          <w:noProof/>
        </w:rPr>
        <w:t>134</w:t>
      </w:r>
      <w:bookmarkEnd w:id="95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58"/>
    </w:p>
    <w:p w:rsidR="00F061E2" w:rsidRPr="005F085E" w:rsidRDefault="00D5674F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ОКОПФ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_Ref326329318 \h </w:instrText>
      </w:r>
      <w:r w:rsidR="00F061E2" w:rsidRPr="005F085E">
        <w:fldChar w:fldCharType="separate"/>
      </w:r>
      <w:r w:rsidR="00452858">
        <w:rPr>
          <w:noProof/>
        </w:rPr>
        <w:t>124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59" w:name="_Ref326329318"/>
      <w:bookmarkStart w:id="960" w:name="_Toc178603358"/>
      <w:r w:rsidR="00452858">
        <w:rPr>
          <w:noProof/>
        </w:rPr>
        <w:t>124</w:t>
      </w:r>
      <w:bookmarkEnd w:id="95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ОКОПФ</w:t>
      </w:r>
      <w:r w:rsidR="00F061E2">
        <w:t>»</w:t>
      </w:r>
      <w:bookmarkEnd w:id="9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ОКОПФ.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</w:t>
            </w:r>
            <w:r w:rsidR="00D5674F">
              <w:t>ификации» (к</w:t>
            </w:r>
            <w:r w:rsidRPr="00446389">
              <w:t>аждая строка таблицы содержит инфо</w:t>
            </w:r>
            <w:r w:rsidRPr="00F061E2">
              <w:t>р</w:t>
            </w:r>
            <w:r w:rsidRPr="00446389">
              <w:t>мацию о коде ОКОПФ, подчиненном текущему коду ОКОПФ</w:t>
            </w:r>
            <w:r w:rsidR="00D5674F">
              <w:t>)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D60AE9" w:rsidP="00181546">
            <w:pPr>
              <w:pStyle w:val="ASFKTablenorm"/>
              <w:ind w:left="57" w:right="57"/>
            </w:pPr>
            <w:r>
              <w:t>Подчиненный код ОКОПФ.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F061E2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61" w:name="_Toc426118534"/>
      <w:bookmarkStart w:id="962" w:name="_Toc178603184"/>
      <w:r w:rsidRPr="005F085E">
        <w:t>ОКОФС</w:t>
      </w:r>
      <w:bookmarkEnd w:id="961"/>
      <w:bookmarkEnd w:id="962"/>
    </w:p>
    <w:p w:rsidR="00F061E2" w:rsidRPr="005F085E" w:rsidRDefault="00F061E2" w:rsidP="00F061E2">
      <w:pPr>
        <w:pStyle w:val="ASFKNormal"/>
      </w:pPr>
      <w:r w:rsidRPr="005F085E">
        <w:t xml:space="preserve">Объектами классификации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являются формы собственности, у</w:t>
      </w:r>
      <w:r w:rsidRPr="00F061E2">
        <w:t>с</w:t>
      </w:r>
      <w:r w:rsidRPr="005F085E">
        <w:t>тановленные Конституцией РФ, Гражданским кодексом РФ.</w:t>
      </w:r>
    </w:p>
    <w:p w:rsidR="00F061E2" w:rsidRPr="005F085E" w:rsidRDefault="00F061E2" w:rsidP="00F061E2">
      <w:pPr>
        <w:pStyle w:val="ASFKNormal"/>
      </w:pPr>
      <w:r w:rsidRPr="005F085E">
        <w:t>Общероссийский классификатор форм собственности содержит перечень возможных форм собственности, присваиваемых на территории РФ с их кодами и описанием возможных вхождением нескольких форм в одну.</w:t>
      </w:r>
    </w:p>
    <w:p w:rsidR="00F061E2" w:rsidRPr="005F085E" w:rsidRDefault="00F061E2" w:rsidP="00F061E2">
      <w:pPr>
        <w:pStyle w:val="ASFKNormal"/>
      </w:pPr>
      <w:r w:rsidRPr="005F085E">
        <w:t>Информации о форме собственности используется в других справочниках. По коду формы собственности из справочника подставляется ее наименование.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ОКФС</w:t>
      </w:r>
      <w:r>
        <w:t>»</w:t>
      </w:r>
      <w:r w:rsidRPr="005F085E">
        <w:t xml:space="preserve"> ведется централизованно в</w:t>
      </w:r>
      <w:r w:rsidR="008C267C">
        <w:t xml:space="preserve"> </w:t>
      </w:r>
      <w:r w:rsidR="008C267C" w:rsidRPr="008C267C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lastRenderedPageBreak/>
        <w:t>Для работы со справочником «</w:t>
      </w:r>
      <w:r w:rsidRPr="005F085E">
        <w:t>ОКФС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ОКФС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по структуре аналогична </w:t>
      </w:r>
      <w:r w:rsidR="00D5674F">
        <w:t>справочнику</w:t>
      </w:r>
      <w:r w:rsidRPr="005F085E">
        <w:t xml:space="preserve"> </w:t>
      </w:r>
      <w:r>
        <w:t>«</w:t>
      </w:r>
      <w:r w:rsidRPr="005F085E">
        <w:t>ОКОПФ</w:t>
      </w:r>
      <w:r>
        <w:t>»</w:t>
      </w:r>
      <w:r w:rsidRPr="005F085E">
        <w:t>, только информация, представленная в ней, относится к кодам форм собственн</w:t>
      </w:r>
      <w:r w:rsidRPr="00F061E2">
        <w:t>о</w:t>
      </w:r>
      <w:r w:rsidRPr="005F085E">
        <w:t>сти</w:t>
      </w:r>
      <w:r>
        <w:t>.</w:t>
      </w:r>
      <w:r w:rsidRPr="005F085E">
        <w:t xml:space="preserve"> 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представлен</w:t>
      </w:r>
      <w:r>
        <w:t>а</w:t>
      </w:r>
      <w:r w:rsidRPr="005F085E">
        <w:t xml:space="preserve"> на рисунк</w:t>
      </w:r>
      <w:r>
        <w:t>ах</w:t>
      </w:r>
      <w:r w:rsidR="00ED5C41" w:rsidRPr="005D1671">
        <w:t> </w:t>
      </w:r>
      <w:r>
        <w:fldChar w:fldCharType="begin"/>
      </w:r>
      <w:r>
        <w:instrText xml:space="preserve"> REF _Ref402187782 \h </w:instrText>
      </w:r>
      <w:r>
        <w:fldChar w:fldCharType="separate"/>
      </w:r>
      <w:r w:rsidR="00452858">
        <w:rPr>
          <w:noProof/>
        </w:rPr>
        <w:t>135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_Ref402187783 \h </w:instrText>
      </w:r>
      <w:r>
        <w:fldChar w:fldCharType="separate"/>
      </w:r>
      <w:r w:rsidR="00452858">
        <w:rPr>
          <w:noProof/>
        </w:rPr>
        <w:t>136</w:t>
      </w:r>
      <w:r>
        <w:fldChar w:fldCharType="end"/>
      </w:r>
      <w:r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746500"/>
            <wp:effectExtent l="0" t="0" r="0" b="0"/>
            <wp:docPr id="159" name="Рисунок 1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0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3" w:name="_Ref402187782"/>
      <w:bookmarkStart w:id="964" w:name="_Toc178603534"/>
      <w:r w:rsidR="00452858">
        <w:rPr>
          <w:noProof/>
        </w:rPr>
        <w:t>135</w:t>
      </w:r>
      <w:bookmarkEnd w:id="96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>
        <w:t>Атрибутный состав»</w:t>
      </w:r>
      <w:bookmarkEnd w:id="964"/>
    </w:p>
    <w:p w:rsidR="00F061E2" w:rsidRPr="00791B9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59355"/>
            <wp:effectExtent l="0" t="0" r="0" b="0"/>
            <wp:docPr id="160" name="Рисунок 16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1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E6D0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5" w:name="_Ref402187783"/>
      <w:bookmarkStart w:id="966" w:name="_Toc178603535"/>
      <w:r w:rsidR="00452858">
        <w:rPr>
          <w:noProof/>
        </w:rPr>
        <w:t>136</w:t>
      </w:r>
      <w:bookmarkEnd w:id="96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66"/>
    </w:p>
    <w:p w:rsidR="00F061E2" w:rsidRPr="005F085E" w:rsidRDefault="00F061E2" w:rsidP="00F061E2">
      <w:pPr>
        <w:pStyle w:val="31"/>
      </w:pPr>
      <w:bookmarkStart w:id="967" w:name="_Toc426118535"/>
      <w:bookmarkStart w:id="968" w:name="_Toc178603185"/>
      <w:r w:rsidRPr="005F085E">
        <w:t>Регионы МФ</w:t>
      </w:r>
      <w:bookmarkEnd w:id="967"/>
      <w:bookmarkEnd w:id="968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регионов МФ и использ</w:t>
      </w:r>
      <w:r w:rsidRPr="00F061E2">
        <w:t>у</w:t>
      </w:r>
      <w:r w:rsidRPr="005F085E">
        <w:t>ется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Регионы МФ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Pr="005F085E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Регионы МФ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Регионы МФ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Регионы МФ</w:t>
      </w:r>
      <w:r>
        <w:t>»</w:t>
      </w:r>
      <w:r w:rsidRPr="005F085E">
        <w:t xml:space="preserve"> представлена на рисунке</w:t>
      </w:r>
      <w:r w:rsidR="002916FA" w:rsidRPr="005D1671">
        <w:t> </w:t>
      </w:r>
      <w:r w:rsidRPr="005F085E">
        <w:fldChar w:fldCharType="begin"/>
      </w:r>
      <w:r w:rsidRPr="005F085E">
        <w:instrText xml:space="preserve"> REF _Ref221677224 \h  \* MERGEFORMAT </w:instrText>
      </w:r>
      <w:r w:rsidRPr="005F085E">
        <w:fldChar w:fldCharType="separate"/>
      </w:r>
      <w:r w:rsidR="00452858">
        <w:t>137</w:t>
      </w:r>
      <w:r w:rsidRPr="005F085E">
        <w:fldChar w:fldCharType="end"/>
      </w:r>
      <w:r w:rsidRPr="005F085E">
        <w:t>.</w:t>
      </w:r>
    </w:p>
    <w:p w:rsidR="00F061E2" w:rsidRPr="00364266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941445"/>
            <wp:effectExtent l="0" t="0" r="0" b="0"/>
            <wp:docPr id="161" name="Рисунок 16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9" w:name="_Ref221677224"/>
      <w:bookmarkStart w:id="970" w:name="_Toc178603536"/>
      <w:r w:rsidR="00452858">
        <w:rPr>
          <w:noProof/>
        </w:rPr>
        <w:t>137</w:t>
      </w:r>
      <w:bookmarkEnd w:id="96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70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Регионы МФ</w:t>
      </w:r>
      <w:r w:rsidR="00D5674F">
        <w:t xml:space="preserve">» </w:t>
      </w:r>
      <w:r>
        <w:t>приведен в таблице</w:t>
      </w:r>
      <w:r w:rsidR="002916FA" w:rsidRPr="005D1671">
        <w:t> </w:t>
      </w:r>
      <w:r w:rsidR="00F061E2" w:rsidRPr="005F085E">
        <w:fldChar w:fldCharType="begin"/>
      </w:r>
      <w:r w:rsidR="00F061E2" w:rsidRPr="005F085E">
        <w:instrText xml:space="preserve"> REF _Ref326587211 \h </w:instrText>
      </w:r>
      <w:r w:rsidR="00F061E2" w:rsidRPr="005F085E">
        <w:fldChar w:fldCharType="separate"/>
      </w:r>
      <w:r w:rsidR="00452858">
        <w:rPr>
          <w:noProof/>
        </w:rPr>
        <w:t>125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71" w:name="_Ref326587211"/>
      <w:bookmarkStart w:id="972" w:name="_Toc178603359"/>
      <w:r w:rsidR="00452858">
        <w:rPr>
          <w:noProof/>
        </w:rPr>
        <w:t>125</w:t>
      </w:r>
      <w:bookmarkEnd w:id="97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ОКОПФ (двухразрядный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Сокр. </w:t>
            </w:r>
            <w:r w:rsidR="005105A0">
              <w:t>Н</w:t>
            </w:r>
            <w:r w:rsidRPr="00446389">
              <w:t>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финансового органа.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ЭР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ОКАТО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административно-территориального образов</w:t>
            </w:r>
            <w:r w:rsidRPr="00F061E2">
              <w:t>а</w:t>
            </w:r>
            <w:r w:rsidRPr="00446389">
              <w:t>ния.</w:t>
            </w:r>
          </w:p>
        </w:tc>
      </w:tr>
    </w:tbl>
    <w:p w:rsidR="00F061E2" w:rsidRPr="005F085E" w:rsidRDefault="00F061E2" w:rsidP="00F061E2">
      <w:pPr>
        <w:pStyle w:val="31"/>
      </w:pPr>
      <w:bookmarkStart w:id="973" w:name="_Toc426118536"/>
      <w:bookmarkStart w:id="974" w:name="_Toc178603186"/>
      <w:r w:rsidRPr="005F085E">
        <w:t>Типы реорганизации</w:t>
      </w:r>
      <w:bookmarkEnd w:id="973"/>
      <w:bookmarkEnd w:id="974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реорганизации (код, наимен</w:t>
      </w:r>
      <w:r w:rsidRPr="00F061E2">
        <w:t>о</w:t>
      </w:r>
      <w:r w:rsidRPr="005F085E">
        <w:t xml:space="preserve">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бюджета суб</w:t>
      </w:r>
      <w:r w:rsidRPr="00F061E2">
        <w:t>ъ</w:t>
      </w:r>
      <w:r w:rsidRPr="005F085E">
        <w:t>ектов, муниципальных образований)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Типы реорганизации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Типы реорганизации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реорганизации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_Ref286331652 \h  \* MERGEFORMAT </w:instrText>
      </w:r>
      <w:r w:rsidRPr="005F085E">
        <w:fldChar w:fldCharType="separate"/>
      </w:r>
      <w:r w:rsidR="00452858">
        <w:t>138</w:t>
      </w:r>
      <w:r w:rsidRPr="005F085E">
        <w:fldChar w:fldCharType="end"/>
      </w:r>
      <w:r w:rsidRPr="005F085E">
        <w:t>.</w:t>
      </w:r>
    </w:p>
    <w:p w:rsidR="00F061E2" w:rsidRPr="00851B8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645410"/>
            <wp:effectExtent l="0" t="0" r="0" b="0"/>
            <wp:docPr id="162" name="Рисунок 1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5" w:name="_Ref286331652"/>
      <w:bookmarkStart w:id="976" w:name="_Toc178603537"/>
      <w:r w:rsidR="00452858">
        <w:rPr>
          <w:noProof/>
        </w:rPr>
        <w:t>138</w:t>
      </w:r>
      <w:bookmarkEnd w:id="97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реорганизации</w:t>
      </w:r>
      <w:r w:rsidR="00F061E2">
        <w:t>»</w:t>
      </w:r>
      <w:bookmarkEnd w:id="976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Типы реорганизации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_Ref326590039 \h </w:instrText>
      </w:r>
      <w:r w:rsidR="00F061E2" w:rsidRPr="005F085E">
        <w:fldChar w:fldCharType="separate"/>
      </w:r>
      <w:r w:rsidR="00452858">
        <w:rPr>
          <w:noProof/>
        </w:rPr>
        <w:t>126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77" w:name="_Ref326590039"/>
      <w:bookmarkStart w:id="978" w:name="_Toc178603360"/>
      <w:r w:rsidR="00452858">
        <w:rPr>
          <w:noProof/>
        </w:rPr>
        <w:t>126</w:t>
      </w:r>
      <w:bookmarkEnd w:id="97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реорганизации</w:t>
      </w:r>
      <w:r w:rsidR="00F061E2">
        <w:t>»</w:t>
      </w:r>
      <w:bookmarkEnd w:id="9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реорганизации.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нет реорганизации;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ликвидация;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межведомственная реорганизация;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внутриведомственная реорг</w:t>
            </w:r>
            <w:r w:rsidRPr="00446389">
              <w:t>а</w:t>
            </w:r>
            <w:r w:rsidRPr="005F085E">
              <w:t>низация.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реорганизации.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79" w:name="_Toc426118537"/>
      <w:bookmarkStart w:id="980" w:name="_Toc178603187"/>
      <w:r>
        <w:t>Связь специальных указаний и типов документов</w:t>
      </w:r>
      <w:bookmarkEnd w:id="979"/>
      <w:bookmarkEnd w:id="980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</w:t>
      </w:r>
      <w:r>
        <w:t>связях</w:t>
      </w:r>
      <w:r w:rsidRPr="005F085E">
        <w:t xml:space="preserve"> специальных указаний </w:t>
      </w:r>
      <w:r>
        <w:t>и т</w:t>
      </w:r>
      <w:r w:rsidRPr="00F061E2">
        <w:t>и</w:t>
      </w:r>
      <w:r>
        <w:t>пов документов</w:t>
      </w:r>
      <w:r w:rsidR="00422C6D">
        <w:t>,</w:t>
      </w:r>
      <w:r w:rsidRPr="005F085E">
        <w:t xml:space="preserve">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</w:t>
      </w:r>
      <w:r w:rsidRPr="00446389">
        <w:t>у</w:t>
      </w:r>
      <w:r w:rsidRPr="005F085E">
        <w:t>ниципальных образований).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>
        <w:t>Связь специальных указаний и типов документов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Связь специальных указаний и типов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</w:t>
      </w:r>
      <w:r>
        <w:t>юю</w:t>
      </w:r>
      <w:r w:rsidRPr="005F085E">
        <w:t xml:space="preserve"> систем</w:t>
      </w:r>
      <w:r>
        <w:t>у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«Связь специальных указаний и типов документов»</w:t>
      </w:r>
      <w:r w:rsidRPr="005F085E">
        <w:t xml:space="preserve"> предста</w:t>
      </w:r>
      <w:r w:rsidRPr="00F061E2">
        <w:t>в</w:t>
      </w:r>
      <w:r w:rsidRPr="005F085E">
        <w:t>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_Ref326592367 \h </w:instrText>
      </w:r>
      <w:r w:rsidRPr="005F085E">
        <w:fldChar w:fldCharType="separate"/>
      </w:r>
      <w:r w:rsidR="00452858">
        <w:rPr>
          <w:noProof/>
        </w:rPr>
        <w:t>139</w:t>
      </w:r>
      <w:r w:rsidRPr="005F085E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163" name="Рисунок 1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0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1" w:name="_Ref326592367"/>
      <w:bookmarkStart w:id="982" w:name="_Toc178603538"/>
      <w:r w:rsidR="00452858">
        <w:rPr>
          <w:noProof/>
        </w:rPr>
        <w:t>139</w:t>
      </w:r>
      <w:bookmarkEnd w:id="98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Связь специальных указаний и типов документов</w:t>
      </w:r>
      <w:r w:rsidR="00F061E2">
        <w:t>»</w:t>
      </w:r>
      <w:bookmarkEnd w:id="982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 xml:space="preserve">«Связь специальных указаний и типов документов»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_Ref326592405 \h </w:instrText>
      </w:r>
      <w:r w:rsidR="00F061E2" w:rsidRPr="005F085E">
        <w:fldChar w:fldCharType="separate"/>
      </w:r>
      <w:r w:rsidR="00452858">
        <w:rPr>
          <w:noProof/>
        </w:rPr>
        <w:t>127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83" w:name="_Ref326592405"/>
      <w:bookmarkStart w:id="984" w:name="_Toc178603361"/>
      <w:r w:rsidR="00452858">
        <w:rPr>
          <w:noProof/>
        </w:rPr>
        <w:t>127</w:t>
      </w:r>
      <w:bookmarkEnd w:id="98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«Связь специальных указаний и типов документов»</w:t>
      </w:r>
      <w:bookmarkEnd w:id="9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специальных указ</w:t>
            </w:r>
            <w:r w:rsidRPr="00F061E2">
              <w:t>а</w:t>
            </w:r>
            <w:r>
              <w:t>ний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документа.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85" w:name="_Toc426118538"/>
      <w:bookmarkStart w:id="986" w:name="_Toc178603188"/>
      <w:r w:rsidRPr="005F085E">
        <w:lastRenderedPageBreak/>
        <w:t>Виды изменений</w:t>
      </w:r>
      <w:r>
        <w:t xml:space="preserve"> СБР</w:t>
      </w:r>
      <w:bookmarkEnd w:id="985"/>
      <w:bookmarkEnd w:id="986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изменений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до УФК и ГРБС.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Виды изменений</w:t>
      </w:r>
      <w:r>
        <w:t xml:space="preserve"> СБР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Виды изменений</w:t>
      </w:r>
      <w:r>
        <w:t xml:space="preserve"> СБР».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изменений</w:t>
      </w:r>
      <w:r>
        <w:t xml:space="preserve"> СБР»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_Ref286331934 \h  \* MERGEFORMAT </w:instrText>
      </w:r>
      <w:r w:rsidRPr="005F085E">
        <w:fldChar w:fldCharType="separate"/>
      </w:r>
      <w:r w:rsidR="00452858">
        <w:t>140</w:t>
      </w:r>
      <w:r w:rsidRPr="005F085E">
        <w:fldChar w:fldCharType="end"/>
      </w:r>
      <w:r w:rsidRPr="005F085E">
        <w:t>.</w:t>
      </w:r>
    </w:p>
    <w:p w:rsidR="00F061E2" w:rsidRPr="00D0513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645410"/>
            <wp:effectExtent l="0" t="0" r="0" b="0"/>
            <wp:docPr id="164" name="Рисунок 1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0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7" w:name="_Ref286331934"/>
      <w:bookmarkStart w:id="988" w:name="_Toc178603539"/>
      <w:r w:rsidR="00452858">
        <w:rPr>
          <w:noProof/>
        </w:rPr>
        <w:t>140</w:t>
      </w:r>
      <w:bookmarkEnd w:id="98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изменений СБР</w:t>
      </w:r>
      <w:r w:rsidR="00F061E2">
        <w:t>»</w:t>
      </w:r>
      <w:bookmarkEnd w:id="988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Виды изменений СБР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_Ref326761310 \h </w:instrText>
      </w:r>
      <w:r w:rsidR="00F061E2" w:rsidRPr="005F085E">
        <w:fldChar w:fldCharType="separate"/>
      </w:r>
      <w:r w:rsidR="00452858">
        <w:rPr>
          <w:noProof/>
        </w:rPr>
        <w:t>128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89" w:name="_Ref326761310"/>
      <w:bookmarkStart w:id="990" w:name="_Toc178603362"/>
      <w:r w:rsidR="00452858">
        <w:rPr>
          <w:noProof/>
        </w:rPr>
        <w:t>128</w:t>
      </w:r>
      <w:bookmarkEnd w:id="98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изменений СБР</w:t>
      </w:r>
      <w:r w:rsidR="00F061E2">
        <w:t>»</w:t>
      </w:r>
      <w:bookmarkEnd w:id="99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изменений. 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001</w:t>
            </w:r>
            <w:r>
              <w:t>»</w:t>
            </w:r>
            <w:r w:rsidRPr="005F085E">
              <w:t xml:space="preserve"> – изменения, вносимые по основаниям, установленным пун</w:t>
            </w:r>
            <w:r w:rsidRPr="00F061E2">
              <w:t>к</w:t>
            </w:r>
            <w:r w:rsidRPr="005F085E">
              <w:t xml:space="preserve">том 1 части 1 статьи 35 Закона;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002</w:t>
            </w:r>
            <w:r>
              <w:t>»</w:t>
            </w:r>
            <w:r w:rsidRPr="005F085E">
              <w:t> – изменения, вносимые по основаниям, установленным пун</w:t>
            </w:r>
            <w:r w:rsidRPr="00F061E2">
              <w:t>к</w:t>
            </w:r>
            <w:r w:rsidRPr="005F085E">
              <w:t>том 2 части 1.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изменений.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991" w:name="_Toc426118539"/>
      <w:bookmarkStart w:id="992" w:name="_Toc178603189"/>
      <w:r w:rsidRPr="005F085E">
        <w:t>Документы администраторов</w:t>
      </w:r>
      <w:bookmarkEnd w:id="991"/>
      <w:bookmarkEnd w:id="992"/>
    </w:p>
    <w:p w:rsidR="00F061E2" w:rsidRPr="005F085E" w:rsidRDefault="00F061E2" w:rsidP="00F061E2">
      <w:pPr>
        <w:pStyle w:val="ASFKNormal"/>
      </w:pPr>
      <w:r w:rsidRPr="00CA547D">
        <w:t>Справочник соответствия АД/АИ и поступающих от них документов содержит инфо</w:t>
      </w:r>
      <w:r w:rsidRPr="00F061E2">
        <w:t>р</w:t>
      </w:r>
      <w:r w:rsidRPr="00CA547D">
        <w:t>мацию о закреплении документов за администраторами поступлений и источников, т.е. явл</w:t>
      </w:r>
      <w:r w:rsidRPr="00F061E2">
        <w:t>я</w:t>
      </w:r>
      <w:r w:rsidRPr="00CA547D">
        <w:t>ется связкой между типами документов и организациями – администраторами дох</w:t>
      </w:r>
      <w:r w:rsidRPr="00F061E2">
        <w:t>о</w:t>
      </w:r>
      <w:r w:rsidRPr="00CA547D">
        <w:t>дов/источников (из справочника СРРПБС/АД/АИ и/или Ведомств</w:t>
      </w:r>
      <w:r>
        <w:t>)</w:t>
      </w:r>
      <w:r w:rsidRPr="00CA547D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D60AE9">
        <w:t xml:space="preserve">и </w:t>
      </w:r>
      <w:r>
        <w:t>распределен</w:t>
      </w:r>
      <w:r w:rsidRPr="005F085E">
        <w:t xml:space="preserve"> в ЦАФК и УФК. Информация в справочник вв</w:t>
      </w:r>
      <w:r w:rsidRPr="00F061E2">
        <w:t>о</w:t>
      </w:r>
      <w:r w:rsidRPr="005F085E">
        <w:t>дится по месту открытия ЛС администратора или, для главного администратора (</w:t>
      </w:r>
      <w:r>
        <w:t>Ведомства</w:t>
      </w:r>
      <w:r w:rsidRPr="005F085E">
        <w:t>), по месту обслуживания бюджета. Справочник рассылается соответствующим клиентам ГРБС, РБС, ПБС, АП.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Документы администраторов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Документы администраторов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 администраторов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_Ref221682942 \h  \* MERGEFORMAT </w:instrText>
      </w:r>
      <w:r w:rsidRPr="005F085E">
        <w:fldChar w:fldCharType="separate"/>
      </w:r>
      <w:r w:rsidR="00452858">
        <w:t>141</w:t>
      </w:r>
      <w:r w:rsidRPr="005F085E">
        <w:fldChar w:fldCharType="end"/>
      </w:r>
      <w:r w:rsidRPr="005F085E">
        <w:t>.</w:t>
      </w:r>
    </w:p>
    <w:p w:rsidR="00F061E2" w:rsidRPr="00E07051" w:rsidRDefault="00DB4046" w:rsidP="00E07051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297045"/>
            <wp:effectExtent l="0" t="0" r="0" b="0"/>
            <wp:docPr id="165" name="Рисунок 16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0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93" w:name="_Ref221682942"/>
      <w:bookmarkStart w:id="994" w:name="_Toc178603540"/>
      <w:r w:rsidR="00452858">
        <w:rPr>
          <w:noProof/>
        </w:rPr>
        <w:t>141</w:t>
      </w:r>
      <w:bookmarkEnd w:id="99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 администраторов</w:t>
      </w:r>
      <w:r w:rsidR="00F061E2">
        <w:t>»</w:t>
      </w:r>
      <w:bookmarkEnd w:id="994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Документы администраторов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_Ref326766196 \h </w:instrText>
      </w:r>
      <w:r w:rsidR="00F061E2" w:rsidRPr="005F085E">
        <w:fldChar w:fldCharType="separate"/>
      </w:r>
      <w:r w:rsidR="00452858">
        <w:rPr>
          <w:noProof/>
        </w:rPr>
        <w:t>129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95" w:name="_Ref326766196"/>
      <w:bookmarkStart w:id="996" w:name="_Toc178603363"/>
      <w:r w:rsidR="00452858">
        <w:rPr>
          <w:noProof/>
        </w:rPr>
        <w:t>129</w:t>
      </w:r>
      <w:bookmarkEnd w:id="99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 администраторов</w:t>
      </w:r>
      <w:r w:rsidR="00F061E2">
        <w:t>»</w:t>
      </w:r>
      <w:bookmarkEnd w:id="9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«Типы док</w:t>
            </w:r>
            <w:r w:rsidRPr="00F061E2">
              <w:t>у</w:t>
            </w:r>
            <w:r w:rsidRPr="00446389">
              <w:t>мента»</w:t>
            </w:r>
            <w:r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Группа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«Группы д</w:t>
            </w:r>
            <w:r w:rsidRPr="00F061E2">
              <w:t>о</w:t>
            </w:r>
            <w:r w:rsidRPr="00446389">
              <w:t>кумента»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«Бюджеты»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«В</w:t>
            </w:r>
            <w:r w:rsidRPr="00F061E2">
              <w:t>е</w:t>
            </w:r>
            <w:r w:rsidRPr="00446389">
              <w:t>домства».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РПБС(АД/АИФ)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АД/АИФ в соответствии с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«СРРПБС/УБП» в рамках выбранного бюджета и кода главы.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Применять к подв</w:t>
            </w:r>
            <w:r w:rsidRPr="00F061E2">
              <w:t>е</w:t>
            </w:r>
            <w:r w:rsidRPr="005F085E">
              <w:t>домстве</w:t>
            </w:r>
            <w:r w:rsidRPr="00F061E2">
              <w:t>н</w:t>
            </w:r>
            <w:r w:rsidRPr="00446389">
              <w:t>ным?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применения связи к подведомственным учрежден</w:t>
            </w:r>
            <w:r>
              <w:t>иям.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контура.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  <w:r w:rsidRPr="00446389">
              <w:t>«S»</w:t>
            </w:r>
            <w:r>
              <w:t xml:space="preserve"> – </w:t>
            </w:r>
            <w:r w:rsidR="00D17A83">
              <w:t>закрытый</w:t>
            </w:r>
            <w:r w:rsidRPr="00446389">
              <w:t>, «O» – открытый.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>тусов.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997" w:name="_Toc426118540"/>
      <w:bookmarkStart w:id="998" w:name="_Toc178603190"/>
      <w:r w:rsidRPr="005F085E">
        <w:t>Нормативы отчислений</w:t>
      </w:r>
      <w:bookmarkEnd w:id="997"/>
      <w:bookmarkEnd w:id="998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содержит данные (перечень) нормативов отчи</w:t>
      </w:r>
      <w:r w:rsidRPr="00F061E2">
        <w:t>с</w:t>
      </w:r>
      <w:r w:rsidRPr="005F085E">
        <w:t>лений и информацию, являющуюся установочной для норматива (Бюджет, КБК, ОКТ</w:t>
      </w:r>
      <w:r>
        <w:t>МО</w:t>
      </w:r>
      <w:r w:rsidRPr="005F085E">
        <w:t>), а также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ведется</w:t>
      </w:r>
      <w:r w:rsidR="00D60AE9">
        <w:t xml:space="preserve"> </w:t>
      </w:r>
      <w:r>
        <w:t>ОС</w:t>
      </w:r>
      <w:r w:rsidR="00D60AE9">
        <w:t xml:space="preserve"> и распределен</w:t>
      </w:r>
      <w:r w:rsidRPr="005F085E">
        <w:t xml:space="preserve"> в </w:t>
      </w:r>
      <w:r w:rsidR="00F440EA" w:rsidRPr="00F440EA">
        <w:t>ППО OEBS АСФК</w:t>
      </w:r>
      <w:r w:rsidRPr="001E758D">
        <w:t xml:space="preserve"> </w:t>
      </w:r>
      <w:r w:rsidRPr="005F085E">
        <w:t>ЦАФК и УФК. Откуда доводится соответствующим клиентам АРМ ФО. Доведение осуществляется во все подведомственные УФК и АРМ ФО бюджетов (в части нормативов данного бюджета).</w:t>
      </w:r>
    </w:p>
    <w:p w:rsidR="00F061E2" w:rsidRDefault="00CB51BD" w:rsidP="00F061E2">
      <w:pPr>
        <w:pStyle w:val="ASFKNormal"/>
      </w:pPr>
      <w:r w:rsidRPr="00CB51BD">
        <w:t>Для работы со справочником «Нормативы отчислений»</w:t>
      </w:r>
      <w:r>
        <w:t xml:space="preserve"> </w:t>
      </w:r>
      <w:r w:rsidRPr="00CB51B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Нормативы отчисл</w:t>
      </w:r>
      <w:r w:rsidR="00F061E2" w:rsidRPr="00F061E2">
        <w:t>е</w:t>
      </w:r>
      <w:r w:rsidR="00F061E2">
        <w:t>ний»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CA1017" w:rsidRDefault="00F061E2" w:rsidP="00F061E2">
      <w:pPr>
        <w:pStyle w:val="ASFKNormal"/>
      </w:pPr>
      <w:r>
        <w:t xml:space="preserve">Для </w:t>
      </w:r>
      <w:r w:rsidRPr="005F085E">
        <w:t xml:space="preserve">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CA1017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lastRenderedPageBreak/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Документы-основания (заявки) на внесение изменений в справочник </w:t>
      </w:r>
      <w:r>
        <w:t>«</w:t>
      </w:r>
      <w:r w:rsidRPr="005F085E">
        <w:t>Нормативы о</w:t>
      </w:r>
      <w:r w:rsidRPr="00F061E2">
        <w:t>т</w:t>
      </w:r>
      <w:r w:rsidRPr="005F085E">
        <w:t>числений</w:t>
      </w:r>
      <w:r>
        <w:t>»</w:t>
      </w:r>
      <w:r w:rsidRPr="005F085E">
        <w:t xml:space="preserve"> формируются ФО бюджета, к ведению которого относится налог (поступление) и передаются в обслуживающий орган ФК.</w:t>
      </w:r>
    </w:p>
    <w:p w:rsidR="00F061E2" w:rsidRPr="005F085E" w:rsidRDefault="00F061E2" w:rsidP="00F061E2">
      <w:pPr>
        <w:pStyle w:val="ASFKNormal"/>
      </w:pPr>
      <w:r w:rsidRPr="005F085E">
        <w:t>На АРМ ОФК и АРМ ФО предусмотрена возможность ввода двух типов заявок: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внесение изменений в нормативы отчислений</w:t>
      </w:r>
      <w:r>
        <w:t>»</w:t>
      </w:r>
      <w:r w:rsidRPr="005F085E">
        <w:t xml:space="preserve"> – используется в кач</w:t>
      </w:r>
      <w:r w:rsidRPr="00F061E2">
        <w:t>е</w:t>
      </w:r>
      <w:r w:rsidRPr="005F085E">
        <w:t>стве документа-основания для создания норматива отчислений и, при необходим</w:t>
      </w:r>
      <w:r w:rsidRPr="00F061E2">
        <w:t>о</w:t>
      </w:r>
      <w:r w:rsidRPr="005F085E">
        <w:t>сти,</w:t>
      </w:r>
      <w:r>
        <w:t xml:space="preserve"> отмены существующего норматива;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удаление норматива отчислений</w:t>
      </w:r>
      <w:r>
        <w:t>»</w:t>
      </w:r>
      <w:r w:rsidRPr="005F085E">
        <w:t xml:space="preserve"> – используется в качестве докуме</w:t>
      </w:r>
      <w:r w:rsidRPr="00F061E2">
        <w:t>н</w:t>
      </w:r>
      <w:r w:rsidRPr="005F085E">
        <w:t>та-основания для удаления (отмены) норматива без создания нового.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 вводятся и отсылаются через </w:t>
      </w:r>
      <w:r w:rsidR="004E5198">
        <w:t>ППО СУФД АСФК</w:t>
      </w:r>
      <w:r w:rsidRPr="005F085E">
        <w:t xml:space="preserve"> в </w:t>
      </w:r>
      <w:r w:rsidR="004E5198">
        <w:t>ППО OEBS АСФК</w:t>
      </w:r>
      <w:r w:rsidRPr="005F085E">
        <w:t xml:space="preserve"> УФК или </w:t>
      </w:r>
      <w:r w:rsidR="004E5198">
        <w:t>ППО OEBS АСФК</w:t>
      </w:r>
      <w:r w:rsidRPr="005F085E">
        <w:t xml:space="preserve"> ЦАФК, где они регистрируются и испо</w:t>
      </w:r>
      <w:r w:rsidRPr="00F061E2">
        <w:t>л</w:t>
      </w:r>
      <w:r w:rsidRPr="005F085E">
        <w:t xml:space="preserve">няются, при этом на основании данных документов вносятся соответствующие изменения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, доводятся до АРМ ФО, обслуживающего данный бюджет.</w:t>
      </w:r>
    </w:p>
    <w:p w:rsidR="00F061E2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), раздел 21.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«Нормативы отчислений» следует перейти в пункт меню «Справочники – Пользовательские – Дополнительные – Нормативы отчислений».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9069CB" w:rsidRPr="005F085E" w:rsidRDefault="00F061E2" w:rsidP="009069CB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представлена на рисунк</w:t>
      </w:r>
      <w:r>
        <w:t>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_Ref221685835 \h  \* MERGEFORMAT </w:instrText>
      </w:r>
      <w:r w:rsidRPr="005F085E">
        <w:fldChar w:fldCharType="separate"/>
      </w:r>
      <w:r w:rsidR="00452858">
        <w:t>142</w:t>
      </w:r>
      <w:r w:rsidRPr="005F085E">
        <w:fldChar w:fldCharType="end"/>
      </w:r>
      <w:r w:rsidRPr="005F085E">
        <w:t>.</w:t>
      </w:r>
      <w:r w:rsidR="009069CB">
        <w:t xml:space="preserve"> Форма</w:t>
      </w:r>
      <w:r w:rsidR="009069CB" w:rsidRPr="005F085E">
        <w:t xml:space="preserve"> содержит </w:t>
      </w:r>
      <w:r w:rsidR="009069CB">
        <w:t>следующие</w:t>
      </w:r>
      <w:r w:rsidR="009069CB" w:rsidRPr="005F085E">
        <w:t xml:space="preserve"> закладки: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Проценты отчислений</w:t>
      </w:r>
      <w:r>
        <w:t>»;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Действие на территории</w:t>
      </w:r>
      <w:r>
        <w:t>»</w:t>
      </w:r>
      <w:r w:rsidRPr="005F085E">
        <w:t>.</w:t>
      </w:r>
    </w:p>
    <w:p w:rsidR="00F061E2" w:rsidRPr="0068740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305935"/>
            <wp:effectExtent l="0" t="0" r="0" b="0"/>
            <wp:docPr id="166" name="Рисунок 1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0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99" w:name="_Ref221685835"/>
      <w:bookmarkStart w:id="1000" w:name="_Toc178603541"/>
      <w:r w:rsidR="00452858">
        <w:rPr>
          <w:noProof/>
        </w:rPr>
        <w:t>142</w:t>
      </w:r>
      <w:bookmarkEnd w:id="99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1000"/>
    </w:p>
    <w:p w:rsidR="00F061E2" w:rsidRPr="005F085E" w:rsidRDefault="0018387A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Pr="0018387A">
        <w:t>справочника «Нормативы отчислений»</w:t>
      </w:r>
      <w:r>
        <w:t xml:space="preserve"> приведен </w:t>
      </w:r>
      <w:r w:rsidR="00F061E2" w:rsidRPr="005F085E">
        <w:t>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_Ref326831316 \h </w:instrText>
      </w:r>
      <w:r w:rsidR="00F061E2" w:rsidRPr="005F085E">
        <w:fldChar w:fldCharType="separate"/>
      </w:r>
      <w:r w:rsidR="00452858">
        <w:rPr>
          <w:noProof/>
        </w:rPr>
        <w:t>130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01" w:name="_Ref326831316"/>
      <w:bookmarkStart w:id="1002" w:name="_Toc178603364"/>
      <w:r w:rsidR="00452858">
        <w:rPr>
          <w:noProof/>
        </w:rPr>
        <w:t>130</w:t>
      </w:r>
      <w:bookmarkEnd w:id="1001"/>
      <w:r>
        <w:rPr>
          <w:noProof/>
        </w:rPr>
        <w:fldChar w:fldCharType="end"/>
      </w:r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10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192F7F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 w:rsidRPr="00192F7F">
              <w:t>Описание</w:t>
            </w:r>
            <w:r>
              <w:t xml:space="preserve"> поля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Принявший орган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законодательного органа, принявшего соответс</w:t>
            </w:r>
            <w:r w:rsidRPr="00446389">
              <w:t>тву</w:t>
            </w:r>
            <w:r w:rsidRPr="00F061E2">
              <w:t>ю</w:t>
            </w:r>
            <w:r w:rsidRPr="00446389">
              <w:t>щий бюджет, в рамках которого введен норматив.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Дох./ Ист.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Возможные значения: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20</w:t>
            </w:r>
            <w:r>
              <w:t>»</w:t>
            </w:r>
            <w:r w:rsidRPr="00192F7F">
              <w:t xml:space="preserve"> – Доходы;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30</w:t>
            </w:r>
            <w:r>
              <w:t>»</w:t>
            </w:r>
            <w:r w:rsidRPr="00192F7F">
              <w:t xml:space="preserve"> – Источники.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Код дохода/источника в соответствии со справочником </w:t>
            </w:r>
            <w:r w:rsidRPr="00446389">
              <w:t>«Коды посту</w:t>
            </w:r>
            <w:r w:rsidRPr="00F061E2">
              <w:t>п</w:t>
            </w:r>
            <w:r w:rsidRPr="00446389">
              <w:t>лений».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начала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окончания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Особый учет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Признак особого учета норматива, который показывает, уч</w:t>
            </w:r>
            <w:r w:rsidRPr="00446389">
              <w:t xml:space="preserve">аствует ли норматив во вторичном распределении (норматив по акцизам).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Если участв</w:t>
            </w:r>
            <w:r w:rsidRPr="00446389">
              <w:t>ует, то в поле стоит маркер.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lastRenderedPageBreak/>
              <w:t>Если запись акт</w:t>
            </w:r>
            <w:r w:rsidRPr="00446389">
              <w:t>уальна, то в поле стоит маркер.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lastRenderedPageBreak/>
              <w:t xml:space="preserve">Группа полей </w:t>
            </w:r>
            <w:r w:rsidRPr="00446389">
              <w:t>«Наименования»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Наименование дохода/источника.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Подтягивается из справочника </w:t>
            </w:r>
            <w:r w:rsidRPr="00446389">
              <w:t>«Коды поступлений», соответству</w:t>
            </w:r>
            <w:r w:rsidRPr="00F061E2">
              <w:t>ю</w:t>
            </w:r>
            <w:r w:rsidRPr="00446389">
              <w:t>щее коду дохода/источника.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</w:t>
            </w:r>
            <w:r w:rsidR="00422C6D">
              <w:t>,</w:t>
            </w:r>
            <w:r w:rsidRPr="00192F7F">
              <w:t xml:space="preserve"> соответствующее коду ОКТМО.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Заполняется автоматически из справочника </w:t>
            </w:r>
            <w:r w:rsidRPr="00446389">
              <w:t>«ОКТМО».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«Проценты отчислений»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уровня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Уровень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типа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Тип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бюджета.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% отчислений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Процент отчислений по нормативу.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КБК подмены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КБК подмены выбирается из списка КБК для вторичного распред</w:t>
            </w:r>
            <w:r w:rsidRPr="00446389">
              <w:t>ел</w:t>
            </w:r>
            <w:r w:rsidRPr="00F061E2">
              <w:t>е</w:t>
            </w:r>
            <w:r w:rsidRPr="00446389">
              <w:t>ния, соответствующего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Перечень КБК подмены хранится в справочнике </w:t>
            </w:r>
            <w:r w:rsidRPr="00446389">
              <w:t>«Правила определ</w:t>
            </w:r>
            <w:r w:rsidRPr="00F061E2">
              <w:t>е</w:t>
            </w:r>
            <w:r w:rsidRPr="00446389">
              <w:t>ния КБК замены» (ведется в ЦАФК).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ТОФК, обслуживающего бюджет.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Распределено процентов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Вычисляемое поле.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Равно сумме строк колонки </w:t>
            </w:r>
            <w:r w:rsidRPr="00446389">
              <w:t>«% отчислений»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«Действие на территории»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ОКАТО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ОКАТО, на котором действует норматив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по ОКТ</w:t>
            </w:r>
            <w:r w:rsidRPr="00446389">
              <w:t>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бизнес-статуса записи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03" w:name="_Toc426118541"/>
      <w:bookmarkStart w:id="1004" w:name="_Toc178603191"/>
      <w:r w:rsidRPr="005F085E">
        <w:t>Распределение по нормативам</w:t>
      </w:r>
      <w:bookmarkEnd w:id="1003"/>
      <w:bookmarkEnd w:id="100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содержит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ведется распределено в </w:t>
      </w:r>
      <w:r w:rsidR="004E5198">
        <w:t>ППО OEBS АСФК</w:t>
      </w:r>
      <w:r w:rsidRPr="005F085E">
        <w:t xml:space="preserve"> ЦАФК и УФК, откуда рассылается через СУФД соответствующим клиентам – АРМ ФО.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«Распределение по нормативам» следует перейти в пункт меню «Справочники – Пользовательские – Дополнительные – Распределение по нормативам».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_Ref221687617 \h  \* MERGEFORMAT </w:instrText>
      </w:r>
      <w:r w:rsidRPr="005F085E">
        <w:fldChar w:fldCharType="separate"/>
      </w:r>
      <w:r w:rsidR="00452858">
        <w:t>143</w:t>
      </w:r>
      <w:r w:rsidRPr="005F085E">
        <w:fldChar w:fldCharType="end"/>
      </w:r>
      <w:r w:rsidRPr="005F085E">
        <w:t>.</w:t>
      </w:r>
    </w:p>
    <w:p w:rsidR="00F061E2" w:rsidRPr="00524A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932555"/>
            <wp:effectExtent l="0" t="0" r="0" b="0"/>
            <wp:docPr id="167" name="Рисунок 1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0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05" w:name="_Ref221687617"/>
      <w:bookmarkStart w:id="1006" w:name="_Toc178603542"/>
      <w:r w:rsidR="00452858">
        <w:rPr>
          <w:noProof/>
        </w:rPr>
        <w:t>143</w:t>
      </w:r>
      <w:bookmarkEnd w:id="100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Распределение по нормативам</w:t>
      </w:r>
      <w:r w:rsidR="00F061E2">
        <w:t>»</w:t>
      </w:r>
      <w:bookmarkEnd w:id="1006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_Ref326833843 \h </w:instrText>
      </w:r>
      <w:r w:rsidR="00F061E2" w:rsidRPr="005F085E">
        <w:fldChar w:fldCharType="separate"/>
      </w:r>
      <w:r w:rsidR="00452858">
        <w:rPr>
          <w:noProof/>
        </w:rPr>
        <w:t>131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07" w:name="_Ref326833843"/>
      <w:bookmarkStart w:id="1008" w:name="_Toc178603365"/>
      <w:r w:rsidR="00452858">
        <w:rPr>
          <w:noProof/>
        </w:rPr>
        <w:t>131</w:t>
      </w:r>
      <w:bookmarkEnd w:id="100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Распределение по нормативам</w:t>
      </w:r>
      <w:r w:rsidR="00F061E2">
        <w:t>»</w:t>
      </w:r>
      <w:bookmarkEnd w:id="100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Норматив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Дох./ Ист.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«20» – Доходы;</w:t>
            </w:r>
            <w:r w:rsidRPr="005F085E">
              <w:t xml:space="preserve">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30</w:t>
            </w:r>
            <w:r>
              <w:t>»</w:t>
            </w:r>
            <w:r w:rsidRPr="005F085E">
              <w:t xml:space="preserve"> – И</w:t>
            </w:r>
            <w:r w:rsidRPr="00446389">
              <w:t>с</w:t>
            </w:r>
            <w:r w:rsidRPr="005F085E">
              <w:t>точники.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дохода/ источника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дохода/источника в соответствии со справочником </w:t>
            </w:r>
            <w:r w:rsidRPr="00446389">
              <w:t>«Коды поступл</w:t>
            </w:r>
            <w:r w:rsidRPr="00F061E2">
              <w:t>е</w:t>
            </w:r>
            <w:r w:rsidRPr="00446389">
              <w:t>ний».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rPr>
          <w:trHeight w:val="798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Уровень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уровня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 подтягивается автоматически из справо</w:t>
            </w:r>
            <w:r w:rsidRPr="00F061E2">
              <w:t>ч</w:t>
            </w:r>
            <w:r w:rsidRPr="005F085E">
              <w:t xml:space="preserve">ника </w:t>
            </w:r>
            <w:r w:rsidRPr="00446389">
              <w:t>«Уровни бюджетов» на основании кода.</w:t>
            </w:r>
          </w:p>
        </w:tc>
      </w:tr>
      <w:tr w:rsidR="00F061E2" w:rsidRPr="005F085E" w:rsidTr="00181546">
        <w:trPr>
          <w:trHeight w:val="75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</w:t>
            </w:r>
            <w:r w:rsidRPr="00446389">
              <w:t>ивается автоматически из справочника «Типы бюдж</w:t>
            </w:r>
            <w:r w:rsidRPr="00F061E2">
              <w:t>е</w:t>
            </w:r>
            <w:r w:rsidRPr="00446389">
              <w:t>тов» на основании кода.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 отчислений по нормативу.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КБК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КБК подмены выбирается из списка КБК для вторичного распред</w:t>
            </w:r>
            <w:r w:rsidRPr="00446389">
              <w:t>еления, с</w:t>
            </w:r>
            <w:r w:rsidRPr="00F061E2">
              <w:t>о</w:t>
            </w:r>
            <w:r w:rsidRPr="00446389">
              <w:t>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Указан при наличии у норматива пр</w:t>
            </w:r>
            <w:r w:rsidRPr="00446389">
              <w:t>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для особ</w:t>
            </w:r>
            <w:r w:rsidRPr="00F061E2">
              <w:t>о</w:t>
            </w:r>
            <w:r w:rsidRPr="005F085E">
              <w:t>го уч</w:t>
            </w:r>
            <w:r w:rsidRPr="00F061E2">
              <w:t>е</w:t>
            </w:r>
            <w:r w:rsidRPr="005F085E">
              <w:t>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ТОФК в соответствии со справочником </w:t>
            </w:r>
            <w:r w:rsidRPr="00446389">
              <w:t>«Органы ФК». Указан при нал</w:t>
            </w:r>
            <w:r w:rsidRPr="00F061E2">
              <w:t>и</w:t>
            </w:r>
            <w:r w:rsidRPr="00446389">
              <w:t>чии у норматива признака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09" w:name="_Toc426118542"/>
      <w:bookmarkStart w:id="1010" w:name="_Toc178603192"/>
      <w:r w:rsidRPr="005F085E">
        <w:t>Коды строк</w:t>
      </w:r>
      <w:bookmarkEnd w:id="1009"/>
      <w:bookmarkEnd w:id="101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строк</w:t>
      </w:r>
      <w:r>
        <w:t>»</w:t>
      </w:r>
      <w:r w:rsidRPr="005F085E">
        <w:t xml:space="preserve"> содержит информацию по кодам строк отче</w:t>
      </w:r>
      <w:r w:rsidRPr="00F061E2">
        <w:t>т</w:t>
      </w:r>
      <w:r w:rsidRPr="005F085E">
        <w:t>ности. Используется при формировании отчетов.</w:t>
      </w:r>
    </w:p>
    <w:p w:rsidR="00293D48" w:rsidRPr="005F085E" w:rsidRDefault="00293D48" w:rsidP="00F061E2">
      <w:pPr>
        <w:pStyle w:val="ASFKNormal"/>
      </w:pPr>
      <w:r w:rsidRPr="00293D48">
        <w:t>Для работы со справочником «Коды строк» следует перейти в пункт меню «Справочники – Пользовательские – Дополнительные – Коды строк».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обновление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списка в </w:t>
      </w:r>
      <w:r w:rsidRPr="00244023">
        <w:rPr>
          <w:lang w:val="en-US"/>
        </w:rPr>
        <w:t>Excel</w:t>
      </w:r>
      <w:r w:rsidRPr="005F085E">
        <w:t>.</w:t>
      </w:r>
    </w:p>
    <w:p w:rsidR="00F061E2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293D48" w:rsidRPr="00293D48" w:rsidRDefault="00293D48" w:rsidP="00293D48">
      <w:pPr>
        <w:pStyle w:val="ASFKNormal"/>
      </w:pPr>
      <w:r w:rsidRPr="00293D48">
        <w:t>ЭФ записи справочника «Коды строк»</w:t>
      </w:r>
      <w:r>
        <w:t xml:space="preserve"> представлена на рисунке</w:t>
      </w:r>
      <w:r w:rsidR="00784DFB" w:rsidRPr="005D1671">
        <w:t> </w:t>
      </w:r>
      <w:r w:rsidRPr="00293D48">
        <w:fldChar w:fldCharType="begin"/>
      </w:r>
      <w:r w:rsidRPr="00293D48">
        <w:instrText xml:space="preserve"> REF _Ref320523328 \h </w:instrText>
      </w:r>
      <w:r w:rsidRPr="00293D48">
        <w:fldChar w:fldCharType="separate"/>
      </w:r>
      <w:r w:rsidR="00452858">
        <w:rPr>
          <w:noProof/>
        </w:rPr>
        <w:t>144</w:t>
      </w:r>
      <w:r w:rsidRPr="00293D48">
        <w:fldChar w:fldCharType="end"/>
      </w:r>
      <w:r>
        <w:t>.</w:t>
      </w:r>
    </w:p>
    <w:p w:rsidR="00F061E2" w:rsidRPr="00D84AC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379345"/>
            <wp:effectExtent l="0" t="0" r="0" b="0"/>
            <wp:docPr id="168" name="Рисунок 16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0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1" w:name="_Ref320523328"/>
      <w:bookmarkStart w:id="1012" w:name="_Toc178603543"/>
      <w:r w:rsidR="00452858">
        <w:rPr>
          <w:noProof/>
        </w:rPr>
        <w:t>144</w:t>
      </w:r>
      <w:bookmarkEnd w:id="101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строк</w:t>
      </w:r>
      <w:r w:rsidR="00F061E2">
        <w:t>»</w:t>
      </w:r>
      <w:bookmarkEnd w:id="1012"/>
    </w:p>
    <w:p w:rsidR="000249A0" w:rsidRPr="005F085E" w:rsidRDefault="000249A0" w:rsidP="000249A0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364894">
        <w:t>Коды строк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_Ref466458091 \h </w:instrText>
      </w:r>
      <w:r>
        <w:fldChar w:fldCharType="separate"/>
      </w:r>
      <w:r w:rsidR="00452858">
        <w:rPr>
          <w:noProof/>
        </w:rPr>
        <w:t>132</w:t>
      </w:r>
      <w:r>
        <w:fldChar w:fldCharType="end"/>
      </w:r>
      <w:r>
        <w:t>.</w:t>
      </w:r>
    </w:p>
    <w:p w:rsidR="000249A0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13" w:name="_Ref466458091"/>
      <w:bookmarkStart w:id="1014" w:name="_Toc178603366"/>
      <w:r w:rsidR="00452858">
        <w:rPr>
          <w:noProof/>
        </w:rPr>
        <w:t>132</w:t>
      </w:r>
      <w:bookmarkEnd w:id="1013"/>
      <w:r>
        <w:rPr>
          <w:noProof/>
        </w:rPr>
        <w:fldChar w:fldCharType="end"/>
      </w:r>
      <w:r w:rsidR="000249A0" w:rsidRPr="005F085E">
        <w:t xml:space="preserve">. Описание полей справочника </w:t>
      </w:r>
      <w:r w:rsidR="000249A0">
        <w:t>«</w:t>
      </w:r>
      <w:r w:rsidR="000249A0" w:rsidRPr="00364894">
        <w:t>Коды строк</w:t>
      </w:r>
      <w:r w:rsidR="000249A0">
        <w:t>»</w:t>
      </w:r>
      <w:bookmarkEnd w:id="10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0249A0" w:rsidRPr="005F085E" w:rsidTr="00181546">
        <w:trPr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  <w:r>
              <w:t xml:space="preserve"> строки.</w:t>
            </w:r>
          </w:p>
        </w:tc>
      </w:tr>
    </w:tbl>
    <w:p w:rsidR="00F061E2" w:rsidRPr="005F085E" w:rsidRDefault="00F061E2" w:rsidP="00F061E2">
      <w:pPr>
        <w:pStyle w:val="31"/>
      </w:pPr>
      <w:bookmarkStart w:id="1015" w:name="_Ref399765826"/>
      <w:bookmarkStart w:id="1016" w:name="_Toc426118543"/>
      <w:bookmarkStart w:id="1017" w:name="_Toc178603193"/>
      <w:r w:rsidRPr="005F085E">
        <w:t>Назначение ОКТ</w:t>
      </w:r>
      <w:r>
        <w:t>М</w:t>
      </w:r>
      <w:r w:rsidRPr="005F085E">
        <w:t>О нормативам отчислений</w:t>
      </w:r>
      <w:bookmarkEnd w:id="1015"/>
      <w:bookmarkEnd w:id="1016"/>
      <w:bookmarkEnd w:id="101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относится к группе ключ</w:t>
      </w:r>
      <w:r w:rsidRPr="00F061E2">
        <w:t>е</w:t>
      </w:r>
      <w:r w:rsidRPr="005F085E">
        <w:t>вых бизнес-справочников, используемых при распределении доходов по уровням бюджетов РФ. Нормативы отчислений утверждаются законом (решением) о соответствующем бюдж</w:t>
      </w:r>
      <w:r w:rsidRPr="00F061E2">
        <w:t>е</w:t>
      </w:r>
      <w:r w:rsidRPr="005F085E">
        <w:t>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определяет соответствия кодов ОКТ</w:t>
      </w:r>
      <w:r>
        <w:t>М</w:t>
      </w:r>
      <w:r w:rsidRPr="005F085E">
        <w:t>О нормативам отчислений.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t xml:space="preserve">Справочник ведется распределено в </w:t>
      </w:r>
      <w:r w:rsidR="004E5198">
        <w:t>ППО OEBS АСФК</w:t>
      </w:r>
      <w:r w:rsidRPr="005F085E">
        <w:t xml:space="preserve"> ЦАФК и УФК, откуда ра</w:t>
      </w:r>
      <w:r w:rsidRPr="00F061E2">
        <w:t>с</w:t>
      </w:r>
      <w:r w:rsidRPr="005F085E">
        <w:t>сылается через СУФД соответствующим клиентам – АРМ ФО.</w:t>
      </w:r>
    </w:p>
    <w:p w:rsidR="00293D48" w:rsidRPr="00293D48" w:rsidRDefault="00293D48" w:rsidP="00293D48">
      <w:pPr>
        <w:pStyle w:val="ASFKNormal"/>
      </w:pPr>
      <w:r w:rsidRPr="00293D48">
        <w:t>Для работы со справочником «Назначение ОКТМО нормативам отчислений» следует перейти в пункт меню «Справочники – Пользовательские – Дополнительные – Назначение ОКТМО нормативам отчислений».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lastRenderedPageBreak/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_Ref221691689 \h  \* MERGEFORMAT </w:instrText>
      </w:r>
      <w:r w:rsidRPr="005F085E">
        <w:fldChar w:fldCharType="separate"/>
      </w:r>
      <w:r w:rsidR="00452858">
        <w:t>145</w:t>
      </w:r>
      <w:r w:rsidRPr="005F085E">
        <w:fldChar w:fldCharType="end"/>
      </w:r>
      <w:r w:rsidRPr="005F085E">
        <w:t>.</w:t>
      </w:r>
    </w:p>
    <w:p w:rsidR="00F061E2" w:rsidRPr="00CC4F3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169" name="Рисунок 16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8" w:name="_Ref221691689"/>
      <w:bookmarkStart w:id="1019" w:name="_Toc178603544"/>
      <w:r w:rsidR="00452858">
        <w:rPr>
          <w:noProof/>
        </w:rPr>
        <w:t>145</w:t>
      </w:r>
      <w:bookmarkEnd w:id="101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</w:t>
      </w:r>
      <w:bookmarkEnd w:id="1019"/>
    </w:p>
    <w:p w:rsidR="00F061E2" w:rsidRPr="005F085E" w:rsidRDefault="00293D48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 дано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_Ref326839699 \h </w:instrText>
      </w:r>
      <w:r w:rsidR="00F061E2" w:rsidRPr="005F085E">
        <w:fldChar w:fldCharType="separate"/>
      </w:r>
      <w:r w:rsidR="00452858">
        <w:rPr>
          <w:noProof/>
        </w:rPr>
        <w:t>133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20" w:name="_Ref326839699"/>
      <w:bookmarkStart w:id="1021" w:name="_Toc178603367"/>
      <w:r w:rsidR="00452858">
        <w:rPr>
          <w:noProof/>
        </w:rPr>
        <w:t>133</w:t>
      </w:r>
      <w:bookmarkEnd w:id="1020"/>
      <w:r>
        <w:rPr>
          <w:noProof/>
        </w:rPr>
        <w:fldChar w:fldCharType="end"/>
      </w:r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</w:t>
      </w:r>
      <w:r w:rsidR="00F061E2" w:rsidRPr="00F061E2">
        <w:t>а</w:t>
      </w:r>
      <w:r w:rsidR="00F061E2" w:rsidRPr="005F085E">
        <w:t>тивам отчислений</w:t>
      </w:r>
      <w:r w:rsidR="00F061E2">
        <w:t>»</w:t>
      </w:r>
      <w:bookmarkEnd w:id="10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бюджета</w:t>
            </w:r>
            <w:r w:rsidRPr="00446389">
              <w:t xml:space="preserve"> в соответствии со справочником 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ОКТ</w:t>
            </w:r>
            <w:r w:rsidRPr="00446389">
              <w:t>МО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 (по справо</w:t>
            </w:r>
            <w:r w:rsidRPr="00446389">
              <w:t>чнику «ОКТМО»), на территории которого действует норматив.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норматива отчислений согласно справочнику </w:t>
            </w:r>
            <w:r w:rsidRPr="00446389">
              <w:t>«Распределение по норм</w:t>
            </w:r>
            <w:r w:rsidRPr="00F061E2">
              <w:t>а</w:t>
            </w:r>
            <w:r w:rsidRPr="00446389">
              <w:t>тивам».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</w:t>
            </w:r>
            <w:r w:rsidR="006C1263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22" w:name="_Toc426118544"/>
      <w:bookmarkStart w:id="1023" w:name="_Toc178603194"/>
      <w:r w:rsidRPr="005F085E">
        <w:t>Справочник периодов</w:t>
      </w:r>
      <w:bookmarkEnd w:id="1022"/>
      <w:bookmarkEnd w:id="1023"/>
    </w:p>
    <w:p w:rsidR="00F061E2" w:rsidRDefault="00F061E2" w:rsidP="00F061E2">
      <w:pPr>
        <w:pStyle w:val="ASFKNormal"/>
      </w:pPr>
      <w:r w:rsidRPr="005F085E">
        <w:t>Справочник периодов предназначен для хранения информации об отчетных периодах, используется при создании документов, формировании отчетов. Справочник ведется локал</w:t>
      </w:r>
      <w:r w:rsidRPr="00F061E2">
        <w:t>ьно на АРМ ОФК и АРМ ДУБП.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«Справочник периодов» следует перейти в пункт меню «Справочники – Пользовательские – Дополнительные – Справочник периодов».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АРМ, на котором создается справочник</w:t>
      </w:r>
      <w:r>
        <w:t>, д</w:t>
      </w:r>
      <w:r w:rsidRPr="00B73930">
        <w:t>оступны следующие операции</w:t>
      </w:r>
      <w:r>
        <w:t>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Pr="005F085E" w:rsidRDefault="00F061E2" w:rsidP="00F061E2">
      <w:pPr>
        <w:pStyle w:val="ASFKListmark1"/>
      </w:pPr>
      <w:r>
        <w:t>редактирование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удаление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2F1431">
      <w:pPr>
        <w:pStyle w:val="ASFKNormal"/>
      </w:pPr>
      <w:r w:rsidRPr="005F085E">
        <w:t xml:space="preserve">ЭФ записи </w:t>
      </w:r>
      <w:r w:rsidR="000249A0">
        <w:t xml:space="preserve">справочника </w:t>
      </w:r>
      <w:r w:rsidR="000249A0" w:rsidRPr="000249A0">
        <w:t>«Справочник периодов»</w:t>
      </w:r>
      <w:r w:rsidR="000249A0">
        <w:t xml:space="preserve"> </w:t>
      </w:r>
      <w:r w:rsidRPr="005F085E">
        <w:t>представлена на рисунке </w:t>
      </w:r>
      <w:r w:rsidRPr="00F061E2">
        <w:fldChar w:fldCharType="begin"/>
      </w:r>
      <w:r w:rsidRPr="00F061E2">
        <w:instrText xml:space="preserve"> REF _Ref243830468 \h  \* MERGEFORMAT </w:instrText>
      </w:r>
      <w:r w:rsidRPr="00F061E2">
        <w:fldChar w:fldCharType="separate"/>
      </w:r>
      <w:r w:rsidR="00452858">
        <w:t>146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70" name="Рисунок 17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0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24" w:name="_Ref243830468"/>
      <w:bookmarkStart w:id="1025" w:name="_Toc178603545"/>
      <w:r w:rsidR="00452858">
        <w:rPr>
          <w:noProof/>
        </w:rPr>
        <w:t>146</w:t>
      </w:r>
      <w:bookmarkEnd w:id="1024"/>
      <w:r>
        <w:rPr>
          <w:noProof/>
        </w:rPr>
        <w:fldChar w:fldCharType="end"/>
      </w:r>
      <w:r w:rsidR="00F061E2" w:rsidRPr="00364894">
        <w:t xml:space="preserve">. ЭФ записи </w:t>
      </w:r>
      <w:r w:rsidR="000249A0">
        <w:t xml:space="preserve">справочника </w:t>
      </w:r>
      <w:r w:rsidR="00F061E2">
        <w:t>«</w:t>
      </w:r>
      <w:r w:rsidR="00F061E2" w:rsidRPr="00364894">
        <w:t>Справочник периодов</w:t>
      </w:r>
      <w:r w:rsidR="00F061E2">
        <w:t>»</w:t>
      </w:r>
      <w:bookmarkEnd w:id="1025"/>
    </w:p>
    <w:p w:rsidR="000249A0" w:rsidRPr="005F085E" w:rsidRDefault="000249A0" w:rsidP="000249A0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Справочник периодов</w:t>
      </w:r>
      <w:r>
        <w:t>» приведен</w:t>
      </w:r>
      <w:r w:rsidRPr="005F085E">
        <w:t xml:space="preserve"> в таблице</w:t>
      </w:r>
      <w:r w:rsidR="00784DFB" w:rsidRPr="005D1671">
        <w:t> </w:t>
      </w:r>
      <w:r>
        <w:fldChar w:fldCharType="begin"/>
      </w:r>
      <w:r>
        <w:instrText xml:space="preserve"> REF _Ref466458389 \h </w:instrText>
      </w:r>
      <w:r>
        <w:fldChar w:fldCharType="separate"/>
      </w:r>
      <w:r w:rsidR="00452858">
        <w:rPr>
          <w:noProof/>
        </w:rPr>
        <w:t>134</w:t>
      </w:r>
      <w:r>
        <w:fldChar w:fldCharType="end"/>
      </w:r>
      <w:r>
        <w:t>.</w:t>
      </w:r>
    </w:p>
    <w:p w:rsidR="000249A0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26" w:name="_Ref466458389"/>
      <w:bookmarkStart w:id="1027" w:name="_Toc178603368"/>
      <w:r w:rsidR="00452858">
        <w:rPr>
          <w:noProof/>
        </w:rPr>
        <w:t>134</w:t>
      </w:r>
      <w:bookmarkEnd w:id="1026"/>
      <w:r>
        <w:rPr>
          <w:noProof/>
        </w:rPr>
        <w:fldChar w:fldCharType="end"/>
      </w:r>
      <w:r w:rsidR="000249A0" w:rsidRPr="005F085E">
        <w:t>. Описание полей</w:t>
      </w:r>
      <w:r w:rsidR="000249A0">
        <w:t xml:space="preserve"> </w:t>
      </w:r>
      <w:r w:rsidR="000249A0" w:rsidRPr="005F085E">
        <w:t xml:space="preserve">справочника </w:t>
      </w:r>
      <w:r w:rsidR="000249A0">
        <w:t>«</w:t>
      </w:r>
      <w:r w:rsidR="000249A0" w:rsidRPr="00364894">
        <w:t>Справочник периодов</w:t>
      </w:r>
      <w:r w:rsidR="000249A0">
        <w:t>»</w:t>
      </w:r>
      <w:bookmarkEnd w:id="10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0249A0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Код периода</w:t>
            </w:r>
            <w:r w:rsidR="00D7354D">
              <w:t>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0249A0" w:rsidRDefault="000249A0" w:rsidP="00181546">
            <w:pPr>
              <w:pStyle w:val="ASFKTablenorm"/>
              <w:ind w:left="57" w:right="57"/>
            </w:pPr>
            <w:r w:rsidRPr="00F061E2">
              <w:t xml:space="preserve">Наименование периода. </w:t>
            </w:r>
          </w:p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Допустимы значения из списка: Месяц, Квартал, Полугодие, Год.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начала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окончания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>
              <w:t>П</w:t>
            </w:r>
            <w:r w:rsidRPr="00F061E2">
              <w:t xml:space="preserve">ризнак актуальности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Если запись актуальна, то в поле стоит маркер.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Статус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 w:rsidRPr="00F061E2">
              <w:t xml:space="preserve">Код и наименование бизнес-статуса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28" w:name="_Toc426118545"/>
      <w:bookmarkStart w:id="1029" w:name="_Toc178603195"/>
      <w:r w:rsidRPr="005F085E">
        <w:t>Департаменты МФ РФ</w:t>
      </w:r>
      <w:bookmarkEnd w:id="1028"/>
      <w:bookmarkEnd w:id="1029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департаментах МФ РФ (код, наим</w:t>
      </w:r>
      <w:r w:rsidRPr="00F061E2">
        <w:t>е</w:t>
      </w:r>
      <w:r w:rsidRPr="005F085E">
        <w:t xml:space="preserve">нование) и используется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ОФК и бюджетным у</w:t>
      </w:r>
      <w:r w:rsidRPr="00F061E2">
        <w:t>ч</w:t>
      </w:r>
      <w:r w:rsidRPr="005F085E">
        <w:t>реждениям (как федерального бюджета, так и бюджета субъектов, муниципальных образов</w:t>
      </w:r>
      <w:r w:rsidRPr="00F061E2">
        <w:t>а</w:t>
      </w:r>
      <w:r w:rsidRPr="005F085E">
        <w:t>ний).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«Департаменты МФ РФ» следует перейти в пункт меню «Справочники – Пользовательские – Дополнительные – Департаменты МФ РФ».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Департаменты МФ РФ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_Ref326842403 \h </w:instrText>
      </w:r>
      <w:r w:rsidRPr="005F085E">
        <w:fldChar w:fldCharType="separate"/>
      </w:r>
      <w:r w:rsidR="00452858">
        <w:rPr>
          <w:noProof/>
        </w:rPr>
        <w:t>147</w:t>
      </w:r>
      <w:r w:rsidRPr="005F085E">
        <w:fldChar w:fldCharType="end"/>
      </w:r>
      <w:r w:rsidRPr="005F085E">
        <w:t>.</w:t>
      </w:r>
    </w:p>
    <w:p w:rsidR="00F061E2" w:rsidRPr="004459A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565400"/>
            <wp:effectExtent l="0" t="0" r="0" b="0"/>
            <wp:docPr id="171" name="Рисунок 1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0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0" w:name="_Ref326842403"/>
      <w:bookmarkStart w:id="1031" w:name="_Toc178603546"/>
      <w:r w:rsidR="00452858">
        <w:rPr>
          <w:noProof/>
        </w:rPr>
        <w:t>147</w:t>
      </w:r>
      <w:bookmarkEnd w:id="1030"/>
      <w:r>
        <w:rPr>
          <w:noProof/>
        </w:rPr>
        <w:fldChar w:fldCharType="end"/>
      </w:r>
      <w:r w:rsidR="00F061E2" w:rsidRPr="00364894">
        <w:t xml:space="preserve">. ЭФ записи </w:t>
      </w:r>
      <w:r w:rsidR="00F061E2">
        <w:t>«</w:t>
      </w:r>
      <w:r w:rsidR="00F061E2" w:rsidRPr="00364894">
        <w:t>Департаменты МФ РФ</w:t>
      </w:r>
      <w:r w:rsidR="00F061E2">
        <w:t>»</w:t>
      </w:r>
      <w:bookmarkEnd w:id="1031"/>
    </w:p>
    <w:p w:rsidR="00F061E2" w:rsidRPr="005F085E" w:rsidRDefault="00DE7C26" w:rsidP="00F061E2">
      <w:pPr>
        <w:pStyle w:val="ASFKNormal"/>
      </w:pPr>
      <w:r>
        <w:t xml:space="preserve">Перечень </w:t>
      </w:r>
      <w:r w:rsidRPr="00DE7C26">
        <w:t>полей справочника «Департаменты МФ РФ»</w:t>
      </w:r>
      <w:r>
        <w:t xml:space="preserve"> приведен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_Ref326842363 \h </w:instrText>
      </w:r>
      <w:r w:rsidR="00F061E2" w:rsidRPr="005F085E">
        <w:fldChar w:fldCharType="separate"/>
      </w:r>
      <w:r w:rsidR="00452858">
        <w:rPr>
          <w:noProof/>
        </w:rPr>
        <w:t>135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32" w:name="_Ref326842363"/>
      <w:bookmarkStart w:id="1033" w:name="_Toc178603369"/>
      <w:r w:rsidR="00452858">
        <w:rPr>
          <w:noProof/>
        </w:rPr>
        <w:t>135</w:t>
      </w:r>
      <w:bookmarkEnd w:id="103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Департаменты МФ РФ</w:t>
      </w:r>
      <w:r w:rsidR="00F061E2">
        <w:t>»</w:t>
      </w:r>
      <w:bookmarkEnd w:id="10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департамента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департамента.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034" w:name="_Toc426118546"/>
      <w:bookmarkStart w:id="1035" w:name="_Toc178603196"/>
      <w:r w:rsidRPr="005F085E">
        <w:t>Схемы обслуживания бюджетов</w:t>
      </w:r>
      <w:bookmarkEnd w:id="1034"/>
      <w:bookmarkEnd w:id="103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Схемы обслуживания бюджетов</w:t>
      </w:r>
      <w:r>
        <w:t>»</w:t>
      </w:r>
      <w:r w:rsidRPr="005F085E">
        <w:t xml:space="preserve"> определяет для каждого из бюджетов вариант </w:t>
      </w:r>
      <w:r w:rsidR="008B79AF">
        <w:t>казначейского</w:t>
      </w:r>
      <w:r w:rsidRPr="005F085E">
        <w:t xml:space="preserve"> обслуживания с помощью указания соответствующих опций, применимых при </w:t>
      </w:r>
      <w:r w:rsidR="008B79AF">
        <w:t>казначейском</w:t>
      </w:r>
      <w:r w:rsidRPr="005F085E">
        <w:t xml:space="preserve"> обслуживании исполнения соответствующего бюджета (например: использ</w:t>
      </w:r>
      <w:r w:rsidRPr="00F061E2">
        <w:t>у</w:t>
      </w:r>
      <w:r w:rsidRPr="005F085E">
        <w:t>ются ли предельные объемы финансирования, используется ли регистрация и контроль бю</w:t>
      </w:r>
      <w:r w:rsidRPr="00F061E2">
        <w:t>д</w:t>
      </w:r>
      <w:r w:rsidRPr="005F085E">
        <w:t xml:space="preserve">жетных обязательств при организации исполнения бюджета и т.п.). Справочник ведется, централизовано в </w:t>
      </w:r>
      <w:r w:rsidR="004E5198">
        <w:t>ППО OEBS АСФК</w:t>
      </w:r>
      <w:r w:rsidRPr="005F085E">
        <w:t xml:space="preserve"> ЦАФК и рассылается по УФК, ОФК и бюджетным учреждениям (как федерального бюджета, так и бюджета субъектов РФ и МО).</w:t>
      </w:r>
    </w:p>
    <w:p w:rsidR="007D7AE9" w:rsidRPr="005F085E" w:rsidRDefault="007D7AE9" w:rsidP="00F061E2">
      <w:pPr>
        <w:pStyle w:val="ASFKNormal"/>
      </w:pPr>
      <w:r w:rsidRPr="007D7AE9">
        <w:lastRenderedPageBreak/>
        <w:t>Для работы со справочником «Схемы обслуживания бюджетов» следует перейти в пункт меню «Справочники – Пользовательские – Дополнительные – Схемы обслуживания бюджетов».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7D7AE9" w:rsidRPr="007D7AE9">
        <w:t>справочника «Схемы обслуживания бюджетов»</w:t>
      </w:r>
      <w:r w:rsidR="007D7AE9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_Ref221692940 \h  \* MERGEFORMAT </w:instrText>
      </w:r>
      <w:r w:rsidRPr="005F085E">
        <w:fldChar w:fldCharType="separate"/>
      </w:r>
      <w:r w:rsidR="00452858">
        <w:t>148</w:t>
      </w:r>
      <w:r w:rsidRPr="005F085E">
        <w:fldChar w:fldCharType="end"/>
      </w:r>
      <w:r w:rsidRPr="005F085E">
        <w:t>.</w:t>
      </w:r>
    </w:p>
    <w:p w:rsidR="00F061E2" w:rsidRPr="001D0A6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297045"/>
            <wp:effectExtent l="0" t="0" r="0" b="0"/>
            <wp:docPr id="172" name="Рисунок 17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0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6" w:name="_Ref221692940"/>
      <w:bookmarkStart w:id="1037" w:name="_Toc178603547"/>
      <w:r w:rsidR="00452858">
        <w:rPr>
          <w:noProof/>
        </w:rPr>
        <w:t>148</w:t>
      </w:r>
      <w:bookmarkEnd w:id="103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Схемы обслуживания бюджетов</w:t>
      </w:r>
      <w:r w:rsidR="00F061E2">
        <w:t>»</w:t>
      </w:r>
      <w:bookmarkEnd w:id="1037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«Схемы обслуживания бюджетов»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_Ref326848040 \h </w:instrText>
      </w:r>
      <w:r w:rsidR="00F061E2" w:rsidRPr="005F085E">
        <w:fldChar w:fldCharType="separate"/>
      </w:r>
      <w:r w:rsidR="00452858">
        <w:rPr>
          <w:noProof/>
        </w:rPr>
        <w:t>136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38" w:name="_Ref326848040"/>
      <w:bookmarkStart w:id="1039" w:name="_Toc178603370"/>
      <w:r w:rsidR="00452858">
        <w:rPr>
          <w:noProof/>
        </w:rPr>
        <w:t>136</w:t>
      </w:r>
      <w:bookmarkEnd w:id="103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Схемы обслуживания бюджетов</w:t>
      </w:r>
      <w:r w:rsidR="00F061E2">
        <w:t>»</w:t>
      </w:r>
      <w:bookmarkEnd w:id="10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30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361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 xml:space="preserve">Усл. </w:t>
            </w:r>
            <w:r w:rsidR="00C066BE" w:rsidRPr="00244023">
              <w:rPr>
                <w:rStyle w:val="ASFKReporterror"/>
              </w:rPr>
              <w:t>О</w:t>
            </w:r>
            <w:r w:rsidRPr="00244023">
              <w:rPr>
                <w:rStyle w:val="ASFKReporterror"/>
              </w:rPr>
              <w:t>бслуж.</w:t>
            </w:r>
            <w:r w:rsidRPr="00446389">
              <w:t xml:space="preserve"> </w:t>
            </w:r>
            <w:r w:rsidR="00C066BE">
              <w:t>П</w:t>
            </w:r>
            <w:r w:rsidRPr="00446389">
              <w:t>о оплате за</w:t>
            </w:r>
            <w:r w:rsidRPr="00F061E2">
              <w:t>я</w:t>
            </w:r>
            <w:r w:rsidRPr="00446389">
              <w:t>вок на платеж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Описание условий обслуживания по оплате заявок на пл</w:t>
            </w:r>
            <w:r w:rsidRPr="00446389">
              <w:t xml:space="preserve">атеж.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БА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ЛБО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ПОФР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ПОФР.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смет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смет по приносящей доход деятельн</w:t>
            </w:r>
            <w:r w:rsidRPr="00446389">
              <w:t xml:space="preserve">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КР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разрешений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генеральных разрешений, разреш</w:t>
            </w:r>
            <w:r w:rsidRPr="00446389">
              <w:t>ений на вед</w:t>
            </w:r>
            <w:r w:rsidRPr="00F061E2">
              <w:t>е</w:t>
            </w:r>
            <w:r w:rsidRPr="00446389">
              <w:t>ние приносящей доход деятельности.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 ЛС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ЛС для ФО по бюджету.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Перед</w:t>
            </w:r>
            <w:r w:rsidRPr="00446389">
              <w:t xml:space="preserve">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7E210D" w:rsidRPr="007E210D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7E210D" w:rsidRPr="007E210D">
              <w:t>ППО OEBS АСФК</w:t>
            </w:r>
            <w:r w:rsidRPr="00446389">
              <w:t xml:space="preserve">. Наименование поля заполняются по коду из справочника 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</w:t>
            </w:r>
          </w:p>
        </w:tc>
      </w:tr>
    </w:tbl>
    <w:p w:rsidR="00F061E2" w:rsidRPr="005F085E" w:rsidRDefault="00F061E2" w:rsidP="00F061E2">
      <w:pPr>
        <w:pStyle w:val="31"/>
      </w:pPr>
      <w:bookmarkStart w:id="1040" w:name="_Toc426118547"/>
      <w:bookmarkStart w:id="1041" w:name="_Toc178603197"/>
      <w:r w:rsidRPr="005F085E">
        <w:lastRenderedPageBreak/>
        <w:t>Причины отклонения документов</w:t>
      </w:r>
      <w:bookmarkEnd w:id="1040"/>
      <w:bookmarkEnd w:id="104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предназначен для хранения набора стандартных обобщенных наименований причин отклонения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ДУБП.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«Причины отклонения документов» следует перейти в пункт меню «Справочники – Пользовательские – Дополнительные – Причины отклонения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_Ref326851065 \h </w:instrText>
      </w:r>
      <w:r w:rsidRPr="005F085E">
        <w:fldChar w:fldCharType="separate"/>
      </w:r>
      <w:r w:rsidR="00452858">
        <w:rPr>
          <w:noProof/>
        </w:rPr>
        <w:t>149</w:t>
      </w:r>
      <w:r w:rsidRPr="005F085E">
        <w:fldChar w:fldCharType="end"/>
      </w:r>
      <w:r w:rsidR="004B17F1">
        <w:t>.</w:t>
      </w:r>
    </w:p>
    <w:p w:rsidR="00F061E2" w:rsidRPr="003978E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44290"/>
            <wp:effectExtent l="0" t="0" r="0" b="0"/>
            <wp:docPr id="173" name="Рисунок 173" descr="SprPrichOtklDoc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SprPrichOtklDocum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42" w:name="_Ref326851065"/>
      <w:bookmarkStart w:id="1043" w:name="_Toc178603548"/>
      <w:r w:rsidR="00452858">
        <w:rPr>
          <w:noProof/>
        </w:rPr>
        <w:t>149</w:t>
      </w:r>
      <w:bookmarkEnd w:id="104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Причины отклонения документов</w:t>
      </w:r>
      <w:r w:rsidR="00F061E2">
        <w:t>»</w:t>
      </w:r>
      <w:bookmarkEnd w:id="1043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«Причины отклонения документов»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_Ref326850992 \h </w:instrText>
      </w:r>
      <w:r w:rsidR="00F061E2" w:rsidRPr="005F085E">
        <w:fldChar w:fldCharType="separate"/>
      </w:r>
      <w:r w:rsidR="00452858">
        <w:rPr>
          <w:noProof/>
        </w:rPr>
        <w:t>137</w:t>
      </w:r>
      <w:r w:rsidR="00F061E2" w:rsidRPr="005F085E">
        <w:fldChar w:fldCharType="end"/>
      </w:r>
      <w:r w:rsidR="00F061E2" w:rsidRPr="005F085E">
        <w:t>.</w:t>
      </w:r>
      <w:r>
        <w:t xml:space="preserve"> З</w:t>
      </w:r>
      <w:r w:rsidRPr="007D7AE9">
        <w:t xml:space="preserve">начения полей передаются из </w:t>
      </w:r>
      <w:r w:rsidR="007E210D" w:rsidRPr="007E210D">
        <w:t>ППО OEBS АСФК</w:t>
      </w:r>
      <w:r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44" w:name="_Ref326850992"/>
      <w:bookmarkStart w:id="1045" w:name="_Toc178603371"/>
      <w:r w:rsidR="00452858">
        <w:rPr>
          <w:noProof/>
        </w:rPr>
        <w:t>137</w:t>
      </w:r>
      <w:bookmarkEnd w:id="104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Причины отклонения документов</w:t>
      </w:r>
      <w:r w:rsidR="00F061E2">
        <w:t>»</w:t>
      </w:r>
      <w:bookmarkEnd w:id="10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причины отклонения.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причины отклонения.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046" w:name="_Toc426118548"/>
      <w:bookmarkStart w:id="1047" w:name="_Toc302131898"/>
      <w:bookmarkStart w:id="1048" w:name="_Toc302390972"/>
      <w:bookmarkStart w:id="1049" w:name="_Toc302397332"/>
      <w:bookmarkStart w:id="1050" w:name="_Toc302736102"/>
      <w:bookmarkStart w:id="1051" w:name="_Toc178603198"/>
      <w:r>
        <w:t>Общероссийский классификатор стран мира (ОКСМ)</w:t>
      </w:r>
      <w:bookmarkEnd w:id="1046"/>
      <w:bookmarkEnd w:id="1051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«Общероссийский классификатор стран мира (ОКСМ)» следует перейти в пункт меню «Справочники – Пользовательские – Дополнительные – Общероссийский классификатор стран мира (ОКСМ)».</w:t>
      </w:r>
    </w:p>
    <w:p w:rsidR="007D7AE9" w:rsidRPr="005F085E" w:rsidRDefault="007D7AE9" w:rsidP="00F061E2">
      <w:pPr>
        <w:pStyle w:val="ASFKNormal"/>
      </w:pP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стран мира (ОКСМ)»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_Ref399247961 \h </w:instrText>
      </w:r>
      <w:r>
        <w:fldChar w:fldCharType="separate"/>
      </w:r>
      <w:r w:rsidR="00452858">
        <w:rPr>
          <w:noProof/>
        </w:rPr>
        <w:t>150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645410"/>
            <wp:effectExtent l="0" t="0" r="0" b="0"/>
            <wp:docPr id="174" name="Рисунок 1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0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52" w:name="_Ref399247961"/>
      <w:bookmarkStart w:id="1053" w:name="_Toc178603549"/>
      <w:r w:rsidR="00452858">
        <w:rPr>
          <w:noProof/>
        </w:rPr>
        <w:t>150</w:t>
      </w:r>
      <w:bookmarkEnd w:id="105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стран мира (ОКСМ)</w:t>
      </w:r>
      <w:r w:rsidR="00F061E2">
        <w:t>»</w:t>
      </w:r>
      <w:bookmarkEnd w:id="1053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«Общероссийский классификатор стран мира (ОКСМ)»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_Ref399248038 \h </w:instrText>
      </w:r>
      <w:r w:rsidR="00F061E2">
        <w:fldChar w:fldCharType="separate"/>
      </w:r>
      <w:r w:rsidR="00452858">
        <w:rPr>
          <w:noProof/>
        </w:rPr>
        <w:t>138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54" w:name="_Ref399248038"/>
      <w:bookmarkStart w:id="1055" w:name="_Toc178603372"/>
      <w:r w:rsidR="00452858">
        <w:rPr>
          <w:noProof/>
        </w:rPr>
        <w:t>138</w:t>
      </w:r>
      <w:bookmarkEnd w:id="105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«Общероссийский классификатор стран мира (ОКСМ)»</w:t>
      </w:r>
      <w:bookmarkEnd w:id="1055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00"/>
        <w:gridCol w:w="6728"/>
      </w:tblGrid>
      <w:tr w:rsidR="00F061E2" w:rsidRPr="005F0830">
        <w:trPr>
          <w:cantSplit/>
          <w:tblHeader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Код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>
        <w:trPr>
          <w:cantSplit/>
          <w:trHeight w:val="70"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начала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F061E2">
            <w:pPr>
              <w:pStyle w:val="ASFKTablenorm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 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2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2.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3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3.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Где введен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56" w:name="_Toc426118549"/>
      <w:bookmarkStart w:id="1057" w:name="_Toc178603199"/>
      <w:r>
        <w:t>Общероссийский классификатор продукции (ОКП)</w:t>
      </w:r>
      <w:bookmarkEnd w:id="1056"/>
      <w:bookmarkEnd w:id="1057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7D7AE9" w:rsidRDefault="007D7AE9" w:rsidP="007D7AE9">
      <w:pPr>
        <w:pStyle w:val="ASFKNormal"/>
      </w:pPr>
      <w:r w:rsidRPr="007D7AE9">
        <w:lastRenderedPageBreak/>
        <w:t>Для работы со справочником «Общероссийский классификатор продукции (ОКП)» следует перейти в пункт меню «Справочники – Пользовательские – Дополнительные – Общероссийский классификатор продукции (ОКП)».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продукции (ОКП)»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_Ref399248009 \h </w:instrText>
      </w:r>
      <w:r>
        <w:fldChar w:fldCharType="separate"/>
      </w:r>
      <w:r w:rsidR="00452858">
        <w:rPr>
          <w:noProof/>
        </w:rPr>
        <w:t>151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379345"/>
            <wp:effectExtent l="0" t="0" r="0" b="0"/>
            <wp:docPr id="175" name="Рисунок 17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58" w:name="_Ref399248009"/>
      <w:bookmarkStart w:id="1059" w:name="_Toc178603550"/>
      <w:r w:rsidR="00452858">
        <w:rPr>
          <w:noProof/>
        </w:rPr>
        <w:t>151</w:t>
      </w:r>
      <w:bookmarkEnd w:id="105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продукции (ОКП)</w:t>
      </w:r>
      <w:r w:rsidR="00F061E2">
        <w:t>»</w:t>
      </w:r>
      <w:bookmarkEnd w:id="1059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«Общероссийский классификатор продукции (ОКП)»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_Ref399248055 \h </w:instrText>
      </w:r>
      <w:r w:rsidR="00F061E2">
        <w:fldChar w:fldCharType="separate"/>
      </w:r>
      <w:r w:rsidR="00452858">
        <w:rPr>
          <w:noProof/>
        </w:rPr>
        <w:t>139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60" w:name="_Ref399248055"/>
      <w:bookmarkStart w:id="1061" w:name="_Toc178603373"/>
      <w:r w:rsidR="00452858">
        <w:rPr>
          <w:noProof/>
        </w:rPr>
        <w:t>139</w:t>
      </w:r>
      <w:bookmarkEnd w:id="106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«Общероссийский классификатор продукции (ОКП)»</w:t>
      </w:r>
      <w:bookmarkEnd w:id="10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 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62" w:name="_Toc426118550"/>
      <w:bookmarkStart w:id="1063" w:name="_Ref302130309"/>
      <w:bookmarkStart w:id="1064" w:name="_Toc302131908"/>
      <w:bookmarkStart w:id="1065" w:name="_Toc302390982"/>
      <w:bookmarkStart w:id="1066" w:name="_Toc302397342"/>
      <w:bookmarkStart w:id="1067" w:name="_Toc302736112"/>
      <w:bookmarkStart w:id="1068" w:name="_Toc178603200"/>
      <w:bookmarkEnd w:id="1047"/>
      <w:bookmarkEnd w:id="1048"/>
      <w:bookmarkEnd w:id="1049"/>
      <w:bookmarkEnd w:id="1050"/>
      <w:r w:rsidRPr="00784EDF">
        <w:t>Виды специальных указаний</w:t>
      </w:r>
      <w:bookmarkEnd w:id="1062"/>
      <w:bookmarkEnd w:id="1068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видах специальных указаний (код, наименование)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муниципальных образований).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«Виды специальных указаний» следует перейти в пункт меню «Справочники – Пользовательские – Дополнительные – Виды специальных указаний».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 w:rsidRPr="005F085E">
        <w:t>дост</w:t>
      </w:r>
      <w:r w:rsidR="007D7AE9">
        <w:t>уп</w:t>
      </w:r>
      <w:r w:rsidRPr="005F085E">
        <w:t>н</w:t>
      </w:r>
      <w:r w:rsidR="007D7AE9">
        <w:t>а операция</w:t>
      </w:r>
      <w:r w:rsidRPr="005F085E">
        <w:t xml:space="preserve"> просмотр</w:t>
      </w:r>
      <w:r w:rsidR="007D7AE9">
        <w:t>а</w:t>
      </w:r>
      <w:r w:rsidRPr="005F085E">
        <w:t xml:space="preserve">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_Ref326592367 \h </w:instrText>
      </w:r>
      <w:r w:rsidRPr="005F085E">
        <w:fldChar w:fldCharType="separate"/>
      </w:r>
      <w:r w:rsidR="00452858">
        <w:rPr>
          <w:noProof/>
        </w:rPr>
        <w:t>139</w:t>
      </w:r>
      <w:r w:rsidRPr="005F085E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468245"/>
            <wp:effectExtent l="0" t="0" r="0" b="0"/>
            <wp:docPr id="176" name="Рисунок 17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0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69" w:name="_Toc178603551"/>
      <w:r w:rsidR="00452858">
        <w:rPr>
          <w:noProof/>
        </w:rPr>
        <w:t>152</w:t>
      </w:r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специальных указаний</w:t>
      </w:r>
      <w:r w:rsidR="00F061E2">
        <w:t>»</w:t>
      </w:r>
      <w:bookmarkEnd w:id="1069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«Виды специальных указаний»</w:t>
      </w:r>
      <w:r>
        <w:t xml:space="preserve"> приведен в таблице</w:t>
      </w:r>
      <w:r w:rsidR="00784DFB" w:rsidRPr="005D1671">
        <w:t> </w:t>
      </w:r>
      <w:r w:rsidR="00FA4D4E">
        <w:fldChar w:fldCharType="begin"/>
      </w:r>
      <w:r w:rsidR="00FA4D4E">
        <w:instrText xml:space="preserve"> REF _Ref466459138 \h </w:instrText>
      </w:r>
      <w:r w:rsidR="00FA4D4E">
        <w:fldChar w:fldCharType="separate"/>
      </w:r>
      <w:r w:rsidR="00452858">
        <w:rPr>
          <w:noProof/>
        </w:rPr>
        <w:t>140</w:t>
      </w:r>
      <w:r w:rsidR="00FA4D4E">
        <w:fldChar w:fldCharType="end"/>
      </w:r>
      <w:r w:rsidR="00FA4D4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70" w:name="_Ref466459138"/>
      <w:bookmarkStart w:id="1071" w:name="_Toc178603374"/>
      <w:r w:rsidR="00452858">
        <w:rPr>
          <w:noProof/>
        </w:rPr>
        <w:t>140</w:t>
      </w:r>
      <w:bookmarkEnd w:id="107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специальных указаний</w:t>
      </w:r>
      <w:r w:rsidR="00F061E2">
        <w:t>»</w:t>
      </w:r>
      <w:bookmarkEnd w:id="10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lastRenderedPageBreak/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1072" w:name="_Toc426118551"/>
      <w:bookmarkStart w:id="1073" w:name="_Toc178603201"/>
      <w:bookmarkEnd w:id="1063"/>
      <w:bookmarkEnd w:id="1064"/>
      <w:bookmarkEnd w:id="1065"/>
      <w:bookmarkEnd w:id="1066"/>
      <w:bookmarkEnd w:id="1067"/>
      <w:r w:rsidRPr="005F085E">
        <w:t>Справочник ОКВЭД</w:t>
      </w:r>
      <w:bookmarkEnd w:id="1072"/>
      <w:bookmarkEnd w:id="1073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Справочник ОКВЭД</w:t>
      </w:r>
      <w:r>
        <w:t>»</w:t>
      </w:r>
      <w:r w:rsidRPr="005F085E">
        <w:t xml:space="preserve"> содержит информацию о кодах видов экономич</w:t>
      </w:r>
      <w:r w:rsidRPr="00F061E2">
        <w:t>е</w:t>
      </w:r>
      <w:r w:rsidRPr="005F085E">
        <w:t xml:space="preserve">ской деятельности. Справочник используется для заполнения/проверки ЭД </w:t>
      </w:r>
      <w:r>
        <w:t>«</w:t>
      </w:r>
      <w:r w:rsidRPr="005F085E">
        <w:t>Сведения об о</w:t>
      </w:r>
      <w:r w:rsidRPr="00F061E2">
        <w:t>р</w:t>
      </w:r>
      <w:r w:rsidRPr="005F085E">
        <w:t>ганизации</w:t>
      </w:r>
      <w:r>
        <w:t>»</w:t>
      </w:r>
      <w:r w:rsidRPr="005F085E">
        <w:t xml:space="preserve">. 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«Справочник ОКВЭД» следует перейти в пункт меню «Справочники – Пользовательские – Дополнительные – Справочник ОКВЭД».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ОКВЭД</w:t>
      </w:r>
      <w:r>
        <w:t>»</w:t>
      </w:r>
      <w:r w:rsidR="007D7AE9">
        <w:t xml:space="preserve"> </w:t>
      </w:r>
      <w:r w:rsidR="007D7AE9" w:rsidRPr="007D7AE9">
        <w:t xml:space="preserve">представлена </w:t>
      </w:r>
      <w:r w:rsidR="007D7AE9">
        <w:t>н</w:t>
      </w:r>
      <w:r w:rsidR="007D7AE9" w:rsidRPr="007D7AE9">
        <w:t>а рисунке</w:t>
      </w:r>
      <w:r w:rsidR="00784DFB" w:rsidRPr="005D1671">
        <w:t> </w:t>
      </w:r>
      <w:r w:rsidR="007D7AE9" w:rsidRPr="007D7AE9">
        <w:fldChar w:fldCharType="begin"/>
      </w:r>
      <w:r w:rsidR="007D7AE9" w:rsidRPr="007D7AE9">
        <w:instrText xml:space="preserve"> REF _Ref302051885 \h  \* MERGEFORMAT </w:instrText>
      </w:r>
      <w:r w:rsidR="007D7AE9" w:rsidRPr="007D7AE9">
        <w:fldChar w:fldCharType="separate"/>
      </w:r>
      <w:r w:rsidR="00452858">
        <w:t>153</w:t>
      </w:r>
      <w:r w:rsidR="007D7AE9" w:rsidRPr="007D7AE9">
        <w:fldChar w:fldCharType="end"/>
      </w:r>
      <w:r w:rsidRPr="005F085E">
        <w:t>.</w:t>
      </w:r>
    </w:p>
    <w:p w:rsidR="00F061E2" w:rsidRPr="00BD1F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14110" cy="3844290"/>
            <wp:effectExtent l="0" t="0" r="0" b="0"/>
            <wp:docPr id="177" name="Рисунок 17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0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74" w:name="_Ref302051885"/>
      <w:bookmarkStart w:id="1075" w:name="_Toc178603552"/>
      <w:r w:rsidR="00452858">
        <w:rPr>
          <w:noProof/>
        </w:rPr>
        <w:t>153</w:t>
      </w:r>
      <w:bookmarkEnd w:id="107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Справочник ОКВЭД</w:t>
      </w:r>
      <w:r w:rsidR="00F061E2">
        <w:t>»</w:t>
      </w:r>
      <w:bookmarkEnd w:id="1075"/>
    </w:p>
    <w:p w:rsidR="00FA4D4E" w:rsidRPr="005F085E" w:rsidRDefault="00FA4D4E" w:rsidP="00FA4D4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_Ref466459146 \h </w:instrText>
      </w:r>
      <w:r>
        <w:fldChar w:fldCharType="separate"/>
      </w:r>
      <w:r w:rsidR="00452858">
        <w:rPr>
          <w:noProof/>
        </w:rPr>
        <w:t>141</w:t>
      </w:r>
      <w:r>
        <w:fldChar w:fldCharType="end"/>
      </w:r>
      <w:r>
        <w:t>.</w:t>
      </w:r>
    </w:p>
    <w:p w:rsidR="00FA4D4E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76" w:name="_Ref466459146"/>
      <w:bookmarkStart w:id="1077" w:name="_Toc178603375"/>
      <w:r w:rsidR="00452858">
        <w:rPr>
          <w:noProof/>
        </w:rPr>
        <w:t>141</w:t>
      </w:r>
      <w:bookmarkEnd w:id="1076"/>
      <w:r>
        <w:rPr>
          <w:noProof/>
        </w:rPr>
        <w:fldChar w:fldCharType="end"/>
      </w:r>
      <w:r w:rsidR="00FA4D4E" w:rsidRPr="005F085E">
        <w:t xml:space="preserve">. Описание полей справочника </w:t>
      </w:r>
      <w:r w:rsidR="00FA4D4E">
        <w:t>«</w:t>
      </w:r>
      <w:r w:rsidR="00FA4D4E" w:rsidRPr="005F085E">
        <w:t>Виды специальных указаний</w:t>
      </w:r>
      <w:r w:rsidR="00FA4D4E">
        <w:t>»</w:t>
      </w:r>
      <w:bookmarkEnd w:id="10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A4D4E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78" w:name="_Ref399497825"/>
      <w:bookmarkStart w:id="1079" w:name="_Toc426118552"/>
      <w:bookmarkStart w:id="1080" w:name="_Toc178603202"/>
      <w:r w:rsidRPr="005F085E">
        <w:t>Сводный перечень заказчиков</w:t>
      </w:r>
      <w:bookmarkEnd w:id="1078"/>
      <w:bookmarkEnd w:id="1079"/>
      <w:bookmarkEnd w:id="1080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содержит информацию о зарегистрир</w:t>
      </w:r>
      <w:r w:rsidRPr="00F061E2">
        <w:t>о</w:t>
      </w:r>
      <w:r w:rsidRPr="005F085E">
        <w:t>ванных пользователях ООС.</w:t>
      </w:r>
    </w:p>
    <w:p w:rsidR="00F061E2" w:rsidRPr="00F433FD" w:rsidRDefault="00F061E2" w:rsidP="00F061E2">
      <w:pPr>
        <w:pStyle w:val="ASFKNormal"/>
      </w:pPr>
      <w:r w:rsidRPr="005F085E">
        <w:t xml:space="preserve">Создание, обновление записей справочника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осущест</w:t>
      </w:r>
      <w:r w:rsidRPr="00F061E2">
        <w:t>в</w:t>
      </w:r>
      <w:r w:rsidRPr="005F085E">
        <w:t xml:space="preserve">ляется на основании прошедшего проверку/полученного из УФК ЭД </w:t>
      </w:r>
      <w:r>
        <w:t>«</w:t>
      </w:r>
      <w:r w:rsidRPr="005F085E">
        <w:t>Сведения об организ</w:t>
      </w:r>
      <w:r w:rsidRPr="00F061E2">
        <w:t>а</w:t>
      </w:r>
      <w:r w:rsidRPr="005F085E">
        <w:t>ции</w:t>
      </w:r>
      <w:r>
        <w:t>»</w:t>
      </w:r>
      <w:r w:rsidRPr="005F085E">
        <w:t xml:space="preserve"> при инициировании операции обработки ЭД в </w:t>
      </w:r>
      <w:r w:rsidR="004E5198">
        <w:t>ППО OEBS АСФК</w:t>
      </w:r>
      <w:r w:rsidRPr="005F085E">
        <w:t xml:space="preserve"> уровня ЦАФК.</w:t>
      </w:r>
    </w:p>
    <w:p w:rsidR="00F061E2" w:rsidRDefault="00FA4D4E" w:rsidP="00F061E2">
      <w:pPr>
        <w:pStyle w:val="ASFKNormal"/>
      </w:pPr>
      <w:r w:rsidRPr="00FA4D4E">
        <w:lastRenderedPageBreak/>
        <w:t xml:space="preserve">Для работы со справочником </w:t>
      </w:r>
      <w:r w:rsidR="00F061E2">
        <w:t>«</w:t>
      </w:r>
      <w:r w:rsidR="00F061E2" w:rsidRPr="00F433FD">
        <w:t>Сводный перечень заказчиков</w:t>
      </w:r>
      <w:r w:rsidR="00F061E2">
        <w:t>»</w:t>
      </w:r>
      <w:r w:rsidR="00F061E2" w:rsidRPr="00F433FD">
        <w:t xml:space="preserve"> </w:t>
      </w:r>
      <w:r w:rsidRPr="00FA4D4E">
        <w:t xml:space="preserve">следует перейти в пункт меню </w:t>
      </w:r>
      <w:r w:rsidR="00F061E2">
        <w:t>«</w:t>
      </w:r>
      <w:r w:rsidR="00F061E2" w:rsidRPr="00F433FD">
        <w:t>Справочники</w:t>
      </w:r>
      <w:r w:rsidR="00F061E2">
        <w:t xml:space="preserve"> – </w:t>
      </w:r>
      <w:r w:rsidR="00F061E2" w:rsidRPr="00F433FD">
        <w:t>Пользовательские</w:t>
      </w:r>
      <w:r w:rsidR="00F061E2">
        <w:t xml:space="preserve"> – </w:t>
      </w:r>
      <w:r w:rsidR="00F061E2" w:rsidRPr="00F433FD">
        <w:t>Дополн</w:t>
      </w:r>
      <w:r w:rsidR="00F061E2" w:rsidRPr="00F061E2">
        <w:t>и</w:t>
      </w:r>
      <w:r w:rsidR="00F061E2" w:rsidRPr="00F433FD">
        <w:t>тельные</w:t>
      </w:r>
      <w:r>
        <w:t xml:space="preserve"> </w:t>
      </w:r>
      <w:r w:rsidRPr="00FA4D4E">
        <w:t>– Сводный перечень заказчиков</w:t>
      </w:r>
      <w:r w:rsidR="00F061E2">
        <w:t>»</w:t>
      </w:r>
      <w:r w:rsidR="00F061E2" w:rsidRPr="00F433FD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022F" w:rsidP="00F061E2">
      <w:pPr>
        <w:pStyle w:val="ASFKNormal"/>
      </w:pPr>
      <w:r w:rsidRPr="00F0022F">
        <w:t>ЭФ записи справочника «Сводный перечень заказчиков» представлена на рисунке</w:t>
      </w:r>
      <w:r w:rsidR="00784DFB" w:rsidRPr="005D1671">
        <w:t> </w:t>
      </w:r>
      <w:r w:rsidRPr="00F0022F">
        <w:fldChar w:fldCharType="begin"/>
      </w:r>
      <w:r w:rsidRPr="00F0022F">
        <w:instrText xml:space="preserve"> REF _Ref302055676 \h </w:instrText>
      </w:r>
      <w:r w:rsidRPr="00F0022F">
        <w:fldChar w:fldCharType="separate"/>
      </w:r>
      <w:r w:rsidR="00452858">
        <w:rPr>
          <w:noProof/>
        </w:rPr>
        <w:t>154</w:t>
      </w:r>
      <w:r w:rsidRPr="00F0022F">
        <w:fldChar w:fldCharType="end"/>
      </w:r>
      <w:r>
        <w:t>. Форма</w:t>
      </w:r>
      <w:r w:rsidR="00F061E2" w:rsidRPr="005F085E">
        <w:t xml:space="preserve"> содержит следующие закла</w:t>
      </w:r>
      <w:r w:rsidR="00F061E2" w:rsidRPr="00F061E2">
        <w:t>д</w:t>
      </w:r>
      <w:r w:rsidR="00F061E2" w:rsidRPr="005F085E">
        <w:t>ки: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Основные (1)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Полномочия и бюджеты (2)</w:t>
      </w:r>
      <w:r>
        <w:t>»</w:t>
      </w:r>
      <w:r w:rsidRPr="005F085E">
        <w:t>;</w:t>
      </w:r>
    </w:p>
    <w:p w:rsidR="00F0022F" w:rsidRDefault="00F061E2" w:rsidP="00F061E2">
      <w:pPr>
        <w:pStyle w:val="ASFKListmark1"/>
      </w:pPr>
      <w:r>
        <w:t>«</w:t>
      </w:r>
      <w:r w:rsidRPr="005F085E">
        <w:t>Счета организации (3)</w:t>
      </w:r>
      <w:r>
        <w:t>»</w:t>
      </w:r>
      <w:r w:rsidR="00F0022F">
        <w:t>;</w:t>
      </w:r>
    </w:p>
    <w:p w:rsidR="00F0022F" w:rsidRPr="00F0022F" w:rsidRDefault="00F0022F" w:rsidP="00F0022F">
      <w:pPr>
        <w:pStyle w:val="ASFKListmark1"/>
      </w:pPr>
      <w:r w:rsidRPr="00F0022F">
        <w:t>«</w:t>
      </w:r>
      <w:r>
        <w:t>Сведения о полномочиях ЕИС</w:t>
      </w:r>
      <w:r w:rsidRPr="00F0022F">
        <w:t>»;</w:t>
      </w:r>
    </w:p>
    <w:p w:rsidR="00F061E2" w:rsidRPr="005F085E" w:rsidRDefault="00F0022F" w:rsidP="00F061E2">
      <w:pPr>
        <w:pStyle w:val="ASFKListmark1"/>
      </w:pPr>
      <w:r w:rsidRPr="00F0022F">
        <w:t>«</w:t>
      </w:r>
      <w:r>
        <w:t>Полномочия ООС</w:t>
      </w:r>
      <w:r w:rsidRPr="00F0022F">
        <w:t>»</w:t>
      </w:r>
      <w:r w:rsidR="00F061E2" w:rsidRPr="005F085E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5299710"/>
            <wp:effectExtent l="0" t="0" r="0" b="0"/>
            <wp:docPr id="178" name="Рисунок 17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0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29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1" w:name="_Ref302055676"/>
      <w:bookmarkStart w:id="1082" w:name="_Toc178603553"/>
      <w:r w:rsidR="00452858">
        <w:rPr>
          <w:noProof/>
        </w:rPr>
        <w:t>154</w:t>
      </w:r>
      <w:bookmarkEnd w:id="108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Основные (1)</w:t>
      </w:r>
      <w:r w:rsidR="00F061E2">
        <w:t>»</w:t>
      </w:r>
      <w:bookmarkEnd w:id="1082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086D4B" w:rsidRPr="00086D4B">
        <w:t>справочника «Сводный перечень заказчиков», закладки «Основные (1)»</w:t>
      </w:r>
      <w:r w:rsidRPr="005F085E">
        <w:t xml:space="preserve"> приведен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_Ref323995834 \h </w:instrText>
      </w:r>
      <w:r w:rsidRPr="005F085E">
        <w:fldChar w:fldCharType="separate"/>
      </w:r>
      <w:r w:rsidR="00452858">
        <w:rPr>
          <w:noProof/>
        </w:rPr>
        <w:t>142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83" w:name="_Ref323995834"/>
      <w:bookmarkStart w:id="1084" w:name="_Toc178603376"/>
      <w:r w:rsidR="00452858">
        <w:rPr>
          <w:noProof/>
        </w:rPr>
        <w:t>142</w:t>
      </w:r>
      <w:bookmarkEnd w:id="1083"/>
      <w:r>
        <w:rPr>
          <w:noProof/>
        </w:rPr>
        <w:fldChar w:fldCharType="end"/>
      </w:r>
      <w:r w:rsidR="00F061E2" w:rsidRPr="005F085E">
        <w:t xml:space="preserve">. Описание полей </w:t>
      </w:r>
      <w:r w:rsidR="00086D4B" w:rsidRPr="00086D4B">
        <w:t>справочника «Сводный перечень заказчиков», закладки «Основные (1)»</w:t>
      </w:r>
      <w:bookmarkEnd w:id="10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Учетный номер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Код 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Pr="00446389">
              <w:t>заказчика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="005D3F3B" w:rsidRPr="00446389">
              <w:t>клиента</w:t>
            </w:r>
            <w:r w:rsidR="005D3F3B" w:rsidRPr="00B25356">
              <w:t xml:space="preserve"> </w:t>
            </w:r>
            <w:r w:rsidRPr="00B25356">
              <w:t>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5D3F3B" w:rsidRPr="005F0830" w:rsidTr="00181546">
        <w:tc>
          <w:tcPr>
            <w:tcW w:w="2457" w:type="dxa"/>
            <w:shd w:val="clear" w:color="auto" w:fill="auto"/>
          </w:tcPr>
          <w:p w:rsidR="005D3F3B" w:rsidRPr="00B25356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  <w:r w:rsidRPr="00446389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Тип организации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заполняется в зависимости от значения поля </w:t>
            </w:r>
            <w:r w:rsidRPr="00446389">
              <w:t>«Тип орган</w:t>
            </w:r>
            <w:r w:rsidRPr="00F061E2">
              <w:t>и</w:t>
            </w:r>
            <w:r w:rsidRPr="00446389">
              <w:t>зации (код)»:</w:t>
            </w:r>
          </w:p>
          <w:p w:rsidR="00766D54" w:rsidRPr="00B25356" w:rsidRDefault="00766D54" w:rsidP="00AD1E7F">
            <w:pPr>
              <w:pStyle w:val="ASFKTableListMark"/>
            </w:pPr>
            <w:r>
              <w:lastRenderedPageBreak/>
              <w:t>«</w:t>
            </w:r>
            <w:r w:rsidRPr="00B25356">
              <w:t>01</w:t>
            </w:r>
            <w:r>
              <w:t>»</w:t>
            </w:r>
            <w:r w:rsidRPr="00B25356">
              <w:t xml:space="preserve"> – </w:t>
            </w:r>
            <w:r w:rsidRPr="00A24129">
              <w:t>федеральный орган исполнительной власти, орган испо</w:t>
            </w:r>
            <w:r w:rsidRPr="00446389">
              <w:t>л</w:t>
            </w:r>
            <w:r w:rsidRPr="00A24129">
              <w:t>н</w:t>
            </w:r>
            <w:r w:rsidRPr="00766D54">
              <w:t>и</w:t>
            </w:r>
            <w:r w:rsidRPr="00A24129">
              <w:t>тельной власти субъекта Российской Федерации, федеральный орган государственной власти (орган государственной власти субъекта Российской Федерации, орган местного самоуправл</w:t>
            </w:r>
            <w:r w:rsidRPr="00446389">
              <w:t>е</w:t>
            </w:r>
            <w:r w:rsidRPr="00A24129">
              <w:t>ния), в том чи</w:t>
            </w:r>
            <w:r w:rsidRPr="00766D54">
              <w:t>с</w:t>
            </w:r>
            <w:r w:rsidRPr="00A24129">
              <w:t>ле его территориальные органы, государс</w:t>
            </w:r>
            <w:r w:rsidRPr="00446389">
              <w:t>т</w:t>
            </w:r>
            <w:r w:rsidRPr="00A24129">
              <w:t>венный орган, мун</w:t>
            </w:r>
            <w:r w:rsidRPr="00446389">
              <w:t>и</w:t>
            </w:r>
            <w:r w:rsidRPr="00A24129">
              <w:t>ц</w:t>
            </w:r>
            <w:r w:rsidRPr="00766D54">
              <w:t>и</w:t>
            </w:r>
            <w:r w:rsidRPr="00A24129">
              <w:t>пальный орган</w:t>
            </w:r>
            <w:r w:rsidRPr="00B25356">
              <w:t>);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02</w:t>
            </w:r>
            <w:r>
              <w:t>»</w:t>
            </w:r>
            <w:r w:rsidRPr="00B25356">
              <w:t xml:space="preserve"> – орган управления государственным внебюджетным фо</w:t>
            </w:r>
            <w:r w:rsidRPr="00F061E2">
              <w:t>н</w:t>
            </w:r>
            <w:r w:rsidRPr="00B25356">
              <w:t>дом;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03</w:t>
            </w:r>
            <w:r>
              <w:t>»</w:t>
            </w:r>
            <w:r w:rsidRPr="00B25356">
              <w:t xml:space="preserve"> – бюджетное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04</w:t>
            </w:r>
            <w:r>
              <w:t>»</w:t>
            </w:r>
            <w:r w:rsidRPr="00B25356">
              <w:t xml:space="preserve"> – организация с долей государственного уч</w:t>
            </w:r>
            <w:r w:rsidRPr="00446389">
              <w:t>а</w:t>
            </w:r>
            <w:r w:rsidRPr="00B25356">
              <w:t>стия</w:t>
            </w:r>
            <w:r>
              <w:t xml:space="preserve"> не менее 25%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05</w:t>
            </w:r>
            <w:r>
              <w:t>»</w:t>
            </w:r>
            <w:r w:rsidRPr="00B25356">
              <w:t xml:space="preserve"> – унитарное предприятие;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06</w:t>
            </w:r>
            <w:r>
              <w:t>»</w:t>
            </w:r>
            <w:r w:rsidRPr="00B25356">
              <w:t xml:space="preserve"> – субъект естественных монополий;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07</w:t>
            </w:r>
            <w:r>
              <w:t>»</w:t>
            </w:r>
            <w:r w:rsidRPr="00B25356">
              <w:t xml:space="preserve"> – иная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08</w:t>
            </w:r>
            <w:r>
              <w:t>»</w:t>
            </w:r>
            <w:r w:rsidRPr="00B25356">
              <w:t xml:space="preserve"> – казенное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09</w:t>
            </w:r>
            <w:r>
              <w:t>»</w:t>
            </w:r>
            <w:r w:rsidRPr="00B25356">
              <w:t xml:space="preserve"> – </w:t>
            </w:r>
            <w:r w:rsidRPr="00A24129">
              <w:t>государственная корпорация, государственная компания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10</w:t>
            </w:r>
            <w:r>
              <w:t>»</w:t>
            </w:r>
            <w:r w:rsidRPr="00B25356">
              <w:t xml:space="preserve"> – автономное учреждение</w:t>
            </w:r>
            <w:r>
              <w:t>»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11</w:t>
            </w:r>
            <w:r>
              <w:t>»</w:t>
            </w:r>
            <w:r w:rsidRPr="00B25356">
              <w:t xml:space="preserve"> – организация, осуществляющая регулируемые виды де</w:t>
            </w:r>
            <w:r w:rsidRPr="00446389">
              <w:t>я</w:t>
            </w:r>
            <w:r w:rsidRPr="00B25356">
              <w:t>тел</w:t>
            </w:r>
            <w:r w:rsidRPr="00766D54">
              <w:t>ь</w:t>
            </w:r>
            <w:r w:rsidRPr="00B25356">
              <w:t>ности;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12</w:t>
            </w:r>
            <w:r>
              <w:t>»</w:t>
            </w:r>
            <w:r w:rsidRPr="00B25356">
              <w:t xml:space="preserve"> – </w:t>
            </w:r>
            <w:r w:rsidRPr="00A24129">
              <w:t>хозяйственное общество с долей государства, муниц</w:t>
            </w:r>
            <w:r w:rsidRPr="00446389">
              <w:t>и</w:t>
            </w:r>
            <w:r w:rsidRPr="00A24129">
              <w:t>пальн</w:t>
            </w:r>
            <w:r w:rsidRPr="00766D54">
              <w:t>о</w:t>
            </w:r>
            <w:r w:rsidRPr="00A24129">
              <w:t>го образования более 50 процентов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13</w:t>
            </w:r>
            <w:r>
              <w:t>»</w:t>
            </w:r>
            <w:r w:rsidRPr="00B25356">
              <w:t xml:space="preserve"> – </w:t>
            </w:r>
            <w:r>
              <w:t>дочернее хозяйственное общество;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14</w:t>
            </w:r>
            <w:r>
              <w:t>»</w:t>
            </w:r>
            <w:r w:rsidRPr="00B25356">
              <w:t xml:space="preserve"> – специализированная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15</w:t>
            </w:r>
            <w:r>
              <w:t>»</w:t>
            </w:r>
            <w:r w:rsidRPr="00B25356">
              <w:t xml:space="preserve"> – оператор общероссийского официального са</w:t>
            </w:r>
            <w:r w:rsidRPr="00446389">
              <w:t>й</w:t>
            </w:r>
            <w:r w:rsidRPr="00B25356">
              <w:t>та;</w:t>
            </w:r>
          </w:p>
          <w:p w:rsidR="00766D54" w:rsidRDefault="00766D54" w:rsidP="00AD1E7F">
            <w:pPr>
              <w:pStyle w:val="ASFKTableListMark"/>
            </w:pPr>
            <w:r>
              <w:t>«</w:t>
            </w:r>
            <w:r w:rsidRPr="00B25356">
              <w:t>16</w:t>
            </w:r>
            <w:r>
              <w:t>»</w:t>
            </w:r>
            <w:r w:rsidRPr="00B25356">
              <w:t xml:space="preserve"> </w:t>
            </w:r>
            <w:r>
              <w:t>– оператор электронной площадки;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«17» – орган аудита;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«18» – банк;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«19» – орган контроля;</w:t>
            </w:r>
          </w:p>
          <w:p w:rsidR="00766D54" w:rsidRPr="00766D54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>«20» – иное юридическое лицо;</w:t>
            </w:r>
          </w:p>
          <w:p w:rsidR="00766D54" w:rsidRPr="00B25356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 xml:space="preserve">«21» – </w:t>
            </w:r>
            <w:r w:rsidRPr="00766D54">
              <w:t>организация, оказывающая услуги по обслуживанию пользователей ЕИС</w:t>
            </w:r>
            <w:r w:rsidRPr="00181546">
              <w:rPr>
                <w:rFonts w:eastAsia="Calibri"/>
              </w:rPr>
              <w:t>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поля </w:t>
            </w:r>
            <w:r w:rsidRPr="00446389">
              <w:t>«07 – иная организация» возможно только для ранее со</w:t>
            </w:r>
            <w:r w:rsidRPr="00766D54">
              <w:t>з</w:t>
            </w:r>
            <w:r w:rsidRPr="00446389">
              <w:t>данных записей справочника.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lastRenderedPageBreak/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Полное наименование организации.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Краткое 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Сокращенное наименование организации.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>Фирменное 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ИНН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КПП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Бюджет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Наименование бюджета.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>
              <w:t>Код по Сводному реестру ЮЛ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Default="00766D54" w:rsidP="00181546">
            <w:pPr>
              <w:pStyle w:val="ASFKTablenorm"/>
              <w:ind w:left="57" w:right="57"/>
            </w:pPr>
            <w:r w:rsidRPr="00766D54">
              <w:t xml:space="preserve">Код по Сводному реестру </w:t>
            </w:r>
            <w:r>
              <w:t>ОП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331D76" w:rsidRDefault="00766D54" w:rsidP="00181546">
            <w:pPr>
              <w:pStyle w:val="ASFKTablenorm"/>
              <w:ind w:left="57" w:right="57"/>
            </w:pPr>
            <w:r w:rsidRPr="00331D76">
              <w:lastRenderedPageBreak/>
              <w:t>БИК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>Рег.номер</w:t>
            </w:r>
            <w:r w:rsidRPr="00446389">
              <w:t xml:space="preserve"> банка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Тип контура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Отображается значение в зависимости от значения поля </w:t>
            </w:r>
            <w:r w:rsidRPr="00446389">
              <w:t>«Тип конт</w:t>
            </w:r>
            <w:r w:rsidRPr="00F061E2">
              <w:t>у</w:t>
            </w:r>
            <w:r w:rsidRPr="00446389">
              <w:t>ра (код)»:</w:t>
            </w:r>
          </w:p>
          <w:p w:rsidR="00F061E2" w:rsidRPr="00B25356" w:rsidRDefault="00F061E2" w:rsidP="00F061E2">
            <w:pPr>
              <w:pStyle w:val="ASFKTableListMark"/>
            </w:pPr>
            <w:r w:rsidRPr="00B25356">
              <w:t>O – Открытый;</w:t>
            </w:r>
          </w:p>
          <w:p w:rsidR="00F061E2" w:rsidRPr="00B25356" w:rsidRDefault="00F061E2" w:rsidP="00C37484">
            <w:pPr>
              <w:pStyle w:val="ASFKTableListMark"/>
            </w:pPr>
            <w:r w:rsidRPr="00B25356">
              <w:t xml:space="preserve">S – </w:t>
            </w:r>
            <w:r w:rsidR="00C37484">
              <w:t>Закрытый</w:t>
            </w:r>
            <w:r w:rsidRPr="00B25356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Номер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включения в СПЗ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исключения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последнего изменения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«Вышестоящий участник бюджетного процесса по административной принадлежн</w:t>
            </w:r>
            <w:r w:rsidRPr="00F061E2">
              <w:t>о</w:t>
            </w:r>
            <w:r w:rsidRPr="00446389">
              <w:t>сти»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Учетный номер вышестоящего УБП по административной прина</w:t>
            </w:r>
            <w:r w:rsidRPr="00446389">
              <w:t>дле</w:t>
            </w:r>
            <w:r w:rsidRPr="00F061E2">
              <w:t>ж</w:t>
            </w:r>
            <w:r w:rsidRPr="00446389">
              <w:t xml:space="preserve">ности.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Наименование вышестоящего УБП по административной прина</w:t>
            </w:r>
            <w:r w:rsidRPr="00446389">
              <w:t>длежн</w:t>
            </w:r>
            <w:r w:rsidRPr="00F061E2">
              <w:t>о</w:t>
            </w:r>
            <w:r w:rsidRPr="00446389">
              <w:t xml:space="preserve">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«Вышестоящая организация»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«Орган ФК»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органа ФК.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9752" w:type="dxa"/>
            <w:gridSpan w:val="2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Группа полей «Коды»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ОГРН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ОКФС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ОКОПФ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ОКОГУ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7-разрядный код. 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ОКПО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Выгружено на ООС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</w:t>
            </w:r>
            <w:r w:rsidR="007E210D">
              <w:t xml:space="preserve"> </w:t>
            </w:r>
            <w:r w:rsidR="007E210D" w:rsidRPr="007E210D">
              <w:t>ППО OEBS АСФК</w:t>
            </w:r>
            <w:r w:rsidRPr="00766D54">
              <w:t>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запись не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lastRenderedPageBreak/>
              <w:t xml:space="preserve">1 – запись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lastRenderedPageBreak/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</w:t>
            </w:r>
            <w:r w:rsidR="007E210D">
              <w:t xml:space="preserve"> </w:t>
            </w:r>
            <w:r w:rsidR="007E210D" w:rsidRPr="007E210D">
              <w:t>ППО OEBS АСФК</w:t>
            </w:r>
            <w:r w:rsidRPr="00766D54">
              <w:t>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1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ЭФ записи спр</w:t>
      </w:r>
      <w:r w:rsidRPr="00F061E2">
        <w:t>а</w:t>
      </w:r>
      <w:r w:rsidRPr="005F085E">
        <w:t xml:space="preserve">вочника </w:t>
      </w:r>
      <w:r>
        <w:t>«</w:t>
      </w:r>
      <w:r w:rsidRPr="005F085E">
        <w:t>Сводный перечень заказчиков</w:t>
      </w:r>
      <w:r>
        <w:t>»</w:t>
      </w:r>
      <w:r w:rsidR="00F0022F">
        <w:t>,</w:t>
      </w:r>
      <w:r w:rsidR="00F0022F" w:rsidRPr="00F0022F">
        <w:t xml:space="preserve"> закладк</w:t>
      </w:r>
      <w:r w:rsidR="00F0022F">
        <w:t>и</w:t>
      </w:r>
      <w:r w:rsidR="00F0022F" w:rsidRPr="00F0022F">
        <w:t xml:space="preserve"> «Полномочия и бюджеты (2)» представлена </w:t>
      </w:r>
      <w:r w:rsidR="00F0022F">
        <w:t>н</w:t>
      </w:r>
      <w:r w:rsidR="00F0022F" w:rsidRPr="00F0022F">
        <w:t>а рисунке</w:t>
      </w:r>
      <w:r w:rsidR="00784DFB" w:rsidRPr="005D1671">
        <w:t> </w:t>
      </w:r>
      <w:r w:rsidR="00F0022F" w:rsidRPr="00F0022F">
        <w:fldChar w:fldCharType="begin"/>
      </w:r>
      <w:r w:rsidR="00F0022F" w:rsidRPr="00F0022F">
        <w:instrText xml:space="preserve"> REF _Ref323995944 \h </w:instrText>
      </w:r>
      <w:r w:rsidR="00F0022F" w:rsidRPr="00F0022F">
        <w:fldChar w:fldCharType="separate"/>
      </w:r>
      <w:r w:rsidR="00452858">
        <w:rPr>
          <w:noProof/>
        </w:rPr>
        <w:t>155</w:t>
      </w:r>
      <w:r w:rsidR="00F0022F" w:rsidRPr="00F0022F">
        <w:fldChar w:fldCharType="end"/>
      </w:r>
      <w:r w:rsidR="00F0022F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4846955"/>
            <wp:effectExtent l="0" t="0" r="0" b="0"/>
            <wp:docPr id="179" name="Рисунок 17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5" w:name="_Ref323995944"/>
      <w:bookmarkStart w:id="1086" w:name="_Toc178603554"/>
      <w:r w:rsidR="00452858">
        <w:rPr>
          <w:noProof/>
        </w:rPr>
        <w:t>155</w:t>
      </w:r>
      <w:bookmarkEnd w:id="108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Полномочия и бюджеты</w:t>
      </w:r>
      <w:r w:rsidR="00F061E2">
        <w:t xml:space="preserve"> (2)»</w:t>
      </w:r>
      <w:bookmarkEnd w:id="1086"/>
    </w:p>
    <w:p w:rsidR="00F061E2" w:rsidRPr="005F085E" w:rsidRDefault="00F061E2" w:rsidP="00F061E2">
      <w:pPr>
        <w:pStyle w:val="ASFKNormal"/>
      </w:pPr>
      <w:r w:rsidRPr="005F085E">
        <w:t xml:space="preserve">Перечень полей закладки </w:t>
      </w:r>
      <w:r>
        <w:t>«</w:t>
      </w:r>
      <w:r w:rsidRPr="005F085E">
        <w:t>Полномочия и бюджеты</w:t>
      </w:r>
      <w:r>
        <w:t xml:space="preserve"> (2)»</w:t>
      </w:r>
      <w:r w:rsidRPr="005F085E">
        <w:t xml:space="preserve"> приведены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_Ref323995980 \h </w:instrText>
      </w:r>
      <w:r w:rsidRPr="005F085E">
        <w:fldChar w:fldCharType="separate"/>
      </w:r>
      <w:r w:rsidR="00452858">
        <w:rPr>
          <w:noProof/>
        </w:rPr>
        <w:t>143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87" w:name="_Ref323995980"/>
      <w:bookmarkStart w:id="1088" w:name="_Toc178603377"/>
      <w:r w:rsidR="00452858">
        <w:rPr>
          <w:noProof/>
        </w:rPr>
        <w:t>143</w:t>
      </w:r>
      <w:bookmarkEnd w:id="108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перечень заказчиков</w:t>
      </w:r>
      <w:r w:rsidR="00F061E2">
        <w:t>»</w:t>
      </w:r>
      <w:r w:rsidR="00F061E2" w:rsidRPr="005F085E">
        <w:t>, ра</w:t>
      </w:r>
      <w:r w:rsidR="00F061E2" w:rsidRPr="00F061E2">
        <w:t>с</w:t>
      </w:r>
      <w:r w:rsidR="00F061E2" w:rsidRPr="005F085E">
        <w:t xml:space="preserve">положенных на закладке </w:t>
      </w:r>
      <w:r w:rsidR="00F061E2">
        <w:t>«</w:t>
      </w:r>
      <w:r w:rsidR="00F061E2" w:rsidRPr="005F085E">
        <w:t>Полномочия и бюджеты (2)</w:t>
      </w:r>
      <w:r w:rsidR="00F061E2">
        <w:t>»</w:t>
      </w:r>
      <w:bookmarkEnd w:id="10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82"/>
        <w:gridCol w:w="6846"/>
      </w:tblGrid>
      <w:tr w:rsidR="00F061E2" w:rsidRPr="005F0830">
        <w:trPr>
          <w:cantSplit/>
          <w:tblHeader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Коды по ОКВЭД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  <w:r w:rsidRPr="00446389">
              <w:t xml:space="preserve"> </w:t>
            </w:r>
          </w:p>
          <w:p w:rsidR="00F061E2" w:rsidRPr="002A1582" w:rsidRDefault="00F061E2" w:rsidP="00F061E2">
            <w:pPr>
              <w:pStyle w:val="ASFKTablenorm"/>
            </w:pPr>
            <w:r w:rsidRPr="002A1582">
              <w:t>Список кодов ОКВЭД разделенных точкой с з</w:t>
            </w:r>
            <w:r w:rsidRPr="00F061E2">
              <w:t>а</w:t>
            </w:r>
            <w:r w:rsidRPr="002A1582">
              <w:t>пятой.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766D54" w:rsidRDefault="00766D54" w:rsidP="00AD1E7F">
            <w:pPr>
              <w:pStyle w:val="ASFKTablenorm"/>
            </w:pPr>
            <w:r w:rsidRPr="00766D54">
              <w:t>Группа полей «Публично-правовое образование»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lastRenderedPageBreak/>
              <w:t>ОКТМО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766D54" w:rsidRDefault="0038033C" w:rsidP="00AD1E7F">
            <w:pPr>
              <w:pStyle w:val="ASFKTablenorm"/>
            </w:pPr>
            <w:r w:rsidRPr="0038033C">
              <w:t xml:space="preserve">Группа полей </w:t>
            </w:r>
            <w:r w:rsidR="00766D54" w:rsidRPr="00766D54">
              <w:t>«Бюджеты»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Код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Код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Наименование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2A1582" w:rsidRDefault="00766D54" w:rsidP="00F061E2">
            <w:pPr>
              <w:pStyle w:val="ASFKTablenorm"/>
            </w:pPr>
            <w:r w:rsidRPr="002A1582">
              <w:t xml:space="preserve">Группа полей </w:t>
            </w:r>
            <w:r w:rsidRPr="00446389">
              <w:t>«Адрес»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446389" w:rsidRDefault="00F061E2" w:rsidP="00F061E2">
            <w:pPr>
              <w:pStyle w:val="ASFKTablenorm"/>
            </w:pPr>
            <w:r>
              <w:t>ОК</w:t>
            </w:r>
            <w:r w:rsidRPr="00446389">
              <w:t>ТМО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Почтовый индекс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Субъект РФ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субъекта РФ.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Район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района.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152731" w:rsidRPr="005F0830">
        <w:trPr>
          <w:cantSplit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Город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наименование города.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Населенный пункт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</w:t>
            </w:r>
            <w:r w:rsidR="00152731">
              <w:t>наименование населенного пункта</w:t>
            </w:r>
            <w:r w:rsidRPr="00446389">
              <w:t xml:space="preserve">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152731" w:rsidRPr="005F0830">
        <w:trPr>
          <w:cantSplit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Улица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</w:t>
            </w:r>
            <w:r>
              <w:t xml:space="preserve">наименование </w:t>
            </w:r>
            <w:r w:rsidRPr="00152731">
              <w:t xml:space="preserve">улицы.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Дом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дома.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Оф./Кв.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офиса/квартиры.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</w:tbl>
    <w:p w:rsidR="00F061E2" w:rsidRPr="005F085E" w:rsidRDefault="0038033C" w:rsidP="00F061E2">
      <w:pPr>
        <w:pStyle w:val="ASFKNormal"/>
      </w:pPr>
      <w:r w:rsidRPr="0038033C">
        <w:t>ЭФ записи справочника «Сводный перечень заказчиков», закладки «Счета организации (3)»</w:t>
      </w:r>
      <w:r>
        <w:t xml:space="preserve"> </w:t>
      </w:r>
      <w:r w:rsidRPr="0038033C">
        <w:t xml:space="preserve">представлена </w:t>
      </w:r>
      <w:r>
        <w:t>н</w:t>
      </w:r>
      <w:r w:rsidR="00F061E2" w:rsidRPr="005F085E">
        <w:t>а рисунке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_Ref311043580 \h </w:instrText>
      </w:r>
      <w:r w:rsidR="00F061E2" w:rsidRPr="005F085E">
        <w:fldChar w:fldCharType="separate"/>
      </w:r>
      <w:r w:rsidR="00452858">
        <w:rPr>
          <w:noProof/>
        </w:rPr>
        <w:t>156</w:t>
      </w:r>
      <w:r w:rsidR="00F061E2" w:rsidRPr="005F085E">
        <w:fldChar w:fldCharType="end"/>
      </w:r>
      <w:r w:rsidR="00F061E2">
        <w:t>.</w:t>
      </w:r>
    </w:p>
    <w:p w:rsidR="00F061E2" w:rsidRPr="00C1745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3755390"/>
            <wp:effectExtent l="0" t="0" r="0" b="0"/>
            <wp:docPr id="180" name="Рисунок 18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0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9" w:name="_Ref311043580"/>
      <w:bookmarkStart w:id="1090" w:name="_Toc178603555"/>
      <w:r w:rsidR="00452858">
        <w:rPr>
          <w:noProof/>
        </w:rPr>
        <w:t>156</w:t>
      </w:r>
      <w:bookmarkEnd w:id="108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Счета организации (3)</w:t>
      </w:r>
      <w:r w:rsidR="00F061E2">
        <w:t>»</w:t>
      </w:r>
      <w:bookmarkEnd w:id="1090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«Счета организации (3)»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_Ref323996070 \h </w:instrText>
      </w:r>
      <w:r w:rsidRPr="005F085E">
        <w:fldChar w:fldCharType="separate"/>
      </w:r>
      <w:r w:rsidR="00452858">
        <w:rPr>
          <w:noProof/>
        </w:rPr>
        <w:t>144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91" w:name="_Ref323996070"/>
      <w:bookmarkStart w:id="1092" w:name="_Toc178603378"/>
      <w:r w:rsidR="00452858">
        <w:rPr>
          <w:noProof/>
        </w:rPr>
        <w:t>144</w:t>
      </w:r>
      <w:bookmarkEnd w:id="1091"/>
      <w:r>
        <w:rPr>
          <w:noProof/>
        </w:rPr>
        <w:fldChar w:fldCharType="end"/>
      </w:r>
      <w:r w:rsidR="00F061E2" w:rsidRPr="005F085E">
        <w:t xml:space="preserve">. Описание полей </w:t>
      </w:r>
      <w:r w:rsidR="0038033C" w:rsidRPr="0038033C">
        <w:t>справочника «Сводный перечень заказчиков», закладки «Счета организации (3)»</w:t>
      </w:r>
      <w:bookmarkEnd w:id="10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244023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244023">
              <w:rPr>
                <w:rStyle w:val="ASFKReporterror"/>
              </w:rPr>
              <w:t>Корр</w:t>
            </w:r>
            <w:r w:rsidR="00152731" w:rsidRPr="00244023">
              <w:rPr>
                <w:rStyle w:val="ASFKReporterror"/>
              </w:rPr>
              <w:t>.с</w:t>
            </w:r>
            <w:r w:rsidRPr="00244023">
              <w:rPr>
                <w:rStyle w:val="ASFKReporterror"/>
              </w:rPr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Корреспондентский счет.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Расчетный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Лицевой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bookmarkStart w:id="1093" w:name="_Ref399765565"/>
      <w:bookmarkStart w:id="1094" w:name="_Toc426118553"/>
      <w:r>
        <w:lastRenderedPageBreak/>
        <w:t xml:space="preserve">ЭФ записи </w:t>
      </w:r>
      <w:r w:rsidRPr="0038033C">
        <w:t>справочника «Сводный перечень заказчиков», закладки «Сведения о полномочиях ЕИС»</w:t>
      </w:r>
      <w:r>
        <w:t xml:space="preserve"> </w:t>
      </w:r>
      <w:r w:rsidRPr="0038033C">
        <w:t xml:space="preserve">представлена </w:t>
      </w:r>
      <w:r>
        <w:t>н</w:t>
      </w:r>
      <w:r w:rsidRPr="0038033C">
        <w:t>а рисунке</w:t>
      </w:r>
      <w:r w:rsidR="00784DFB" w:rsidRPr="005D1671">
        <w:t> </w:t>
      </w:r>
      <w:r w:rsidRPr="0038033C">
        <w:fldChar w:fldCharType="begin"/>
      </w:r>
      <w:r w:rsidRPr="0038033C">
        <w:instrText xml:space="preserve"> REF _Ref444700381 \h </w:instrText>
      </w:r>
      <w:r w:rsidRPr="0038033C">
        <w:fldChar w:fldCharType="separate"/>
      </w:r>
      <w:r w:rsidR="00452858">
        <w:rPr>
          <w:noProof/>
        </w:rPr>
        <w:t>157</w:t>
      </w:r>
      <w:r w:rsidRPr="0038033C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3764280"/>
            <wp:effectExtent l="0" t="0" r="0" b="0"/>
            <wp:docPr id="181" name="Рисунок 18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5" w:name="_Ref444700381"/>
      <w:bookmarkStart w:id="1096" w:name="_Toc178603556"/>
      <w:r w:rsidR="00452858">
        <w:rPr>
          <w:noProof/>
        </w:rPr>
        <w:t>157</w:t>
      </w:r>
      <w:bookmarkEnd w:id="1095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Сведения о полномочиях ЕИС»</w:t>
      </w:r>
      <w:bookmarkEnd w:id="1096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«Сведения о полномочиях ЕИС»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_Ref444700428 \h </w:instrText>
      </w:r>
      <w:r w:rsidR="005D3F3B">
        <w:fldChar w:fldCharType="separate"/>
      </w:r>
      <w:r w:rsidR="00452858">
        <w:rPr>
          <w:noProof/>
        </w:rPr>
        <w:t>145</w:t>
      </w:r>
      <w:r w:rsidR="005D3F3B">
        <w:fldChar w:fldCharType="end"/>
      </w:r>
      <w:r w:rsidRPr="005F085E">
        <w:t>.</w:t>
      </w:r>
    </w:p>
    <w:p w:rsidR="00D40ACD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97" w:name="_Ref444700428"/>
      <w:bookmarkStart w:id="1098" w:name="_Toc178603379"/>
      <w:r w:rsidR="00452858">
        <w:rPr>
          <w:noProof/>
        </w:rPr>
        <w:t>145</w:t>
      </w:r>
      <w:bookmarkEnd w:id="1097"/>
      <w:r>
        <w:rPr>
          <w:noProof/>
        </w:rPr>
        <w:fldChar w:fldCharType="end"/>
      </w:r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«Сведения о полномочиях ЕИС»</w:t>
      </w:r>
      <w:bookmarkEnd w:id="109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0"/>
        <w:gridCol w:w="7438"/>
      </w:tblGrid>
      <w:tr w:rsidR="00D40ACD" w:rsidRPr="005F0830" w:rsidTr="00181546">
        <w:trPr>
          <w:trHeight w:val="70"/>
          <w:tblHeader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(код)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(Наименование)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Значение заполняется в зависимости от значения поля «Полномочие организации (код)»: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01 – «заказчик»;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02 – «уполномоченный орган»;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03 – «уполномоченное учреждение»;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04 – «специализированная организация»;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05 – «контрольный орган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06 – «орган, уполномоченный на осуществление контроля в соответствии с частью 5 статьи 99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07 – «орган внутреннего контроля»;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08 – «финансовый орган»;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09 – «банк»;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10 – «организация, оказывающая услуги по обслуживанию пользователей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lastRenderedPageBreak/>
              <w:t>11 – «оператор электронной площадки»;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12 – «орган аудита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13 – «орган, размещающий правила нормирования»;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14 – «орган, устанавливающий требования к отдельным видам товаров, работ, услуг и (или) нормативные затраты»;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15 – «орган, разрабатывающий типовые контракты и типовые условия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16 – «заказчик, осуществляющий закупки в соответствии с Федеральным законом № 44–ФЗ, в связи с неразмеще</w:t>
            </w:r>
            <w:r>
              <w:t>нием поло</w:t>
            </w:r>
            <w:r w:rsidRPr="00152731">
              <w:t>жения о закупке в соот</w:t>
            </w:r>
            <w:r>
              <w:t>ветствии с положе</w:t>
            </w:r>
            <w:r w:rsidRPr="00152731">
              <w:t>ниями Федерального закона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17 – «заказчик, осуществляющий закупку на проведение обязательного аудита»;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18 – «заказчик, осуществляющий закупки в соответствии с частью 5 ста</w:t>
            </w:r>
            <w:r>
              <w:t>тьи 15 Феде</w:t>
            </w:r>
            <w:r w:rsidRPr="00152731">
              <w:t>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19 – «организация,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20 – «оператор информационной системы, взаимодействующей с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21 – «орган, уполномоченный на ведение библиотеки типовых контрактов, типовых условий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22 – «орган, осуществляющий мониторинг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23 – «орган по регулированию контрактной системы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24 – «организация, осуществляющая мониторинг соответствия в соответствии с Федеральным законом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25 – «организация, осуществляющая оценку соответствия в соответствии с Федеральным законом № 223–ФЗ».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lastRenderedPageBreak/>
              <w:t>Дата начала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Дата окончания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Дополнительная информация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r w:rsidRPr="0038033C">
        <w:t>ЭФ записи справочника «Сводный перечень заказчиков», закладки «Полномочия ООС»</w:t>
      </w:r>
      <w:r>
        <w:t xml:space="preserve"> </w:t>
      </w:r>
      <w:r w:rsidRPr="0038033C">
        <w:t xml:space="preserve">представлена </w:t>
      </w:r>
      <w:r>
        <w:t>н</w:t>
      </w:r>
      <w:r w:rsidR="00D40ACD" w:rsidRPr="005F085E">
        <w:t>а рисунке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_Ref444700399 \h </w:instrText>
      </w:r>
      <w:r w:rsidR="005D3F3B">
        <w:fldChar w:fldCharType="separate"/>
      </w:r>
      <w:r w:rsidR="00452858">
        <w:rPr>
          <w:noProof/>
        </w:rPr>
        <w:t>158</w:t>
      </w:r>
      <w:r w:rsidR="005D3F3B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3027045"/>
            <wp:effectExtent l="0" t="0" r="0" b="0"/>
            <wp:docPr id="182" name="Рисунок 18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0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9" w:name="_Ref444700399"/>
      <w:bookmarkStart w:id="1100" w:name="_Toc178603557"/>
      <w:r w:rsidR="00452858">
        <w:rPr>
          <w:noProof/>
        </w:rPr>
        <w:t>158</w:t>
      </w:r>
      <w:bookmarkEnd w:id="1099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Полномочия ООС»</w:t>
      </w:r>
      <w:bookmarkEnd w:id="1100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«Полномочия ООС»</w:t>
      </w:r>
      <w:r w:rsidRPr="005F085E">
        <w:t xml:space="preserve"> прив</w:t>
      </w:r>
      <w:r w:rsidRPr="00EC0B92">
        <w:t>е</w:t>
      </w:r>
      <w:r w:rsidR="0038033C">
        <w:t>ден</w:t>
      </w:r>
      <w:r w:rsidRPr="005F085E">
        <w:t xml:space="preserve">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_Ref444700435 \h </w:instrText>
      </w:r>
      <w:r w:rsidR="005D3F3B">
        <w:fldChar w:fldCharType="separate"/>
      </w:r>
      <w:r w:rsidR="00452858">
        <w:rPr>
          <w:noProof/>
        </w:rPr>
        <w:t>146</w:t>
      </w:r>
      <w:r w:rsidR="005D3F3B">
        <w:fldChar w:fldCharType="end"/>
      </w:r>
      <w:r w:rsidRPr="005F085E">
        <w:t>.</w:t>
      </w:r>
    </w:p>
    <w:p w:rsidR="00D40ACD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01" w:name="_Ref444700435"/>
      <w:bookmarkStart w:id="1102" w:name="_Toc178603380"/>
      <w:r w:rsidR="00452858">
        <w:rPr>
          <w:noProof/>
        </w:rPr>
        <w:t>146</w:t>
      </w:r>
      <w:bookmarkEnd w:id="1101"/>
      <w:r>
        <w:rPr>
          <w:noProof/>
        </w:rPr>
        <w:fldChar w:fldCharType="end"/>
      </w:r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«Полномочия ООС»</w:t>
      </w:r>
      <w:bookmarkEnd w:id="11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52"/>
        <w:gridCol w:w="5576"/>
      </w:tblGrid>
      <w:tr w:rsidR="005D3F3B" w:rsidRPr="005F0830" w:rsidTr="00181546">
        <w:trPr>
          <w:tblHeader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D3F3B" w:rsidRPr="005F085E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Заказчик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="00244023" w:rsidRPr="00446389">
              <w:t xml:space="preserve"> </w:t>
            </w:r>
            <w:r w:rsidRPr="00446389">
              <w:t>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Уполномоченный о</w:t>
            </w:r>
            <w:r w:rsidRPr="00F061E2">
              <w:t>р</w:t>
            </w:r>
            <w:r w:rsidRPr="002A1582">
              <w:t>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FA6A99" w:rsidRDefault="005D3F3B" w:rsidP="00181546">
            <w:pPr>
              <w:pStyle w:val="ASFKTablenorm"/>
              <w:ind w:left="57" w:right="57"/>
            </w:pPr>
            <w:r w:rsidRPr="00FA6A99">
              <w:t>Уполномоченное у</w:t>
            </w:r>
            <w:r w:rsidRPr="00F061E2">
              <w:t>ч</w:t>
            </w:r>
            <w:r w:rsidRPr="00FA6A99">
              <w:t>реждение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FA6A99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Специализированная орган</w:t>
            </w:r>
            <w:r w:rsidRPr="00F061E2">
              <w:t>и</w:t>
            </w:r>
            <w:r w:rsidRPr="00446389">
              <w:t>зация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Финансовый орган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Оператор ООС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Оператор электронной пл</w:t>
            </w:r>
            <w:r w:rsidRPr="00F061E2">
              <w:t>о</w:t>
            </w:r>
            <w:r w:rsidRPr="00446389">
              <w:t>щадки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lastRenderedPageBreak/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lastRenderedPageBreak/>
              <w:t>Орган по регулированию контрактной системы в сфере з</w:t>
            </w:r>
            <w:r w:rsidRPr="00F061E2">
              <w:t>а</w:t>
            </w:r>
            <w:r w:rsidRPr="002A1582">
              <w:t>к</w:t>
            </w:r>
            <w:r w:rsidRPr="00446389">
              <w:t>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аудита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Банк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Контрольный орган в сфере з</w:t>
            </w:r>
            <w:r w:rsidRPr="00446389">
              <w:t>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 контроля соответствия информ</w:t>
            </w:r>
            <w:r w:rsidRPr="005D3F3B">
              <w:t>а</w:t>
            </w:r>
            <w:r w:rsidRPr="002A1582">
              <w:t>ции об об</w:t>
            </w:r>
            <w:r w:rsidRPr="00F061E2">
              <w:t>ъ</w:t>
            </w:r>
            <w:r w:rsidRPr="002A1582">
              <w:t>еме ф</w:t>
            </w:r>
            <w:r w:rsidRPr="00446389">
              <w:t>инансового обеспечения и идентификацио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внутреннего контроля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устанавливающий правила но</w:t>
            </w:r>
            <w:r w:rsidRPr="00446389">
              <w:t>рм</w:t>
            </w:r>
            <w:r w:rsidRPr="005D3F3B">
              <w:t>и</w:t>
            </w:r>
            <w:r w:rsidRPr="00446389">
              <w:t>рования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утверждающий тр</w:t>
            </w:r>
            <w:r w:rsidRPr="00446389">
              <w:t>ебования к о</w:t>
            </w:r>
            <w:r w:rsidRPr="005D3F3B">
              <w:t>т</w:t>
            </w:r>
            <w:r w:rsidRPr="00446389">
              <w:t>дельным видам товаров, работ, у</w:t>
            </w:r>
            <w:r w:rsidRPr="00F061E2">
              <w:t>с</w:t>
            </w:r>
            <w:r w:rsidRPr="00446389">
              <w:t>луг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разрабатывающий т</w:t>
            </w:r>
            <w:r w:rsidRPr="00446389">
              <w:t>иповые ко</w:t>
            </w:r>
            <w:r w:rsidRPr="005D3F3B">
              <w:t>н</w:t>
            </w:r>
            <w:r w:rsidRPr="00446389">
              <w:t>тракты и типовые условия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Организация, осуществля</w:t>
            </w:r>
            <w:r w:rsidRPr="00446389">
              <w:t>ющая полном</w:t>
            </w:r>
            <w:r w:rsidRPr="005D3F3B">
              <w:t>о</w:t>
            </w:r>
            <w:r w:rsidRPr="00446389">
              <w:t>чия зака</w:t>
            </w:r>
            <w:r w:rsidRPr="00F061E2">
              <w:t>з</w:t>
            </w:r>
            <w:r w:rsidRPr="00446389">
              <w:t>чика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</w:tbl>
    <w:p w:rsidR="00F061E2" w:rsidRPr="005F085E" w:rsidRDefault="00F061E2" w:rsidP="00F061E2">
      <w:pPr>
        <w:pStyle w:val="31"/>
      </w:pPr>
      <w:bookmarkStart w:id="1103" w:name="_Toc178603203"/>
      <w:r>
        <w:t>Комплект отчетных форм</w:t>
      </w:r>
      <w:bookmarkEnd w:id="1093"/>
      <w:bookmarkEnd w:id="1094"/>
      <w:bookmarkEnd w:id="1103"/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предназначен для хранения информации о комплектности сводных отчетов и используется в алгоритме сбора статистики о предоста</w:t>
      </w:r>
      <w:r w:rsidRPr="00F061E2">
        <w:t>в</w:t>
      </w:r>
      <w:r w:rsidRPr="006E749E">
        <w:t>ленной отчетности на СУФД-Портале.</w:t>
      </w:r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ведется централизованно в МОУ </w:t>
      </w:r>
      <w:r w:rsidR="00C07E22" w:rsidRPr="00C07E22">
        <w:t>ППО OEBS АСФК</w:t>
      </w:r>
      <w:r w:rsidRPr="006E749E">
        <w:t>.</w:t>
      </w:r>
    </w:p>
    <w:p w:rsidR="00F061E2" w:rsidRPr="006E749E" w:rsidRDefault="00F061E2" w:rsidP="00F061E2">
      <w:pPr>
        <w:pStyle w:val="ASFKNormal"/>
      </w:pPr>
      <w:r w:rsidRPr="006E749E">
        <w:t>Записи справочника могут быть введены или изменены, только на том уровне, где со</w:t>
      </w:r>
      <w:r w:rsidRPr="00F061E2">
        <w:t>з</w:t>
      </w:r>
      <w:r w:rsidRPr="006E749E">
        <w:t xml:space="preserve">дается и администрируется данный справочник (МОУ </w:t>
      </w:r>
      <w:r w:rsidR="00C07E22" w:rsidRPr="00C07E22">
        <w:t>ППО OEBS АСФК</w:t>
      </w:r>
      <w:r w:rsidRPr="006E749E">
        <w:t xml:space="preserve">). </w:t>
      </w:r>
    </w:p>
    <w:p w:rsidR="00F061E2" w:rsidRPr="006E749E" w:rsidRDefault="00F061E2" w:rsidP="00F061E2">
      <w:pPr>
        <w:pStyle w:val="ASFKNormal"/>
      </w:pPr>
      <w:r w:rsidRPr="006E749E">
        <w:lastRenderedPageBreak/>
        <w:t>На всех уровнях АРМ СУФД допускается только использование справочника без во</w:t>
      </w:r>
      <w:r w:rsidRPr="00F061E2">
        <w:t>з</w:t>
      </w:r>
      <w:r w:rsidRPr="006E749E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6E749E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6E749E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6E749E">
        <w:t>через СУФД.</w:t>
      </w:r>
    </w:p>
    <w:p w:rsidR="00F061E2" w:rsidRPr="00945053" w:rsidRDefault="0038033C" w:rsidP="00F061E2">
      <w:pPr>
        <w:pStyle w:val="ASFKNormal"/>
      </w:pPr>
      <w:r w:rsidRPr="0038033C">
        <w:t>Для работы со справочником «Комплект отчетных форм»</w:t>
      </w:r>
      <w:r>
        <w:t xml:space="preserve"> </w:t>
      </w:r>
      <w:r w:rsidRPr="0038033C">
        <w:t>следует перейти в пункт меню</w:t>
      </w:r>
      <w:r w:rsidR="00F061E2" w:rsidRPr="00961702">
        <w:t xml:space="preserve">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 w:rsidR="00F061E2">
        <w:t xml:space="preserve"> – </w:t>
      </w:r>
      <w:r w:rsidR="00F061E2" w:rsidRPr="006E749E">
        <w:t>Комплект отчетных форм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EC763D" w:rsidRDefault="00F061E2" w:rsidP="00F061E2">
      <w:pPr>
        <w:pStyle w:val="ASFKNormal"/>
      </w:pPr>
      <w:r w:rsidRPr="00EC763D">
        <w:t xml:space="preserve">ЭФ </w:t>
      </w:r>
      <w:r>
        <w:t xml:space="preserve">записи </w:t>
      </w:r>
      <w:r w:rsidRPr="00EC763D">
        <w:t xml:space="preserve">справочника </w:t>
      </w:r>
      <w:r>
        <w:t>«</w:t>
      </w:r>
      <w:r w:rsidRPr="00EC763D">
        <w:t>Комплект отчетных форм</w:t>
      </w:r>
      <w:r>
        <w:t>»</w:t>
      </w:r>
      <w:r w:rsidR="0038033C">
        <w:t xml:space="preserve"> </w:t>
      </w:r>
      <w:r w:rsidR="0038033C" w:rsidRPr="0038033C">
        <w:t xml:space="preserve">представлена </w:t>
      </w:r>
      <w:r w:rsidR="0038033C">
        <w:t>н</w:t>
      </w:r>
      <w:r w:rsidR="0038033C" w:rsidRPr="0038033C">
        <w:t>а рисунке</w:t>
      </w:r>
      <w:r w:rsidR="00784DFB" w:rsidRPr="005D1671">
        <w:t> </w:t>
      </w:r>
      <w:r w:rsidR="0038033C" w:rsidRPr="0038033C">
        <w:fldChar w:fldCharType="begin"/>
      </w:r>
      <w:r w:rsidR="0038033C" w:rsidRPr="0038033C">
        <w:instrText xml:space="preserve"> REF _Ref377993318 \h </w:instrText>
      </w:r>
      <w:r w:rsidR="0038033C" w:rsidRPr="0038033C">
        <w:fldChar w:fldCharType="separate"/>
      </w:r>
      <w:r w:rsidR="00452858">
        <w:rPr>
          <w:noProof/>
        </w:rPr>
        <w:t>159</w:t>
      </w:r>
      <w:r w:rsidR="0038033C" w:rsidRPr="0038033C">
        <w:fldChar w:fldCharType="end"/>
      </w:r>
      <w:r>
        <w:t>.</w:t>
      </w:r>
    </w:p>
    <w:p w:rsid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83" name="Рисунок 18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0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04" w:name="_Ref377993318"/>
      <w:bookmarkStart w:id="1105" w:name="_Toc178603558"/>
      <w:r w:rsidR="00452858">
        <w:rPr>
          <w:noProof/>
        </w:rPr>
        <w:t>159</w:t>
      </w:r>
      <w:bookmarkEnd w:id="110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Комплект отчетных форм</w:t>
      </w:r>
      <w:r w:rsidR="00F061E2">
        <w:t>»</w:t>
      </w:r>
      <w:bookmarkEnd w:id="1105"/>
    </w:p>
    <w:p w:rsidR="00F061E2" w:rsidRPr="00FC0557" w:rsidRDefault="00F061E2" w:rsidP="00F061E2">
      <w:pPr>
        <w:pStyle w:val="ASFKNormal"/>
      </w:pPr>
      <w:r w:rsidRPr="00FC0557">
        <w:t xml:space="preserve">Перечень полей справочника </w:t>
      </w:r>
      <w:r>
        <w:t>«</w:t>
      </w:r>
      <w:r w:rsidRPr="00FC0557">
        <w:t>Комплект отчетных форм</w:t>
      </w:r>
      <w:r>
        <w:t>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_Ref377993153 \h </w:instrText>
      </w:r>
      <w:r>
        <w:fldChar w:fldCharType="separate"/>
      </w:r>
      <w:r w:rsidR="00452858">
        <w:rPr>
          <w:noProof/>
        </w:rPr>
        <w:t>147</w:t>
      </w:r>
      <w:r>
        <w:fldChar w:fldCharType="end"/>
      </w:r>
      <w:r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06" w:name="_Ref377993153"/>
      <w:bookmarkStart w:id="1107" w:name="_Toc178603381"/>
      <w:r w:rsidR="00452858">
        <w:rPr>
          <w:noProof/>
        </w:rPr>
        <w:t>147</w:t>
      </w:r>
      <w:bookmarkEnd w:id="1106"/>
      <w:r>
        <w:rPr>
          <w:noProof/>
        </w:rPr>
        <w:fldChar w:fldCharType="end"/>
      </w:r>
      <w:r w:rsidR="00F061E2">
        <w:t>. Описани</w:t>
      </w:r>
      <w:r w:rsidR="00D80F96">
        <w:t>е</w:t>
      </w:r>
      <w:r w:rsidR="00F061E2">
        <w:t xml:space="preserve"> </w:t>
      </w:r>
      <w:r w:rsidR="00F061E2" w:rsidRPr="00FC0557">
        <w:t xml:space="preserve">полей справочника </w:t>
      </w:r>
      <w:r w:rsidR="00F061E2">
        <w:t>«</w:t>
      </w:r>
      <w:r w:rsidR="00F061E2" w:rsidRPr="00FC0557">
        <w:t>Комплект отче</w:t>
      </w:r>
      <w:r w:rsidR="00F061E2" w:rsidRPr="00446389">
        <w:t>т</w:t>
      </w:r>
      <w:r w:rsidR="00F061E2" w:rsidRPr="00FC0557">
        <w:t>ных форм</w:t>
      </w:r>
      <w:r w:rsidR="00F061E2">
        <w:t>»</w:t>
      </w:r>
      <w:bookmarkEnd w:id="11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30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 комплекта.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C07E22" w:rsidRPr="00C07E22">
              <w:t>ППО OEBS АСФК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(наимен</w:t>
            </w:r>
            <w:r w:rsidRPr="00F061E2">
              <w:t>о</w:t>
            </w:r>
            <w:r w:rsidRPr="00EF23C2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«Соответствия типов и статусов».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Тип отчетности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Периодичность отчетности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C07E22" w:rsidRPr="00C07E22">
              <w:t>ППО OEBS АСФК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lastRenderedPageBreak/>
              <w:t>Тип отчетности (наимен</w:t>
            </w:r>
            <w:r w:rsidRPr="00F061E2">
              <w:t>о</w:t>
            </w:r>
            <w:r w:rsidRPr="00ED7631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Заполняется на основании значения поля </w:t>
            </w:r>
            <w:r w:rsidRPr="00446389">
              <w:t>«Тип отчетности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0 – ежедневная;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1 – 5-дневная;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2 – 10-дневная;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3 – месячная;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4 – квартальная;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5 – годовая;</w:t>
            </w:r>
          </w:p>
          <w:p w:rsidR="00F061E2" w:rsidRPr="00FC0557" w:rsidRDefault="00F061E2" w:rsidP="00F061E2">
            <w:pPr>
              <w:pStyle w:val="ASFKTableListMark"/>
            </w:pPr>
            <w:r w:rsidRPr="00ED7631">
              <w:t>6 – реорганизация.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(код)</w:t>
            </w:r>
          </w:p>
        </w:tc>
        <w:tc>
          <w:tcPr>
            <w:tcW w:w="7130" w:type="dxa"/>
            <w:shd w:val="clear" w:color="auto" w:fill="auto"/>
          </w:tcPr>
          <w:p w:rsidR="00F061E2" w:rsidRPr="0037269F" w:rsidRDefault="00F061E2" w:rsidP="00181546">
            <w:pPr>
              <w:pStyle w:val="ASFKTablenorm"/>
              <w:ind w:left="57" w:right="57"/>
            </w:pPr>
            <w:r w:rsidRPr="0037269F">
              <w:t>Тип источника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C07E22" w:rsidRPr="00C07E22">
              <w:t>ППО OEBS АСФК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(наимен</w:t>
            </w:r>
            <w:r w:rsidRPr="00F061E2">
              <w:t>о</w:t>
            </w:r>
            <w:r w:rsidRPr="0037269F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Заполняется на основании значения поля </w:t>
            </w:r>
            <w:r w:rsidRPr="00446389">
              <w:t>«Тип источника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НВФ – ГВБФ;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НРУ – ГРБС, ГАДБ, ГАИФ;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НФК – Орган ФК;</w:t>
            </w:r>
          </w:p>
          <w:p w:rsidR="00F061E2" w:rsidRPr="00FC0557" w:rsidRDefault="00F061E2" w:rsidP="00F061E2">
            <w:pPr>
              <w:pStyle w:val="ASFKTableListMark"/>
            </w:pPr>
            <w:r w:rsidRPr="0037269F">
              <w:t>НФО – Финансовый орган субъекта РФ.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Код отчетной формы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C07E22" w:rsidRPr="00C07E22">
              <w:t>ППО OEBS АСФК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Срок предоставления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Указывается количество дней для предоставления о</w:t>
            </w:r>
            <w:r w:rsidRPr="00446389">
              <w:t>тчетности.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 xml:space="preserve">Импорт из </w:t>
            </w:r>
            <w:r w:rsidR="00C07E22" w:rsidRPr="00C07E22">
              <w:t>ППО OEBS АСФК</w:t>
            </w:r>
            <w:r w:rsidRPr="002D7493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Тип комплекта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C07E22" w:rsidRPr="00C07E22">
              <w:t>ППО OEBS АСФК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(код)</w:t>
            </w:r>
          </w:p>
        </w:tc>
        <w:tc>
          <w:tcPr>
            <w:tcW w:w="7130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C07E22" w:rsidRPr="00C07E22">
              <w:t>ППО OEBS АСФК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(наименование)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Заполняется на основании значения поля </w:t>
            </w:r>
            <w:r w:rsidRPr="00446389">
              <w:t>«Контур (код)» в соответс</w:t>
            </w:r>
            <w:r w:rsidRPr="00F061E2">
              <w:t>т</w:t>
            </w:r>
            <w:r w:rsidRPr="00446389">
              <w:t>вии:</w:t>
            </w:r>
          </w:p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Комплект годовых отчетных форм ГРБС;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0 – Ежемесячная отчетность УФК по исполнению бюджета;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1 – Открытый;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 xml:space="preserve">2 – </w:t>
            </w:r>
            <w:r w:rsidR="00D17A83">
              <w:t>Закрытый</w:t>
            </w:r>
            <w:r w:rsidRPr="005A0C6A">
              <w:t>;</w:t>
            </w:r>
          </w:p>
          <w:p w:rsidR="00F061E2" w:rsidRPr="00FC0557" w:rsidRDefault="00F061E2" w:rsidP="00F061E2">
            <w:pPr>
              <w:pStyle w:val="ASFKTableListMark"/>
            </w:pPr>
            <w:r w:rsidRPr="005A0C6A">
              <w:t>C – Текущий контур для кон</w:t>
            </w:r>
            <w:r>
              <w:t xml:space="preserve">троля </w:t>
            </w:r>
            <w:r w:rsidRPr="005A0C6A">
              <w:t>росписи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Актуально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8D1E51" w:rsidP="00181546">
            <w:pPr>
              <w:pStyle w:val="ASFKTablenorm"/>
              <w:ind w:left="57" w:right="57"/>
            </w:pPr>
            <w:r>
              <w:t>На ВФ чек</w:t>
            </w:r>
            <w:r w:rsidR="00F061E2" w:rsidRPr="0054635B">
              <w:t>бокс</w:t>
            </w:r>
            <w:r w:rsidR="00F061E2" w:rsidRPr="00446389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7130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</w:t>
            </w:r>
            <w:r w:rsidRPr="00F061E2">
              <w:t>а</w:t>
            </w:r>
            <w:r w:rsidRPr="0054635B">
              <w:t>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1108" w:name="_Ref399765599"/>
      <w:bookmarkStart w:id="1109" w:name="_Toc426118554"/>
      <w:bookmarkStart w:id="1110" w:name="_Toc178603204"/>
      <w:r>
        <w:t>Федеральный календарь</w:t>
      </w:r>
      <w:bookmarkEnd w:id="1108"/>
      <w:bookmarkEnd w:id="1109"/>
      <w:bookmarkEnd w:id="1110"/>
    </w:p>
    <w:p w:rsidR="00F061E2" w:rsidRPr="00FE5BC4" w:rsidRDefault="00F061E2" w:rsidP="00F061E2">
      <w:pPr>
        <w:pStyle w:val="ASFKNormal"/>
      </w:pPr>
      <w:r w:rsidRPr="00FE5BC4">
        <w:t>Справочник предназначен для хранения информации о Федеральных праздниках и в</w:t>
      </w:r>
      <w:r w:rsidRPr="00F061E2">
        <w:t>ы</w:t>
      </w:r>
      <w:r w:rsidRPr="00FE5BC4">
        <w:t>ходных днях и используется в алгоритме сбора статистики о предоставленной отчетности на СУФД-Портале.</w:t>
      </w:r>
    </w:p>
    <w:p w:rsidR="00F061E2" w:rsidRPr="00FE5BC4" w:rsidRDefault="00F061E2" w:rsidP="00F061E2">
      <w:pPr>
        <w:pStyle w:val="ASFKNormal"/>
      </w:pPr>
      <w:r w:rsidRPr="00FE5BC4">
        <w:t xml:space="preserve">Справочник </w:t>
      </w:r>
      <w:r>
        <w:t>«</w:t>
      </w:r>
      <w:r w:rsidRPr="00FE5BC4">
        <w:t>Федеральный календарь</w:t>
      </w:r>
      <w:r>
        <w:t>»</w:t>
      </w:r>
      <w:r w:rsidRPr="00FE5BC4">
        <w:t xml:space="preserve"> ведется централизованно в МОУ </w:t>
      </w:r>
      <w:r w:rsidR="00C07E22" w:rsidRPr="00C07E22">
        <w:t>ППО OEBS АСФК</w:t>
      </w:r>
      <w:r w:rsidRPr="00FE5BC4">
        <w:t>.</w:t>
      </w:r>
    </w:p>
    <w:p w:rsidR="00F061E2" w:rsidRPr="00FE5BC4" w:rsidRDefault="00F061E2" w:rsidP="00F061E2">
      <w:pPr>
        <w:pStyle w:val="ASFKNormal"/>
      </w:pPr>
      <w:r w:rsidRPr="00FE5BC4">
        <w:lastRenderedPageBreak/>
        <w:t>Записи справочника могут быть введены или изменены, только на том уровне, где со</w:t>
      </w:r>
      <w:r w:rsidRPr="00F061E2">
        <w:t>з</w:t>
      </w:r>
      <w:r w:rsidRPr="00FE5BC4">
        <w:t xml:space="preserve">дается и администрируется данный справочник (МОУ </w:t>
      </w:r>
      <w:r w:rsidR="00C07E22" w:rsidRPr="00C07E22">
        <w:t>ППО OEBS АСФК</w:t>
      </w:r>
      <w:r w:rsidRPr="00FE5BC4">
        <w:t xml:space="preserve">). </w:t>
      </w:r>
    </w:p>
    <w:p w:rsidR="00F061E2" w:rsidRPr="00FE5BC4" w:rsidRDefault="00F061E2" w:rsidP="00F061E2">
      <w:pPr>
        <w:pStyle w:val="ASFKNormal"/>
      </w:pPr>
      <w:r w:rsidRPr="00FE5BC4">
        <w:t>На всех уровнях АРМ СУФД допускается только использование справочника без во</w:t>
      </w:r>
      <w:r w:rsidRPr="00F061E2">
        <w:t>з</w:t>
      </w:r>
      <w:r w:rsidRPr="00FE5BC4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FE5BC4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FE5BC4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FE5BC4">
        <w:t>через СУФД.</w:t>
      </w:r>
    </w:p>
    <w:p w:rsidR="00F061E2" w:rsidRPr="00961702" w:rsidRDefault="00D80F96" w:rsidP="00F061E2">
      <w:pPr>
        <w:pStyle w:val="ASFKNormal"/>
      </w:pPr>
      <w:r w:rsidRPr="00D80F96">
        <w:t xml:space="preserve">Для работы со справочником «Федеральный календарь» следует перейти в пункт меню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>
        <w:t xml:space="preserve"> </w:t>
      </w:r>
      <w:r w:rsidRPr="00D80F96">
        <w:t>–</w:t>
      </w:r>
      <w:r>
        <w:t xml:space="preserve"> </w:t>
      </w:r>
      <w:r w:rsidRPr="00D80F96">
        <w:t>Федеральный календарь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«Федеральный календарь»</w:t>
      </w:r>
      <w:r w:rsidR="00D80F96">
        <w:t xml:space="preserve"> </w:t>
      </w:r>
      <w:r w:rsidR="00D80F96" w:rsidRPr="00D80F96">
        <w:t xml:space="preserve">представлена </w:t>
      </w:r>
      <w:r w:rsidR="00D80F96">
        <w:t>н</w:t>
      </w:r>
      <w:r w:rsidR="00D80F96" w:rsidRPr="00D80F96">
        <w:t>а рис</w:t>
      </w:r>
      <w:r w:rsidR="00D80F96">
        <w:t>унке</w:t>
      </w:r>
      <w:r w:rsidR="00784DFB" w:rsidRPr="005D1671">
        <w:t> </w:t>
      </w:r>
      <w:r w:rsidR="00D80F96" w:rsidRPr="00D80F96">
        <w:fldChar w:fldCharType="begin"/>
      </w:r>
      <w:r w:rsidR="00D80F96" w:rsidRPr="00D80F96">
        <w:instrText xml:space="preserve"> REF _Ref381374541 \h </w:instrText>
      </w:r>
      <w:r w:rsidR="00D80F96" w:rsidRPr="00D80F96">
        <w:fldChar w:fldCharType="separate"/>
      </w:r>
      <w:r w:rsidR="00452858">
        <w:rPr>
          <w:noProof/>
        </w:rPr>
        <w:t>160</w:t>
      </w:r>
      <w:r w:rsidR="00D80F96" w:rsidRPr="00D80F96">
        <w:fldChar w:fldCharType="end"/>
      </w:r>
      <w:r>
        <w:t>.</w:t>
      </w:r>
    </w:p>
    <w:p w:rsidR="00F061E2" w:rsidRPr="008E1E2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184" name="Рисунок 18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0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11" w:name="_Ref381374541"/>
      <w:bookmarkStart w:id="1112" w:name="_Toc178603559"/>
      <w:r w:rsidR="00452858">
        <w:rPr>
          <w:noProof/>
        </w:rPr>
        <w:t>160</w:t>
      </w:r>
      <w:bookmarkEnd w:id="111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Федеральный календарь</w:t>
      </w:r>
      <w:r w:rsidR="00F061E2">
        <w:t>»</w:t>
      </w:r>
      <w:bookmarkEnd w:id="1112"/>
    </w:p>
    <w:p w:rsidR="00F061E2" w:rsidRPr="00FC0557" w:rsidRDefault="00F061E2" w:rsidP="00F061E2">
      <w:pPr>
        <w:pStyle w:val="ASFKNormal"/>
      </w:pPr>
      <w:r w:rsidRPr="00FC0557">
        <w:t xml:space="preserve">Перечень полей записи справочника </w:t>
      </w:r>
      <w:r>
        <w:t>«Федеральный календарь»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_Ref378000765 \h </w:instrText>
      </w:r>
      <w:r>
        <w:fldChar w:fldCharType="separate"/>
      </w:r>
      <w:r w:rsidR="00452858">
        <w:rPr>
          <w:noProof/>
        </w:rPr>
        <w:t>148</w:t>
      </w:r>
      <w:r>
        <w:fldChar w:fldCharType="end"/>
      </w:r>
      <w:r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13" w:name="_Ref378000765"/>
      <w:bookmarkStart w:id="1114" w:name="_Toc178603382"/>
      <w:r w:rsidR="00452858">
        <w:rPr>
          <w:noProof/>
        </w:rPr>
        <w:t>148</w:t>
      </w:r>
      <w:bookmarkEnd w:id="1113"/>
      <w:r>
        <w:rPr>
          <w:noProof/>
        </w:rPr>
        <w:fldChar w:fldCharType="end"/>
      </w:r>
      <w:r w:rsidR="00F061E2">
        <w:t>. Описани</w:t>
      </w:r>
      <w:r w:rsidR="00F0022F">
        <w:t>е</w:t>
      </w:r>
      <w:r w:rsidR="00F061E2">
        <w:t xml:space="preserve"> </w:t>
      </w:r>
      <w:r w:rsidR="00F061E2" w:rsidRPr="00FC0557">
        <w:t xml:space="preserve">полей записи справочника </w:t>
      </w:r>
      <w:r w:rsidR="00F061E2">
        <w:t>«Федеральный календарь»</w:t>
      </w:r>
      <w:bookmarkEnd w:id="11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Формат значения: DD.MM.YYYY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Наименование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lastRenderedPageBreak/>
              <w:t>Признак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«Признак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B – Выходной;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C или П – Праздничный;</w:t>
            </w:r>
          </w:p>
          <w:p w:rsidR="00F061E2" w:rsidRPr="00ED7631" w:rsidRDefault="00F061E2" w:rsidP="00F061E2">
            <w:pPr>
              <w:pStyle w:val="ASFKTableListMark"/>
            </w:pPr>
            <w:r w:rsidRPr="001641AC">
              <w:t>R – Рабочий.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 федерального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(н</w:t>
            </w:r>
            <w:r w:rsidRPr="00F061E2">
              <w:t>а</w:t>
            </w:r>
            <w:r w:rsidRPr="00446389">
              <w:t>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«Предпраздничный день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N – Нет;</w:t>
            </w:r>
          </w:p>
          <w:p w:rsidR="00F061E2" w:rsidRPr="00FC0557" w:rsidRDefault="00F061E2" w:rsidP="00F061E2">
            <w:pPr>
              <w:pStyle w:val="ASFKTableListMark"/>
            </w:pPr>
            <w:r w:rsidRPr="001641AC">
              <w:t>Y – 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Заполняется на основании значения поля </w:t>
            </w:r>
            <w:r w:rsidRPr="00446389">
              <w:t xml:space="preserve">«Признак доп. </w:t>
            </w:r>
            <w:r w:rsidR="005105A0">
              <w:t>М</w:t>
            </w:r>
            <w:r w:rsidRPr="00446389">
              <w:t>ежотчетн</w:t>
            </w:r>
            <w:r w:rsidRPr="00F061E2">
              <w:t>о</w:t>
            </w:r>
            <w:r w:rsidRPr="00446389">
              <w:t>го периода (код)».</w:t>
            </w:r>
          </w:p>
          <w:p w:rsidR="00F061E2" w:rsidRPr="00BB0A2B" w:rsidRDefault="00F061E2" w:rsidP="00181546">
            <w:pPr>
              <w:pStyle w:val="ASFKTablenorm"/>
              <w:ind w:left="57" w:right="57"/>
            </w:pPr>
            <w:r w:rsidRPr="00BB0A2B">
              <w:t>Соответствия значений: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1 – 1ый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2 – 2ой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3 – 3ий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4 – 4ый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5 – 5ый день дополнительного периода;</w:t>
            </w:r>
          </w:p>
          <w:p w:rsidR="00F061E2" w:rsidRPr="00FC0557" w:rsidRDefault="00D80F96" w:rsidP="00D80F96">
            <w:pPr>
              <w:pStyle w:val="ASFKTableListMark"/>
            </w:pPr>
            <w:r>
              <w:t>m – межотчетный</w:t>
            </w:r>
            <w:r w:rsidR="00F061E2" w:rsidRPr="00BB0A2B">
              <w:t xml:space="preserve"> период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8D1E51">
            <w:pPr>
              <w:pStyle w:val="ASFKTablenorm"/>
              <w:ind w:left="57" w:right="57"/>
            </w:pPr>
            <w:r w:rsidRPr="008844D4">
              <w:t>На ВФ чекбокс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(код)</w:t>
            </w:r>
          </w:p>
        </w:tc>
        <w:tc>
          <w:tcPr>
            <w:tcW w:w="6719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C07E22" w:rsidRPr="00C07E22">
              <w:t>ППО OEBS АСФК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(наименов</w:t>
            </w:r>
            <w:r w:rsidRPr="00446389">
              <w:t>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Наименование подтягивается автоматически на основ</w:t>
            </w:r>
            <w:r w:rsidRPr="00446389">
              <w:t>ании кода по справочнику «Соответствия типов и статусов».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6719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F32F2D"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справочнику «Органы ФК».</w:t>
            </w:r>
          </w:p>
        </w:tc>
      </w:tr>
    </w:tbl>
    <w:p w:rsidR="00F061E2" w:rsidRDefault="00F061E2" w:rsidP="00F061E2">
      <w:pPr>
        <w:pStyle w:val="31"/>
      </w:pPr>
      <w:bookmarkStart w:id="1115" w:name="_Ref399772606"/>
      <w:bookmarkStart w:id="1116" w:name="_Toc426118555"/>
      <w:bookmarkStart w:id="1117" w:name="_Toc178603205"/>
      <w:r>
        <w:t>Перечень сочетаний видов расходов и КОСГУ</w:t>
      </w:r>
      <w:bookmarkEnd w:id="1115"/>
      <w:bookmarkEnd w:id="1116"/>
      <w:bookmarkEnd w:id="1117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«Перечень сочетаний видов расходов и КОСГУ»</w:t>
      </w:r>
      <w:r w:rsidRPr="005F085E">
        <w:t xml:space="preserve"> содержит информацию о возможных блокировках лицевых счетов со ссылкой на тип документа, порождающий бл</w:t>
      </w:r>
      <w:r w:rsidRPr="00F061E2">
        <w:t>о</w:t>
      </w:r>
      <w:r w:rsidRPr="005F085E">
        <w:t>кировку (для авт</w:t>
      </w:r>
      <w:r w:rsidRPr="00446389">
        <w:t>о</w:t>
      </w:r>
      <w:r w:rsidRPr="005F085E">
        <w:t>матической установки блокировки). Справочник ведется централизованно в ЦАФК с последующей рассылкой по УФК, ОФК и бюджетным учреждениям (как фед</w:t>
      </w:r>
      <w:r w:rsidRPr="00F061E2">
        <w:t>е</w:t>
      </w:r>
      <w:r w:rsidRPr="005F085E">
        <w:t>рального бюджета, так и бюджета субъектов, муниципальных образований).</w:t>
      </w:r>
    </w:p>
    <w:p w:rsidR="00F0022F" w:rsidRPr="00F0022F" w:rsidRDefault="00F0022F" w:rsidP="00F0022F">
      <w:pPr>
        <w:pStyle w:val="ASFKNormal"/>
      </w:pPr>
      <w:r w:rsidRPr="00F0022F">
        <w:lastRenderedPageBreak/>
        <w:t>Для работы со справочником «Перечень сочетаний видов расходов и КОСГУ» следует перейти в пункт меню «Справочники – Пользовательские – Дополнительные – Перечень сочетаний видов расходов и КОСГУ».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ОФК, ГРБС, ПБС, ФО</w:t>
      </w:r>
      <w:r>
        <w:t>, НУБП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добавление и удаление;</w:t>
      </w:r>
    </w:p>
    <w:p w:rsidR="00F061E2" w:rsidRPr="005F085E" w:rsidRDefault="00F061E2" w:rsidP="00F061E2">
      <w:pPr>
        <w:pStyle w:val="ASFKListmark1"/>
      </w:pPr>
      <w:r>
        <w:t>актуализация;</w:t>
      </w:r>
    </w:p>
    <w:p w:rsidR="00F061E2" w:rsidRPr="005F085E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«Перечень сочетаний видов расходов и КОСГУ»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_Ref399510738 \h </w:instrText>
      </w:r>
      <w:r>
        <w:fldChar w:fldCharType="separate"/>
      </w:r>
      <w:r w:rsidR="00452858">
        <w:rPr>
          <w:noProof/>
        </w:rPr>
        <w:t>161</w:t>
      </w:r>
      <w:r>
        <w:fldChar w:fldCharType="end"/>
      </w:r>
      <w:r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556510"/>
            <wp:effectExtent l="0" t="0" r="0" b="0"/>
            <wp:docPr id="185" name="Рисунок 1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1118" w:name="_Ref399510738"/>
      <w:bookmarkStart w:id="1119" w:name="_Toc178603560"/>
      <w:r w:rsidR="00452858">
        <w:rPr>
          <w:noProof/>
        </w:rPr>
        <w:t>161</w:t>
      </w:r>
      <w:bookmarkEnd w:id="1118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«Перечень сочетаний видов расходов и КОСГУ»</w:t>
      </w:r>
      <w:bookmarkEnd w:id="1119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 xml:space="preserve">Перечень </w:t>
      </w:r>
      <w:r>
        <w:t xml:space="preserve">сочетаний видов расходов и КОСГУ» </w:t>
      </w:r>
      <w:r w:rsidR="00F061E2" w:rsidRPr="005F085E">
        <w:t>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_Ref399510739 \h </w:instrText>
      </w:r>
      <w:r w:rsidR="00F061E2">
        <w:fldChar w:fldCharType="separate"/>
      </w:r>
      <w:r w:rsidR="00452858">
        <w:rPr>
          <w:noProof/>
        </w:rPr>
        <w:t>149</w:t>
      </w:r>
      <w:r w:rsidR="00F061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20" w:name="_Ref399510739"/>
      <w:bookmarkStart w:id="1121" w:name="_Toc178603383"/>
      <w:r w:rsidR="00452858">
        <w:rPr>
          <w:noProof/>
        </w:rPr>
        <w:t>149</w:t>
      </w:r>
      <w:bookmarkEnd w:id="112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 xml:space="preserve">Перечень </w:t>
      </w:r>
      <w:r w:rsidR="00F061E2">
        <w:t>сочетаний видов расходов и КОСГУ»</w:t>
      </w:r>
      <w:bookmarkEnd w:id="11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45"/>
        <w:gridCol w:w="7083"/>
      </w:tblGrid>
      <w:tr w:rsidR="00F061E2" w:rsidRPr="005F085E" w:rsidTr="00181546">
        <w:trPr>
          <w:tblHeader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расхода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поля </w:t>
            </w:r>
            <w:r w:rsidRPr="00446389">
              <w:t>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КОСГУ</w:t>
            </w:r>
            <w:r w:rsidRPr="00446389">
              <w:t xml:space="preserve">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</w:t>
            </w:r>
            <w:r w:rsidRPr="00446389">
              <w:t>поля 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7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Значение по умолчанию равное текущей системной дате.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 или выбором из календаря.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>Указывается вручную при необходимости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 xml:space="preserve">Проставляется </w:t>
            </w:r>
            <w:r w:rsidRPr="00446389">
              <w:t>«Да» автоматически после проведения операции «Акту</w:t>
            </w:r>
            <w:r w:rsidRPr="00F061E2">
              <w:t>а</w:t>
            </w:r>
            <w:r w:rsidRPr="00446389">
              <w:t>лиз</w:t>
            </w:r>
            <w:r w:rsidRPr="00F061E2">
              <w:t>и</w:t>
            </w:r>
            <w:r w:rsidRPr="00446389">
              <w:t>ровать».</w:t>
            </w:r>
          </w:p>
        </w:tc>
      </w:tr>
      <w:tr w:rsidR="00F061E2" w:rsidRPr="005F085E" w:rsidTr="00181546">
        <w:trPr>
          <w:trHeight w:val="385"/>
        </w:trPr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умолчанию «000» (Черновик).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Проставляется автоматически после проведения операции </w:t>
            </w:r>
            <w:r w:rsidRPr="00446389">
              <w:t>«Актуализ</w:t>
            </w:r>
            <w:r w:rsidRPr="00F061E2">
              <w:t>и</w:t>
            </w:r>
            <w:r w:rsidRPr="00446389">
              <w:t>ровать» равным «801» (Актуализировано).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заполняется автоматически на основании значения кода по справочнику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1122" w:name="_Ref402179502"/>
      <w:bookmarkStart w:id="1123" w:name="_Toc426118556"/>
      <w:bookmarkStart w:id="1124" w:name="_Toc178603206"/>
      <w:r>
        <w:t>Причины отказа</w:t>
      </w:r>
      <w:bookmarkEnd w:id="1122"/>
      <w:bookmarkEnd w:id="1123"/>
      <w:bookmarkEnd w:id="1124"/>
    </w:p>
    <w:p w:rsidR="00C37572" w:rsidRDefault="00C37572" w:rsidP="00F061E2">
      <w:pPr>
        <w:pStyle w:val="ASFKNormal"/>
      </w:pPr>
      <w:r w:rsidRPr="00C37572">
        <w:t>Справочник «Причины отказа» предназначен для хранения введенных причин отказа документов при санкционировании на АРМ ФО. Справочник ведется локально на АРМ ФО</w:t>
      </w:r>
      <w:r>
        <w:t>.</w:t>
      </w:r>
    </w:p>
    <w:p w:rsidR="00F0022F" w:rsidRPr="00F0022F" w:rsidRDefault="00F0022F" w:rsidP="00F0022F">
      <w:pPr>
        <w:pStyle w:val="ASFKNormal"/>
      </w:pPr>
      <w:r w:rsidRPr="00F0022F">
        <w:t xml:space="preserve">Для работы со справочником «Причины отказа» следует перейти в пункт меню «Справочники – Пользовательские – </w:t>
      </w:r>
      <w:r>
        <w:t>Дополнительные</w:t>
      </w:r>
      <w:r w:rsidRPr="00F0022F">
        <w:t xml:space="preserve"> – Причины отказа».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«Причины отказа»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_Ref402173706 \h </w:instrText>
      </w:r>
      <w:r>
        <w:fldChar w:fldCharType="separate"/>
      </w:r>
      <w:r w:rsidR="00452858">
        <w:rPr>
          <w:noProof/>
        </w:rPr>
        <w:t>162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1553845"/>
            <wp:effectExtent l="0" t="0" r="0" b="0"/>
            <wp:docPr id="186" name="Рисунок 1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0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5" w:name="_Ref402173706"/>
      <w:bookmarkStart w:id="1126" w:name="_Toc178603561"/>
      <w:r w:rsidR="00452858">
        <w:rPr>
          <w:noProof/>
        </w:rPr>
        <w:t>162</w:t>
      </w:r>
      <w:bookmarkEnd w:id="112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«Причины отказа»</w:t>
      </w:r>
      <w:bookmarkEnd w:id="1126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«Причины отказа»</w:t>
      </w:r>
      <w:r w:rsidR="00F061E2" w:rsidRPr="005F085E"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_Ref402173723 \h </w:instrText>
      </w:r>
      <w:r w:rsidR="00F061E2">
        <w:fldChar w:fldCharType="separate"/>
      </w:r>
      <w:r w:rsidR="00452858">
        <w:rPr>
          <w:noProof/>
        </w:rPr>
        <w:t>150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27" w:name="_Ref402173723"/>
      <w:bookmarkStart w:id="1128" w:name="_Toc178603384"/>
      <w:r w:rsidR="00452858">
        <w:rPr>
          <w:noProof/>
        </w:rPr>
        <w:t>150</w:t>
      </w:r>
      <w:bookmarkEnd w:id="112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«Причины отказа»</w:t>
      </w:r>
      <w:bookmarkEnd w:id="1128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Причина отказа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31"/>
      </w:pPr>
      <w:bookmarkStart w:id="1129" w:name="_Ref480786554"/>
      <w:bookmarkStart w:id="1130" w:name="_Toc178603207"/>
      <w:r>
        <w:t>Шаблоны показателей для документов</w:t>
      </w:r>
      <w:bookmarkEnd w:id="1129"/>
      <w:bookmarkEnd w:id="1130"/>
    </w:p>
    <w:p w:rsidR="00765872" w:rsidRDefault="00765872" w:rsidP="00765872">
      <w:pPr>
        <w:pStyle w:val="ASFKNormal"/>
      </w:pPr>
      <w:r w:rsidRPr="00C37572">
        <w:t>Справочник «</w:t>
      </w:r>
      <w:r>
        <w:t>Шаблоны показателей для документов</w:t>
      </w:r>
      <w:r w:rsidRPr="00C37572">
        <w:t xml:space="preserve">» </w:t>
      </w:r>
      <w:r w:rsidRPr="00765872">
        <w:t xml:space="preserve">ведётся в </w:t>
      </w:r>
      <w:r w:rsidR="00BD1D4D">
        <w:t>ППО OEBS АСФК</w:t>
      </w:r>
      <w:r w:rsidRPr="00765872">
        <w:t xml:space="preserve"> и передаётся в </w:t>
      </w:r>
      <w:r w:rsidR="00BD1D4D">
        <w:t>ППО СУФД АСФК</w:t>
      </w:r>
      <w:r w:rsidRPr="00765872">
        <w:t xml:space="preserve">. Данные справочника «Шаблоны показателей для документов» выгружаются из </w:t>
      </w:r>
      <w:r w:rsidR="00C07E22" w:rsidRPr="00C07E22">
        <w:t>ППО OEBS АСФК</w:t>
      </w:r>
      <w:r w:rsidRPr="00765872">
        <w:t xml:space="preserve"> уровня МОУ или УФК в адрес СУФД во внутреннем</w:t>
      </w:r>
      <w:r w:rsidR="009F7B0E">
        <w:t xml:space="preserve"> </w:t>
      </w:r>
      <w:r w:rsidRPr="00765872">
        <w:t>формате xml АСФК</w:t>
      </w:r>
      <w:r>
        <w:t>.</w:t>
      </w:r>
    </w:p>
    <w:p w:rsidR="00765872" w:rsidRPr="00F0022F" w:rsidRDefault="00765872" w:rsidP="00765872">
      <w:pPr>
        <w:pStyle w:val="ASFKNormal"/>
      </w:pPr>
      <w:r w:rsidRPr="00F0022F">
        <w:lastRenderedPageBreak/>
        <w:t>Для работы со справочником «</w:t>
      </w:r>
      <w:r w:rsidRPr="00765872">
        <w:t>Шаблоны показателей для документов</w:t>
      </w:r>
      <w:r w:rsidRPr="00F0022F">
        <w:t>» следует перейти в пункт меню «Спр</w:t>
      </w:r>
      <w:r w:rsidRPr="00765872">
        <w:t>а</w:t>
      </w:r>
      <w:r w:rsidRPr="00F0022F">
        <w:t xml:space="preserve">вочники – Пользовательские – </w:t>
      </w:r>
      <w:r>
        <w:t>Дополнительные</w:t>
      </w:r>
      <w:r w:rsidRPr="00F0022F">
        <w:t xml:space="preserve"> – </w:t>
      </w:r>
      <w:r w:rsidRPr="00765872">
        <w:t>Шаблоны показателей для документов</w:t>
      </w:r>
      <w:r w:rsidRPr="00F0022F">
        <w:t>».</w:t>
      </w:r>
    </w:p>
    <w:p w:rsidR="00765872" w:rsidRPr="00B73930" w:rsidRDefault="00765872" w:rsidP="00765872">
      <w:pPr>
        <w:pStyle w:val="41"/>
      </w:pPr>
      <w:r w:rsidRPr="00B73930">
        <w:t>Доступные операции</w:t>
      </w:r>
    </w:p>
    <w:p w:rsidR="00765872" w:rsidRDefault="00765872" w:rsidP="00765872">
      <w:pPr>
        <w:pStyle w:val="ASFKNormal"/>
      </w:pPr>
      <w:r>
        <w:t>Для всех УБП доступны следующие операции над справочником:</w:t>
      </w:r>
    </w:p>
    <w:p w:rsidR="00765872" w:rsidRDefault="00765872" w:rsidP="00765872">
      <w:pPr>
        <w:pStyle w:val="ASFKListmark1"/>
      </w:pPr>
      <w:r>
        <w:t>просмотр;</w:t>
      </w:r>
    </w:p>
    <w:p w:rsidR="00AF1C93" w:rsidRDefault="00765872" w:rsidP="00765872">
      <w:pPr>
        <w:pStyle w:val="ASFKListmark1"/>
      </w:pPr>
      <w:r>
        <w:t>печать</w:t>
      </w:r>
      <w:r w:rsidR="00AF1C93">
        <w:t>;</w:t>
      </w:r>
    </w:p>
    <w:p w:rsidR="00765872" w:rsidRDefault="00AF1C93" w:rsidP="00765872">
      <w:pPr>
        <w:pStyle w:val="ASFKListmark1"/>
      </w:pPr>
      <w:r>
        <w:t>загрузка</w:t>
      </w:r>
      <w:r w:rsidRPr="00AF1C93">
        <w:t xml:space="preserve"> из </w:t>
      </w:r>
      <w:r w:rsidR="004E5198">
        <w:t>ППО OEBS АСФК</w:t>
      </w:r>
      <w:r w:rsidRPr="00AF1C93">
        <w:t xml:space="preserve"> (для МОУ и УФК)</w:t>
      </w:r>
      <w:r w:rsidR="00765872">
        <w:t>.</w:t>
      </w:r>
    </w:p>
    <w:p w:rsidR="00765872" w:rsidRPr="00B73930" w:rsidRDefault="00765872" w:rsidP="00765872">
      <w:pPr>
        <w:pStyle w:val="41"/>
      </w:pPr>
      <w:r w:rsidRPr="00B73930">
        <w:t xml:space="preserve">Экранная форма </w:t>
      </w:r>
      <w:r>
        <w:t>справочника</w:t>
      </w:r>
    </w:p>
    <w:p w:rsidR="00765872" w:rsidRPr="005F085E" w:rsidRDefault="00765872" w:rsidP="00765872">
      <w:pPr>
        <w:pStyle w:val="ASFKNormal"/>
      </w:pPr>
      <w:r w:rsidRPr="005F085E">
        <w:t xml:space="preserve">ЭФ записи справочника </w:t>
      </w:r>
      <w:r>
        <w:t>«Шаблоны показателей для документов»</w:t>
      </w:r>
      <w:r w:rsidRPr="005F085E">
        <w:t xml:space="preserve"> представлена на рисунке</w:t>
      </w:r>
      <w:r w:rsidRPr="005D1671">
        <w:t> </w:t>
      </w:r>
      <w:r w:rsidR="00AF1C93">
        <w:fldChar w:fldCharType="begin"/>
      </w:r>
      <w:r w:rsidR="00AF1C93">
        <w:instrText xml:space="preserve"> REF _Ref480785971 \h </w:instrText>
      </w:r>
      <w:r w:rsidR="00AF1C93">
        <w:fldChar w:fldCharType="separate"/>
      </w:r>
      <w:r w:rsidR="00452858">
        <w:rPr>
          <w:noProof/>
        </w:rPr>
        <w:t>163</w:t>
      </w:r>
      <w:r w:rsidR="00AF1C93">
        <w:fldChar w:fldCharType="end"/>
      </w:r>
      <w:r w:rsidRPr="005F085E">
        <w:t xml:space="preserve">. </w:t>
      </w:r>
    </w:p>
    <w:p w:rsidR="00765872" w:rsidRPr="00AF1C93" w:rsidRDefault="00DB4046" w:rsidP="00765872">
      <w:pPr>
        <w:pStyle w:val="ASFKFigure"/>
      </w:pPr>
      <w:r>
        <w:rPr>
          <w:noProof/>
        </w:rPr>
        <w:drawing>
          <wp:inline distT="0" distB="0" distL="0" distR="0">
            <wp:extent cx="6116955" cy="2468245"/>
            <wp:effectExtent l="0" t="0" r="0" b="0"/>
            <wp:docPr id="187" name="Рисунок 1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0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872" w:rsidRPr="00364894" w:rsidRDefault="006D2CC7" w:rsidP="0076587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1" w:name="_Ref480785971"/>
      <w:bookmarkStart w:id="1132" w:name="_Toc178603562"/>
      <w:r w:rsidR="00452858">
        <w:rPr>
          <w:noProof/>
        </w:rPr>
        <w:t>163</w:t>
      </w:r>
      <w:bookmarkEnd w:id="1131"/>
      <w:r>
        <w:rPr>
          <w:noProof/>
        </w:rPr>
        <w:fldChar w:fldCharType="end"/>
      </w:r>
      <w:r w:rsidR="00765872" w:rsidRPr="00364894">
        <w:t xml:space="preserve">. ЭФ записи справочника </w:t>
      </w:r>
      <w:r w:rsidR="00765872">
        <w:t>«Шаблоны показателей для документов»</w:t>
      </w:r>
      <w:bookmarkEnd w:id="1132"/>
    </w:p>
    <w:p w:rsidR="00765872" w:rsidRPr="005F085E" w:rsidRDefault="00765872" w:rsidP="0076587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«Шаблоны показателей для документов»</w:t>
      </w:r>
      <w:r w:rsidRPr="005F085E">
        <w:t xml:space="preserve"> приведен в таблице</w:t>
      </w:r>
      <w:r w:rsidRPr="005D1671">
        <w:t> </w:t>
      </w:r>
      <w:r w:rsidR="00AF1C93">
        <w:fldChar w:fldCharType="begin"/>
      </w:r>
      <w:r w:rsidR="00AF1C93">
        <w:instrText xml:space="preserve"> REF _Ref480785970 \h </w:instrText>
      </w:r>
      <w:r w:rsidR="00AF1C93">
        <w:fldChar w:fldCharType="separate"/>
      </w:r>
      <w:r w:rsidR="00452858">
        <w:rPr>
          <w:noProof/>
        </w:rPr>
        <w:t>151</w:t>
      </w:r>
      <w:r w:rsidR="00AF1C93">
        <w:fldChar w:fldCharType="end"/>
      </w:r>
      <w:r w:rsidRPr="005F085E">
        <w:t>.</w:t>
      </w:r>
    </w:p>
    <w:p w:rsidR="0076587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33" w:name="_Ref480785970"/>
      <w:bookmarkStart w:id="1134" w:name="_Toc178603385"/>
      <w:r w:rsidR="00452858">
        <w:rPr>
          <w:noProof/>
        </w:rPr>
        <w:t>151</w:t>
      </w:r>
      <w:bookmarkEnd w:id="1133"/>
      <w:r>
        <w:rPr>
          <w:noProof/>
        </w:rPr>
        <w:fldChar w:fldCharType="end"/>
      </w:r>
      <w:r w:rsidR="00765872" w:rsidRPr="005F085E">
        <w:t xml:space="preserve">. Описание полей справочника </w:t>
      </w:r>
      <w:r w:rsidR="00765872">
        <w:t>«Шаблоны показателей для документов»</w:t>
      </w:r>
      <w:bookmarkEnd w:id="1134"/>
      <w:r w:rsidR="0076587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76587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Наименование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Значение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Дата действия с… по…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Активность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21"/>
      </w:pPr>
      <w:bookmarkStart w:id="1135" w:name="_Toc426118557"/>
      <w:bookmarkStart w:id="1136" w:name="_Toc178603208"/>
      <w:r>
        <w:t>Группа справочников «Справочники – КЛАДР»</w:t>
      </w:r>
      <w:bookmarkEnd w:id="1135"/>
      <w:bookmarkEnd w:id="1136"/>
    </w:p>
    <w:p w:rsidR="00F061E2" w:rsidRPr="005F085E" w:rsidRDefault="00F061E2" w:rsidP="00F061E2">
      <w:pPr>
        <w:pStyle w:val="ASFKNormal"/>
      </w:pPr>
      <w:r w:rsidRPr="005F085E">
        <w:t xml:space="preserve">Общероссийский классификатор </w:t>
      </w:r>
      <w:r>
        <w:t>«</w:t>
      </w:r>
      <w:r w:rsidRPr="005F085E">
        <w:t>КЛАДР</w:t>
      </w:r>
      <w:r>
        <w:t>»</w:t>
      </w:r>
      <w:r w:rsidRPr="005F085E">
        <w:t xml:space="preserve"> содержит </w:t>
      </w:r>
      <w:r>
        <w:t>три</w:t>
      </w:r>
      <w:r w:rsidRPr="005F085E">
        <w:t xml:space="preserve"> справочника:</w:t>
      </w:r>
    </w:p>
    <w:p w:rsidR="00F061E2" w:rsidRDefault="00F061E2" w:rsidP="00F061E2">
      <w:pPr>
        <w:pStyle w:val="ASFKListmark1"/>
      </w:pPr>
      <w:r>
        <w:t>«</w:t>
      </w:r>
      <w:r w:rsidRPr="005F085E">
        <w:t>КЛАДР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«КЛАДР. Улицы»</w:t>
      </w:r>
      <w:r w:rsidR="009D066D">
        <w:t>;</w:t>
      </w:r>
    </w:p>
    <w:p w:rsidR="00F061E2" w:rsidRPr="00446389" w:rsidRDefault="00F061E2" w:rsidP="00F061E2">
      <w:pPr>
        <w:pStyle w:val="ASFKListmark1"/>
        <w:rPr>
          <w:rStyle w:val="ASFKSymBold"/>
        </w:rPr>
      </w:pPr>
      <w:r>
        <w:t>«КЛАДР.</w:t>
      </w:r>
      <w:r w:rsidR="00F05E6E">
        <w:t xml:space="preserve"> </w:t>
      </w:r>
      <w:r w:rsidRPr="005F085E">
        <w:t>Сокращения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>
        <w:t>Справочник «КЛАДР» в части классификации улиц в ОрФК не ведется.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Справочники</w:t>
      </w:r>
      <w:r w:rsidR="00E511C2">
        <w:t xml:space="preserve"> </w:t>
      </w:r>
      <w:r>
        <w:t>–</w:t>
      </w:r>
      <w:r w:rsidR="00E511C2">
        <w:t xml:space="preserve"> </w:t>
      </w:r>
      <w:r>
        <w:t>КЛАДР»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_Ref402177466 \h </w:instrText>
      </w:r>
      <w:r>
        <w:fldChar w:fldCharType="separate"/>
      </w:r>
      <w:r w:rsidR="00452858">
        <w:rPr>
          <w:noProof/>
        </w:rPr>
        <w:t>164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82645" cy="3657600"/>
            <wp:effectExtent l="0" t="0" r="0" b="0"/>
            <wp:docPr id="188" name="Рисунок 18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1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7" w:name="_Ref402177466"/>
      <w:bookmarkStart w:id="1138" w:name="_Toc178603563"/>
      <w:r w:rsidR="00452858">
        <w:rPr>
          <w:noProof/>
        </w:rPr>
        <w:t>164</w:t>
      </w:r>
      <w:bookmarkEnd w:id="1137"/>
      <w:r>
        <w:rPr>
          <w:noProof/>
        </w:rPr>
        <w:fldChar w:fldCharType="end"/>
      </w:r>
      <w:r w:rsidR="00F061E2" w:rsidRPr="005F085E">
        <w:t xml:space="preserve">. </w:t>
      </w:r>
      <w:r w:rsidR="00E511C2">
        <w:t>Группа справочников</w:t>
      </w:r>
      <w:r w:rsidR="00F061E2" w:rsidRPr="005F085E">
        <w:t xml:space="preserve"> </w:t>
      </w:r>
      <w:r w:rsidR="00F061E2">
        <w:t>«Справочники – КЛАДР»</w:t>
      </w:r>
      <w:bookmarkEnd w:id="1138"/>
      <w:r w:rsidR="00F061E2" w:rsidRPr="005F085E">
        <w:t xml:space="preserve"> </w:t>
      </w:r>
    </w:p>
    <w:p w:rsidR="00F061E2" w:rsidRDefault="00F061E2" w:rsidP="00F061E2">
      <w:pPr>
        <w:pStyle w:val="31"/>
      </w:pPr>
      <w:bookmarkStart w:id="1139" w:name="_Ref402179122"/>
      <w:bookmarkStart w:id="1140" w:name="_Toc426118558"/>
      <w:bookmarkStart w:id="1141" w:name="_Toc178603209"/>
      <w:r>
        <w:t>КЛАДР</w:t>
      </w:r>
      <w:bookmarkEnd w:id="1139"/>
      <w:bookmarkEnd w:id="1140"/>
      <w:bookmarkEnd w:id="1141"/>
    </w:p>
    <w:p w:rsidR="00F061E2" w:rsidRDefault="00F061E2" w:rsidP="00F061E2">
      <w:pPr>
        <w:pStyle w:val="ASFKNormal"/>
      </w:pPr>
      <w:r>
        <w:t>С</w:t>
      </w:r>
      <w:r w:rsidRPr="008908F9">
        <w:t xml:space="preserve">правочник </w:t>
      </w:r>
      <w:r>
        <w:t>«КЛАДР»</w:t>
      </w:r>
      <w:r w:rsidRPr="008908F9">
        <w:t xml:space="preserve"> содержит информацию о</w:t>
      </w:r>
      <w:r>
        <w:t>б</w:t>
      </w:r>
      <w:r w:rsidRPr="008908F9">
        <w:t xml:space="preserve"> </w:t>
      </w:r>
      <w:r>
        <w:t>адресах организаций. Справочник и</w:t>
      </w:r>
      <w:r w:rsidRPr="00F061E2">
        <w:t>с</w:t>
      </w:r>
      <w:r>
        <w:t>пользуется при создании записей в справочнике «Сводный перечень заказчиков» и ЭД «</w:t>
      </w:r>
      <w:r w:rsidRPr="005D31F6">
        <w:t>Св</w:t>
      </w:r>
      <w:r w:rsidRPr="00F061E2">
        <w:t>е</w:t>
      </w:r>
      <w:r w:rsidRPr="005D31F6">
        <w:t>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«КЛАДР»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</w:t>
      </w:r>
      <w:r w:rsidRPr="00E511C2">
        <w:t>КЛАДР»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C07E22">
      <w:pPr>
        <w:pStyle w:val="ASFKListmark1"/>
      </w:pPr>
      <w:r>
        <w:t>и</w:t>
      </w:r>
      <w:r w:rsidRPr="005F085E">
        <w:t xml:space="preserve">мпорт из </w:t>
      </w:r>
      <w:r w:rsidR="00C07E22" w:rsidRPr="00C07E22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КЛАДР</w:t>
      </w:r>
      <w:r>
        <w:t>»</w:t>
      </w:r>
      <w:r w:rsidR="00E511C2">
        <w:t xml:space="preserve"> </w:t>
      </w:r>
      <w:r w:rsidR="00E511C2" w:rsidRPr="00E511C2">
        <w:t xml:space="preserve">представлена </w:t>
      </w:r>
      <w:r w:rsidR="00E511C2">
        <w:t>н</w:t>
      </w:r>
      <w:r w:rsidR="00E511C2" w:rsidRPr="00E511C2">
        <w:t>а рисунке</w:t>
      </w:r>
      <w:r w:rsidR="00AA5E85" w:rsidRPr="005D1671">
        <w:t> </w:t>
      </w:r>
      <w:r w:rsidR="00E511C2" w:rsidRPr="00E511C2">
        <w:fldChar w:fldCharType="begin"/>
      </w:r>
      <w:r w:rsidR="00E511C2" w:rsidRPr="00E511C2">
        <w:instrText xml:space="preserve"> REF _Ref302049078 \h </w:instrText>
      </w:r>
      <w:r w:rsidR="00E511C2" w:rsidRPr="00E511C2">
        <w:fldChar w:fldCharType="separate"/>
      </w:r>
      <w:r w:rsidR="00452858">
        <w:rPr>
          <w:noProof/>
        </w:rPr>
        <w:t>165</w:t>
      </w:r>
      <w:r w:rsidR="00E511C2" w:rsidRP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189" name="Рисунок 1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0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2" w:name="_Ref302049078"/>
      <w:bookmarkStart w:id="1143" w:name="_Toc178603564"/>
      <w:r w:rsidR="00452858">
        <w:rPr>
          <w:noProof/>
        </w:rPr>
        <w:t>165</w:t>
      </w:r>
      <w:bookmarkEnd w:id="114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43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E511C2">
        <w:t>полей справочника «КЛАДР»</w:t>
      </w:r>
      <w:r>
        <w:t xml:space="preserve">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_Ref402175666 \h </w:instrText>
      </w:r>
      <w:r w:rsidR="00F061E2">
        <w:fldChar w:fldCharType="separate"/>
      </w:r>
      <w:r w:rsidR="00452858">
        <w:rPr>
          <w:noProof/>
        </w:rPr>
        <w:t>152</w:t>
      </w:r>
      <w:r w:rsidR="00F061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44" w:name="_Ref402175666"/>
      <w:bookmarkStart w:id="1145" w:name="_Toc178603386"/>
      <w:r w:rsidR="00452858">
        <w:rPr>
          <w:noProof/>
        </w:rPr>
        <w:t>152</w:t>
      </w:r>
      <w:bookmarkEnd w:id="114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Почтовый индекс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ОКАТО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</w:tbl>
    <w:p w:rsidR="00F061E2" w:rsidRDefault="00F061E2" w:rsidP="00F061E2">
      <w:pPr>
        <w:pStyle w:val="31"/>
      </w:pPr>
      <w:bookmarkStart w:id="1146" w:name="_Toc426118559"/>
      <w:bookmarkStart w:id="1147" w:name="_Toc178603210"/>
      <w:r>
        <w:t>КЛАДР.</w:t>
      </w:r>
      <w:r w:rsidR="00F05E6E">
        <w:t xml:space="preserve"> </w:t>
      </w:r>
      <w:r>
        <w:t>Сокращения</w:t>
      </w:r>
      <w:bookmarkEnd w:id="1146"/>
      <w:bookmarkEnd w:id="1147"/>
    </w:p>
    <w:p w:rsidR="00F061E2" w:rsidRDefault="00F061E2" w:rsidP="00F061E2">
      <w:pPr>
        <w:pStyle w:val="ASFKNormal"/>
      </w:pPr>
      <w:r>
        <w:t>Справочник используется при создании записей в справочнике «Сводный перечень з</w:t>
      </w:r>
      <w:r w:rsidRPr="00F061E2">
        <w:t>а</w:t>
      </w:r>
      <w:r>
        <w:t>казчиков» и ЭД «</w:t>
      </w:r>
      <w:r w:rsidRPr="005D31F6">
        <w:t>Сведения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</w:t>
      </w:r>
      <w:r w:rsidR="00B85357">
        <w:t>КЛАДР.</w:t>
      </w:r>
      <w:r w:rsidR="00F05E6E">
        <w:t xml:space="preserve"> </w:t>
      </w:r>
      <w:r w:rsidR="00B85357">
        <w:t>Сокращения</w:t>
      </w:r>
      <w:r w:rsidRPr="00E511C2">
        <w:t>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КЛАДР.</w:t>
      </w:r>
      <w:r w:rsidR="00F05E6E">
        <w:t xml:space="preserve"> </w:t>
      </w:r>
      <w:r>
        <w:t>Сокращения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C07E22">
      <w:pPr>
        <w:pStyle w:val="ASFKListmark1"/>
      </w:pPr>
      <w:r>
        <w:t>и</w:t>
      </w:r>
      <w:r w:rsidRPr="005F085E">
        <w:t xml:space="preserve">мпорт из </w:t>
      </w:r>
      <w:r w:rsidR="00C07E22" w:rsidRPr="00C07E22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«КЛАДР.</w:t>
      </w:r>
      <w:r w:rsidR="00F05E6E">
        <w:t xml:space="preserve"> </w:t>
      </w:r>
      <w:r>
        <w:t>Сокращения»</w:t>
      </w:r>
      <w:r w:rsidR="00E511C2">
        <w:t xml:space="preserve"> </w:t>
      </w:r>
      <w:r w:rsidR="00E511C2" w:rsidRPr="005F085E">
        <w:t xml:space="preserve">представлена </w:t>
      </w:r>
      <w:r w:rsidR="00E511C2">
        <w:t>н</w:t>
      </w:r>
      <w:r w:rsidR="00E511C2" w:rsidRPr="005F085E">
        <w:t>а рисунке</w:t>
      </w:r>
      <w:r w:rsidR="00AA5E85" w:rsidRPr="005D1671">
        <w:t> </w:t>
      </w:r>
      <w:r w:rsidR="00E511C2">
        <w:fldChar w:fldCharType="begin"/>
      </w:r>
      <w:r w:rsidR="00E511C2">
        <w:instrText xml:space="preserve"> REF _Ref402175714 \h </w:instrText>
      </w:r>
      <w:r w:rsidR="00E511C2">
        <w:fldChar w:fldCharType="separate"/>
      </w:r>
      <w:r w:rsidR="00452858">
        <w:rPr>
          <w:noProof/>
        </w:rPr>
        <w:t>166</w:t>
      </w:r>
      <w:r w:rsid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90" name="Рисунок 19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8" w:name="_Ref402175714"/>
      <w:bookmarkStart w:id="1149" w:name="_Toc178603565"/>
      <w:r w:rsidR="00452858">
        <w:rPr>
          <w:noProof/>
        </w:rPr>
        <w:t>166</w:t>
      </w:r>
      <w:bookmarkEnd w:id="114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 w:rsidRPr="00637FD0">
        <w:rPr>
          <w:rStyle w:val="ASFKReporterror"/>
        </w:rPr>
        <w:t>«КЛАДР.Сокращения»</w:t>
      </w:r>
      <w:bookmarkEnd w:id="1149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«КЛАДР</w:t>
      </w:r>
      <w:r w:rsidR="00F05E6E">
        <w:t xml:space="preserve">. </w:t>
      </w:r>
      <w:r>
        <w:t xml:space="preserve">Сокращения»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_Ref402175675 \h </w:instrText>
      </w:r>
      <w:r w:rsidR="00F061E2">
        <w:fldChar w:fldCharType="separate"/>
      </w:r>
      <w:r w:rsidR="00452858">
        <w:rPr>
          <w:noProof/>
        </w:rPr>
        <w:t>153</w:t>
      </w:r>
      <w:r w:rsidR="00F061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50" w:name="_Ref402175675"/>
      <w:bookmarkStart w:id="1151" w:name="_Toc178603387"/>
      <w:r w:rsidR="00452858">
        <w:rPr>
          <w:noProof/>
        </w:rPr>
        <w:t>153</w:t>
      </w:r>
      <w:bookmarkEnd w:id="115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 w:rsidRPr="00637FD0">
        <w:rPr>
          <w:rStyle w:val="ASFKReporterror"/>
        </w:rPr>
        <w:t>«КЛАДР.Сокращения»</w:t>
      </w:r>
      <w:bookmarkEnd w:id="11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Pr="00446389">
              <w:t xml:space="preserve"> типа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Уровень объекта данного т</w:t>
            </w:r>
            <w:r w:rsidRPr="00446389">
              <w:t>ипа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1152" w:name="_Toc426118560"/>
      <w:bookmarkStart w:id="1153" w:name="_Toc178603211"/>
      <w:r>
        <w:t>Группа справочников «Идентификаторы платежа»</w:t>
      </w:r>
      <w:bookmarkEnd w:id="1152"/>
      <w:bookmarkEnd w:id="1153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_Ref402177542 \h </w:instrText>
      </w:r>
      <w:r>
        <w:fldChar w:fldCharType="separate"/>
      </w:r>
      <w:r w:rsidR="00452858">
        <w:rPr>
          <w:noProof/>
        </w:rPr>
        <w:t>167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293745" cy="3657600"/>
            <wp:effectExtent l="0" t="0" r="0" b="0"/>
            <wp:docPr id="191" name="Рисунок 19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4" w:name="_Ref402177542"/>
      <w:bookmarkStart w:id="1155" w:name="_Toc178603566"/>
      <w:r w:rsidR="00452858">
        <w:rPr>
          <w:noProof/>
        </w:rPr>
        <w:t>167</w:t>
      </w:r>
      <w:bookmarkEnd w:id="1154"/>
      <w:r>
        <w:rPr>
          <w:noProof/>
        </w:rPr>
        <w:fldChar w:fldCharType="end"/>
      </w:r>
      <w:r w:rsidR="00F061E2" w:rsidRPr="005F085E">
        <w:t xml:space="preserve">. </w:t>
      </w:r>
      <w:r w:rsidR="002A7425">
        <w:t xml:space="preserve">Группа справочников </w:t>
      </w:r>
      <w:r w:rsidR="00F061E2">
        <w:t>«Идентификаторы платежа»</w:t>
      </w:r>
      <w:bookmarkEnd w:id="1155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56" w:name="_Toc426118561"/>
      <w:bookmarkStart w:id="1157" w:name="_Toc178603212"/>
      <w:r w:rsidRPr="005F085E">
        <w:t>Статусы налогоплательщика</w:t>
      </w:r>
      <w:bookmarkEnd w:id="1156"/>
      <w:bookmarkEnd w:id="1157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статусах налогоплательщика (код, наименование) и использования данных справочника при создании документов. Справочник ведется централизовано в </w:t>
      </w:r>
      <w:r w:rsidR="004E5198">
        <w:t>ППО OEBS АСФК</w:t>
      </w:r>
      <w:r w:rsidRPr="005F085E">
        <w:t xml:space="preserve"> ЦАФК и рассылается через СУФД по УФК, ОФК и ДУБП.</w:t>
      </w:r>
    </w:p>
    <w:p w:rsidR="00B85357" w:rsidRPr="005F085E" w:rsidRDefault="00B85357" w:rsidP="00F061E2">
      <w:pPr>
        <w:pStyle w:val="ASFKNormal"/>
      </w:pPr>
      <w:r w:rsidRPr="00E511C2">
        <w:t>Для работы со справочником «</w:t>
      </w:r>
      <w:r w:rsidRPr="005F085E">
        <w:t>Статусы налогоплательщика</w:t>
      </w:r>
      <w:r w:rsidRPr="00E511C2">
        <w:t>» следует перейти в пункт меню</w:t>
      </w:r>
      <w:r>
        <w:t xml:space="preserve"> </w:t>
      </w:r>
      <w:r w:rsidRPr="00E511C2"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 </w:t>
      </w:r>
      <w:r w:rsidRPr="00E511C2">
        <w:t>–</w:t>
      </w:r>
      <w:r>
        <w:t xml:space="preserve"> </w:t>
      </w:r>
      <w:r w:rsidRPr="005F085E">
        <w:t>Статусы налогоплательщика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Статусы налогоплательщика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_Ref326854073 \h </w:instrText>
      </w:r>
      <w:r w:rsidRPr="005F085E">
        <w:fldChar w:fldCharType="separate"/>
      </w:r>
      <w:r w:rsidR="00452858">
        <w:rPr>
          <w:noProof/>
        </w:rPr>
        <w:t>168</w:t>
      </w:r>
      <w:r w:rsidRPr="005F085E"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192" name="Рисунок 19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0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8" w:name="_Ref326854073"/>
      <w:bookmarkStart w:id="1159" w:name="_Toc178603567"/>
      <w:r w:rsidR="00452858">
        <w:rPr>
          <w:noProof/>
        </w:rPr>
        <w:t>168</w:t>
      </w:r>
      <w:bookmarkEnd w:id="115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Статусы налогоплательщика</w:t>
      </w:r>
      <w:r w:rsidR="00F061E2">
        <w:t>»</w:t>
      </w:r>
      <w:bookmarkEnd w:id="1159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Статусы налогоплательщика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_Ref326854110 \h </w:instrText>
      </w:r>
      <w:r w:rsidR="00F061E2" w:rsidRPr="005F085E">
        <w:fldChar w:fldCharType="separate"/>
      </w:r>
      <w:r w:rsidR="00452858">
        <w:rPr>
          <w:noProof/>
        </w:rPr>
        <w:t>154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60" w:name="_Ref326854110"/>
      <w:bookmarkStart w:id="1161" w:name="_Toc178603388"/>
      <w:r w:rsidR="00452858">
        <w:rPr>
          <w:noProof/>
        </w:rPr>
        <w:t>154</w:t>
      </w:r>
      <w:bookmarkEnd w:id="116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Статусы налогоплательщика</w:t>
      </w:r>
      <w:r w:rsidR="00F061E2">
        <w:t>»</w:t>
      </w:r>
      <w:bookmarkEnd w:id="1161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статуса налогоплательщика.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Юридическое лицо;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Налоговый агент;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Сборщик налогов и сборов;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Налоговый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Территориальные органы федеральной службы с</w:t>
            </w:r>
            <w:r w:rsidRPr="00446389">
              <w:t>у</w:t>
            </w:r>
            <w:r w:rsidRPr="005F085E">
              <w:t>дебных прист</w:t>
            </w:r>
            <w:r w:rsidRPr="00F061E2">
              <w:t>а</w:t>
            </w:r>
            <w:r w:rsidRPr="005F085E">
              <w:t>вов;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06</w:t>
            </w:r>
            <w:r>
              <w:t>»</w:t>
            </w:r>
            <w:r w:rsidRPr="005F085E">
              <w:t xml:space="preserve"> – Участник внешнеэкономической деятельности;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07</w:t>
            </w:r>
            <w:r>
              <w:t>»</w:t>
            </w:r>
            <w:r w:rsidRPr="005F085E">
              <w:t xml:space="preserve"> – Таможенный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08</w:t>
            </w:r>
            <w:r>
              <w:t>»</w:t>
            </w:r>
            <w:r w:rsidRPr="005F085E">
              <w:t xml:space="preserve"> – Плательщик иных платежей, осуществляющий перечи</w:t>
            </w:r>
            <w:r w:rsidRPr="00446389">
              <w:t>с</w:t>
            </w:r>
            <w:r w:rsidRPr="005F085E">
              <w:t>ление пл</w:t>
            </w:r>
            <w:r w:rsidRPr="00F061E2">
              <w:t>а</w:t>
            </w:r>
            <w:r w:rsidRPr="005F085E">
              <w:t>тежей в бюджетную систему РФ (кроме платежей, а</w:t>
            </w:r>
            <w:r w:rsidRPr="00446389">
              <w:t>д</w:t>
            </w:r>
            <w:r w:rsidRPr="005F085E">
              <w:t>министрируемых налоговыми орган</w:t>
            </w:r>
            <w:r w:rsidRPr="00446389">
              <w:t>а</w:t>
            </w:r>
            <w:r w:rsidRPr="005F085E">
              <w:t>ми);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09</w:t>
            </w:r>
            <w:r>
              <w:t>»</w:t>
            </w:r>
            <w:r w:rsidRPr="005F085E">
              <w:t xml:space="preserve"> – Налогоплательщик (плательщик сборов) – индивидуал</w:t>
            </w:r>
            <w:r w:rsidRPr="00446389">
              <w:t>ь</w:t>
            </w:r>
            <w:r w:rsidRPr="005F085E">
              <w:t>ный пре</w:t>
            </w:r>
            <w:r w:rsidRPr="00F061E2">
              <w:t>д</w:t>
            </w:r>
            <w:r w:rsidRPr="005F085E">
              <w:t>приниматель;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102 – Налогоплательщик (плательщик сборов) – частный нот</w:t>
            </w:r>
            <w:r w:rsidRPr="00F061E2">
              <w:t>а</w:t>
            </w:r>
            <w:r w:rsidRPr="005F085E">
              <w:t>риус;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11</w:t>
            </w:r>
            <w:r>
              <w:t>»</w:t>
            </w:r>
            <w:r w:rsidRPr="005F085E">
              <w:t xml:space="preserve"> – Налогоплательщик (плательщик сборов) – адвокат, учр</w:t>
            </w:r>
            <w:r w:rsidRPr="00F061E2">
              <w:t>е</w:t>
            </w:r>
            <w:r w:rsidRPr="005F085E">
              <w:t>дивший адвокатский кабинет;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12</w:t>
            </w:r>
            <w:r>
              <w:t>»</w:t>
            </w:r>
            <w:r w:rsidRPr="005F085E">
              <w:t xml:space="preserve"> – Налогоплательщик (плательщик сборов) – глава крестья</w:t>
            </w:r>
            <w:r w:rsidRPr="00446389">
              <w:t>н</w:t>
            </w:r>
            <w:r w:rsidRPr="005F085E">
              <w:t>ского (фермерского) хозяйства;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13</w:t>
            </w:r>
            <w:r>
              <w:t>»</w:t>
            </w:r>
            <w:r w:rsidRPr="005F085E">
              <w:t xml:space="preserve"> – Налогоплательщик (плательщик сборов) – иное физич</w:t>
            </w:r>
            <w:r w:rsidRPr="00446389">
              <w:t>е</w:t>
            </w:r>
            <w:r w:rsidRPr="005F085E">
              <w:t>ское л</w:t>
            </w:r>
            <w:r w:rsidRPr="00F061E2">
              <w:t>и</w:t>
            </w:r>
            <w:r w:rsidRPr="005F085E">
              <w:t>цо – клиент банка (владелец счета);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14</w:t>
            </w:r>
            <w:r>
              <w:t>»</w:t>
            </w:r>
            <w:r w:rsidRPr="005F085E">
              <w:t xml:space="preserve"> – Налогоплательщики, производящие выплаты физ</w:t>
            </w:r>
            <w:r w:rsidRPr="00446389">
              <w:t>и</w:t>
            </w:r>
            <w:r w:rsidRPr="005F085E">
              <w:t>ческим л</w:t>
            </w:r>
            <w:r w:rsidRPr="00F061E2">
              <w:t>и</w:t>
            </w:r>
            <w:r w:rsidRPr="005F085E">
              <w:t>цам;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15</w:t>
            </w:r>
            <w:r>
              <w:t>»</w:t>
            </w:r>
            <w:r w:rsidRPr="005F085E">
              <w:t xml:space="preserve"> – Кредитная организация, оформившая расчетный документ на о</w:t>
            </w:r>
            <w:r w:rsidRPr="00F061E2">
              <w:t>б</w:t>
            </w:r>
            <w:r w:rsidRPr="005F085E">
              <w:t>щую сумму на перечисление налогов, сборов и иных плат</w:t>
            </w:r>
            <w:r w:rsidRPr="00446389">
              <w:t>е</w:t>
            </w:r>
            <w:r w:rsidRPr="005F085E">
              <w:t>жей в бю</w:t>
            </w:r>
            <w:r w:rsidRPr="00F061E2">
              <w:t>д</w:t>
            </w:r>
            <w:r w:rsidRPr="005F085E">
              <w:t>жетную систему РФ, уплачиваемых физическими л</w:t>
            </w:r>
            <w:r w:rsidRPr="00446389">
              <w:t>и</w:t>
            </w:r>
            <w:r w:rsidRPr="005F085E">
              <w:t>цами без открытия банковского счета.</w:t>
            </w:r>
          </w:p>
        </w:tc>
      </w:tr>
      <w:tr w:rsidR="00F061E2" w:rsidRPr="005F0830" w:rsidTr="00181546">
        <w:trPr>
          <w:trHeight w:val="7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налогоплательщика.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62" w:name="_Toc426118562"/>
      <w:bookmarkStart w:id="1163" w:name="_Toc178603213"/>
      <w:r w:rsidRPr="005F085E">
        <w:t>Показатели основания платежа</w:t>
      </w:r>
      <w:bookmarkEnd w:id="1162"/>
      <w:bookmarkEnd w:id="1163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«Показатели основания платежа» предназначен для хранения данных о показателях основания платежа (код, наименование) и используется при заполнении платежных документов. Справочник ведется локально на АРМ ПБС и на АРМ ОФК.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«Показатели основания платежа» следует перейти в пункт меню «Справочники – Пользовательские – Идентификаторы платежа – Показатели основания платежа».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УФК, ОФК, ПБС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создание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32A5B" w:rsidRPr="00C32A5B">
        <w:t>Показатели основания платежа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_Ref326931881 \h </w:instrText>
      </w:r>
      <w:r w:rsidRPr="005F085E">
        <w:fldChar w:fldCharType="separate"/>
      </w:r>
      <w:r w:rsidR="00452858">
        <w:rPr>
          <w:noProof/>
        </w:rPr>
        <w:t>169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92655"/>
            <wp:effectExtent l="0" t="0" r="0" b="0"/>
            <wp:docPr id="193" name="Рисунок 19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0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4" w:name="_Ref326931881"/>
      <w:bookmarkStart w:id="1165" w:name="_Toc178603568"/>
      <w:r w:rsidR="00452858">
        <w:rPr>
          <w:noProof/>
        </w:rPr>
        <w:t>169</w:t>
      </w:r>
      <w:bookmarkEnd w:id="116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Показатели основания платежа</w:t>
      </w:r>
      <w:r w:rsidR="00F061E2">
        <w:t>»</w:t>
      </w:r>
      <w:bookmarkEnd w:id="1165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Показатели основания платежа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_Ref326931909 \h </w:instrText>
      </w:r>
      <w:r w:rsidR="00F061E2" w:rsidRPr="005F085E">
        <w:fldChar w:fldCharType="separate"/>
      </w:r>
      <w:r w:rsidR="00452858">
        <w:rPr>
          <w:noProof/>
        </w:rPr>
        <w:t>155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66" w:name="_Ref326931909"/>
      <w:bookmarkStart w:id="1167" w:name="_Toc178603389"/>
      <w:r w:rsidR="00452858">
        <w:rPr>
          <w:noProof/>
        </w:rPr>
        <w:t>155</w:t>
      </w:r>
      <w:bookmarkEnd w:id="116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Показатели основания платежа</w:t>
      </w:r>
      <w:r w:rsidR="00F061E2">
        <w:t>»</w:t>
      </w:r>
      <w:bookmarkEnd w:id="11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F061E2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показателя основания платежа. Значение поля заполняется вру</w:t>
            </w:r>
            <w:r w:rsidRPr="00446389">
              <w:t>чную.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Может принимать значения: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ТП», «ЗД», «БФ», «ТР», «РС», «ОТ», «РТ», «ВУ», «ПР», «АП», «АР»</w:t>
            </w:r>
            <w:r w:rsidR="007227F0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</w:t>
            </w:r>
            <w:r w:rsidRPr="00446389">
              <w:t xml:space="preserve">е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</w:t>
            </w:r>
            <w:r w:rsidRPr="00446389">
              <w:t>оля заполняется вручную</w:t>
            </w:r>
            <w:r w:rsidR="007227F0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Может принимать значения: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ТП</w:t>
            </w:r>
            <w:r>
              <w:t>»</w:t>
            </w:r>
            <w:r w:rsidRPr="005F085E">
              <w:t xml:space="preserve"> − платежи текущего года;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ЗД</w:t>
            </w:r>
            <w:r>
              <w:t>»</w:t>
            </w:r>
            <w:r w:rsidRPr="005F085E">
              <w:t xml:space="preserve"> − добровольное погашение задолженности по истекшим нал</w:t>
            </w:r>
            <w:r w:rsidRPr="00F061E2">
              <w:t>о</w:t>
            </w:r>
            <w:r w:rsidRPr="005F085E">
              <w:t>говым периодам при отсутствии требования об уплате налогов (сб</w:t>
            </w:r>
            <w:r w:rsidRPr="00F061E2">
              <w:t>о</w:t>
            </w:r>
            <w:r w:rsidRPr="005F085E">
              <w:t>ров) от налогового органа;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БФ</w:t>
            </w:r>
            <w:r>
              <w:t>»</w:t>
            </w:r>
            <w:r w:rsidRPr="005F085E">
              <w:t xml:space="preserve"> − текущие платежи физических лиц </w:t>
            </w:r>
            <w:r>
              <w:t>–</w:t>
            </w:r>
            <w:r w:rsidRPr="005F085E">
              <w:t xml:space="preserve"> клиентов банка (владел</w:t>
            </w:r>
            <w:r w:rsidRPr="00F061E2">
              <w:t>ь</w:t>
            </w:r>
            <w:r w:rsidRPr="005F085E">
              <w:t>цев счета), уплачиваемые со своего банковского сч</w:t>
            </w:r>
            <w:r w:rsidRPr="00446389">
              <w:t>е</w:t>
            </w:r>
            <w:r w:rsidRPr="005F085E">
              <w:t>та;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ТР</w:t>
            </w:r>
            <w:r>
              <w:t>»</w:t>
            </w:r>
            <w:r w:rsidRPr="005F085E">
              <w:t xml:space="preserve"> − погашение задолженности по требованию налогового о</w:t>
            </w:r>
            <w:r w:rsidRPr="00446389">
              <w:t>р</w:t>
            </w:r>
            <w:r w:rsidRPr="005F085E">
              <w:t>гана об уплате налогов (сборов);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РС</w:t>
            </w:r>
            <w:r>
              <w:t>»</w:t>
            </w:r>
            <w:r w:rsidRPr="005F085E">
              <w:t xml:space="preserve"> − погашение рассроченной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ОТ</w:t>
            </w:r>
            <w:r>
              <w:t>»</w:t>
            </w:r>
            <w:r w:rsidRPr="005F085E">
              <w:t xml:space="preserve"> − погашение отсроченной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РТ</w:t>
            </w:r>
            <w:r>
              <w:t>»</w:t>
            </w:r>
            <w:r w:rsidRPr="005F085E">
              <w:t xml:space="preserve"> − погашение реструктурируемой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ВУ</w:t>
            </w:r>
            <w:r>
              <w:t>»</w:t>
            </w:r>
            <w:r w:rsidRPr="005F085E">
              <w:t xml:space="preserve"> − погашение отсроченной задолженности в связи с введен</w:t>
            </w:r>
            <w:r w:rsidRPr="00446389">
              <w:t>и</w:t>
            </w:r>
            <w:r w:rsidRPr="005F085E">
              <w:t>ем внешнего управления;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ПР</w:t>
            </w:r>
            <w:r>
              <w:t>»</w:t>
            </w:r>
            <w:r w:rsidRPr="005F085E">
              <w:t xml:space="preserve"> − погашение задолженности, приостановленной к взыск</w:t>
            </w:r>
            <w:r w:rsidRPr="00446389">
              <w:t>а</w:t>
            </w:r>
            <w:r w:rsidRPr="005F085E">
              <w:t>нию;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АП</w:t>
            </w:r>
            <w:r>
              <w:t>»</w:t>
            </w:r>
            <w:r w:rsidRPr="005F085E">
              <w:t xml:space="preserve"> − погашение задолженности по акту проверки;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АР</w:t>
            </w:r>
            <w:r>
              <w:t>»</w:t>
            </w:r>
            <w:r w:rsidRPr="005F085E">
              <w:t xml:space="preserve"> − погашение задолженности по исполнительному док</w:t>
            </w:r>
            <w:r w:rsidRPr="00446389">
              <w:t>у</w:t>
            </w:r>
            <w:r w:rsidRPr="005F085E">
              <w:t>менту.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говорит о том, что ввод записи закончен полностью, и она может быть использ</w:t>
            </w:r>
            <w:r w:rsidRPr="00446389">
              <w:t xml:space="preserve">ована. </w:t>
            </w:r>
          </w:p>
        </w:tc>
      </w:tr>
    </w:tbl>
    <w:p w:rsidR="00C32A5B" w:rsidRPr="00C32A5B" w:rsidRDefault="00C32A5B" w:rsidP="00C32A5B">
      <w:pPr>
        <w:pStyle w:val="31"/>
      </w:pPr>
      <w:bookmarkStart w:id="1168" w:name="_Ref486417143"/>
      <w:bookmarkStart w:id="1169" w:name="_Toc426118563"/>
      <w:bookmarkStart w:id="1170" w:name="_Toc178603214"/>
      <w:r w:rsidRPr="00C32A5B">
        <w:t>Справочник видов оснований платеж</w:t>
      </w:r>
      <w:r>
        <w:t>а</w:t>
      </w:r>
      <w:bookmarkEnd w:id="1168"/>
      <w:bookmarkEnd w:id="1170"/>
    </w:p>
    <w:p w:rsidR="00C32A5B" w:rsidRDefault="00C32A5B" w:rsidP="00C32A5B">
      <w:pPr>
        <w:pStyle w:val="ASFKNormal"/>
      </w:pPr>
      <w:r w:rsidRPr="00C32A5B">
        <w:t>Справочник «Справочник видов оснований платежа» содержит данные показателей основания платежа (таких, как код, наименование, период действия) и используется при оформлении документов, где используется контроли налоговых полей.</w:t>
      </w:r>
    </w:p>
    <w:p w:rsidR="00C32445" w:rsidRDefault="00C32A5B" w:rsidP="00C32A5B">
      <w:pPr>
        <w:pStyle w:val="ASFKNormal"/>
      </w:pPr>
      <w:r w:rsidRPr="00C32A5B">
        <w:t>Для работы со справочником «Справочник видов оснований платежа» следует перейти в пункт меню</w:t>
      </w:r>
      <w:r w:rsidR="00B87CB2">
        <w:t>,</w:t>
      </w:r>
      <w:r w:rsidRPr="00C32A5B">
        <w:t xml:space="preserve"> </w:t>
      </w:r>
      <w:r w:rsidR="00C32445">
        <w:t>откроется экранная форма справочника, представленная на рисунке</w:t>
      </w:r>
      <w:r w:rsidR="00146A13">
        <w:t xml:space="preserve"> </w:t>
      </w:r>
      <w:r w:rsidR="00146A13">
        <w:fldChar w:fldCharType="begin"/>
      </w:r>
      <w:r w:rsidR="00146A13">
        <w:instrText xml:space="preserve"> REF _Ref486504081 \h </w:instrText>
      </w:r>
      <w:r w:rsidR="00146A13">
        <w:fldChar w:fldCharType="separate"/>
      </w:r>
      <w:r w:rsidR="00452858">
        <w:rPr>
          <w:noProof/>
        </w:rPr>
        <w:t>170</w:t>
      </w:r>
      <w:r w:rsidR="00146A13">
        <w:fldChar w:fldCharType="end"/>
      </w:r>
      <w:r w:rsidR="00C32445">
        <w:t>.</w:t>
      </w:r>
    </w:p>
    <w:p w:rsidR="00C32A5B" w:rsidRDefault="00C32A5B" w:rsidP="00C32A5B">
      <w:pPr>
        <w:pStyle w:val="ASFKNormal"/>
      </w:pPr>
      <w:r w:rsidRPr="00C32A5B">
        <w:t xml:space="preserve">«Справочники – Пользовательские – Идентификаторы платежа – </w:t>
      </w:r>
      <w:r w:rsidR="00292C1F" w:rsidRPr="00292C1F">
        <w:t>Справочник видов оснований платежа</w:t>
      </w:r>
      <w:r w:rsidRPr="00C32A5B">
        <w:t>».</w:t>
      </w:r>
    </w:p>
    <w:p w:rsidR="00C32445" w:rsidRPr="00862DD0" w:rsidRDefault="00DB4046" w:rsidP="00C32445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284855"/>
            <wp:effectExtent l="0" t="0" r="0" b="0"/>
            <wp:docPr id="194" name="Рисунок 19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2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445" w:rsidRPr="00364894" w:rsidRDefault="006D2CC7" w:rsidP="00C3244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1" w:name="_Ref486504081"/>
      <w:bookmarkStart w:id="1172" w:name="_Toc178603569"/>
      <w:r w:rsidR="00452858">
        <w:rPr>
          <w:noProof/>
        </w:rPr>
        <w:t>170</w:t>
      </w:r>
      <w:bookmarkEnd w:id="1171"/>
      <w:r>
        <w:rPr>
          <w:noProof/>
        </w:rPr>
        <w:fldChar w:fldCharType="end"/>
      </w:r>
      <w:r w:rsidR="00C32445" w:rsidRPr="00364894">
        <w:t xml:space="preserve">. ЭФ справочника </w:t>
      </w:r>
      <w:r w:rsidR="00C32445">
        <w:t>«</w:t>
      </w:r>
      <w:r w:rsidR="00C32445" w:rsidRPr="00292C1F">
        <w:t>Справочник видов оснований платежа</w:t>
      </w:r>
      <w:r w:rsidR="00C32445">
        <w:t>»</w:t>
      </w:r>
      <w:bookmarkEnd w:id="1172"/>
    </w:p>
    <w:p w:rsidR="00C32A5B" w:rsidRPr="00C32A5B" w:rsidRDefault="00C32A5B" w:rsidP="00C32A5B">
      <w:pPr>
        <w:pStyle w:val="41"/>
      </w:pPr>
      <w:r w:rsidRPr="00C32A5B">
        <w:t>Доступные операции</w:t>
      </w:r>
    </w:p>
    <w:p w:rsidR="00C32A5B" w:rsidRPr="00C32A5B" w:rsidRDefault="00C32A5B" w:rsidP="00C32A5B">
      <w:pPr>
        <w:pStyle w:val="ASFKNormal"/>
      </w:pPr>
      <w:r w:rsidRPr="00C32A5B">
        <w:t xml:space="preserve">Для </w:t>
      </w:r>
      <w:r w:rsidR="00292C1F">
        <w:t>всех УБП</w:t>
      </w:r>
      <w:r w:rsidRPr="00C32A5B">
        <w:t xml:space="preserve"> доступн</w:t>
      </w:r>
      <w:r w:rsidR="00816027">
        <w:t>а</w:t>
      </w:r>
      <w:r w:rsidRPr="00C32A5B">
        <w:t xml:space="preserve"> операци</w:t>
      </w:r>
      <w:r w:rsidR="00816027">
        <w:t xml:space="preserve">я </w:t>
      </w:r>
      <w:r w:rsidR="00816027" w:rsidRPr="00816027">
        <w:t>«</w:t>
      </w:r>
      <w:r w:rsidR="00881BB8">
        <w:t>П</w:t>
      </w:r>
      <w:r w:rsidR="00816027">
        <w:t>росмотр</w:t>
      </w:r>
      <w:r w:rsidR="00816027" w:rsidRPr="00816027">
        <w:t>»</w:t>
      </w:r>
      <w:r w:rsidRPr="00C32A5B">
        <w:t xml:space="preserve"> над справочни</w:t>
      </w:r>
      <w:r w:rsidR="00816027">
        <w:t>ком.</w:t>
      </w:r>
    </w:p>
    <w:p w:rsidR="00C32A5B" w:rsidRPr="00C32A5B" w:rsidRDefault="00C32A5B" w:rsidP="00C32A5B">
      <w:pPr>
        <w:pStyle w:val="41"/>
      </w:pPr>
      <w:r w:rsidRPr="00C32A5B">
        <w:t>Экранная форма справочника</w:t>
      </w:r>
    </w:p>
    <w:p w:rsidR="00C32A5B" w:rsidRPr="00C32A5B" w:rsidRDefault="00C32A5B" w:rsidP="00C32A5B">
      <w:pPr>
        <w:pStyle w:val="ASFKNormal"/>
      </w:pPr>
      <w:r w:rsidRPr="00C32A5B">
        <w:t>ЭФ записи справочника «</w:t>
      </w:r>
      <w:r w:rsidR="00292C1F" w:rsidRPr="00292C1F">
        <w:t>Справочник видов оснований платежа</w:t>
      </w:r>
      <w:r w:rsidRPr="00C32A5B">
        <w:t>» представлена на рисунке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_Ref486411475 \h </w:instrText>
      </w:r>
      <w:r w:rsidR="00292C1F">
        <w:fldChar w:fldCharType="separate"/>
      </w:r>
      <w:r w:rsidR="00452858">
        <w:rPr>
          <w:noProof/>
        </w:rPr>
        <w:t>171</w:t>
      </w:r>
      <w:r w:rsidR="00292C1F">
        <w:fldChar w:fldCharType="end"/>
      </w:r>
      <w:r w:rsidR="00292C1F">
        <w:t>.</w:t>
      </w:r>
      <w:r w:rsidR="009F7B0E">
        <w:t xml:space="preserve"> </w:t>
      </w:r>
    </w:p>
    <w:p w:rsidR="00C32A5B" w:rsidRPr="00C32A5B" w:rsidRDefault="00DB4046" w:rsidP="00C32A5B">
      <w:pPr>
        <w:pStyle w:val="ASFKFigure"/>
      </w:pPr>
      <w:r>
        <w:rPr>
          <w:noProof/>
        </w:rPr>
        <w:drawing>
          <wp:inline distT="0" distB="0" distL="0" distR="0">
            <wp:extent cx="6223000" cy="2743200"/>
            <wp:effectExtent l="0" t="0" r="0" b="0"/>
            <wp:docPr id="195" name="Рисунок 19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0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A5B" w:rsidRPr="00C32A5B" w:rsidRDefault="006D2CC7" w:rsidP="00C32A5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3" w:name="_Ref486411475"/>
      <w:bookmarkStart w:id="1174" w:name="_Toc178603570"/>
      <w:r w:rsidR="00452858">
        <w:rPr>
          <w:noProof/>
        </w:rPr>
        <w:t>171</w:t>
      </w:r>
      <w:bookmarkEnd w:id="1173"/>
      <w:r>
        <w:rPr>
          <w:noProof/>
        </w:rPr>
        <w:fldChar w:fldCharType="end"/>
      </w:r>
      <w:r w:rsidR="00C32A5B" w:rsidRPr="00C32A5B">
        <w:t>. ЭФ записи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74"/>
    </w:p>
    <w:p w:rsidR="00C32A5B" w:rsidRPr="00C32A5B" w:rsidRDefault="00C32A5B" w:rsidP="00C32A5B">
      <w:pPr>
        <w:pStyle w:val="ASFKNormal"/>
      </w:pPr>
      <w:r w:rsidRPr="00C32A5B">
        <w:t>Перечень полей справочника «</w:t>
      </w:r>
      <w:r w:rsidR="00292C1F" w:rsidRPr="00292C1F">
        <w:t>Справочник видов оснований платежа</w:t>
      </w:r>
      <w:r w:rsidRPr="00C32A5B">
        <w:t>» приведен в таблице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_Ref486411476 \h </w:instrText>
      </w:r>
      <w:r w:rsidR="00292C1F">
        <w:fldChar w:fldCharType="separate"/>
      </w:r>
      <w:r w:rsidR="00452858">
        <w:rPr>
          <w:noProof/>
        </w:rPr>
        <w:t>156</w:t>
      </w:r>
      <w:r w:rsidR="00292C1F">
        <w:fldChar w:fldCharType="end"/>
      </w:r>
      <w:r w:rsidRPr="00C32A5B">
        <w:t>.</w:t>
      </w:r>
    </w:p>
    <w:p w:rsidR="00C32A5B" w:rsidRPr="00C32A5B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75" w:name="_Ref486411476"/>
      <w:bookmarkStart w:id="1176" w:name="_Toc178603390"/>
      <w:r w:rsidR="00452858">
        <w:rPr>
          <w:noProof/>
        </w:rPr>
        <w:t>156</w:t>
      </w:r>
      <w:bookmarkEnd w:id="1175"/>
      <w:r>
        <w:rPr>
          <w:noProof/>
        </w:rPr>
        <w:fldChar w:fldCharType="end"/>
      </w:r>
      <w:r w:rsidR="00C32A5B" w:rsidRPr="00C32A5B">
        <w:t>. Описание полей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C32A5B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Описание поля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094014" w:rsidP="00181546">
            <w:pPr>
              <w:pStyle w:val="ASFKTablenorm"/>
              <w:ind w:left="57" w:right="57"/>
            </w:pPr>
            <w:r>
              <w:t>Код вида основания платежа.</w:t>
            </w:r>
          </w:p>
        </w:tc>
      </w:tr>
      <w:tr w:rsidR="00C32A5B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D068A7" w:rsidP="00181546">
            <w:pPr>
              <w:pStyle w:val="ASFKTablenorm"/>
              <w:ind w:left="57" w:right="57"/>
            </w:pPr>
            <w:r>
              <w:t>Наименования вида основания платежа.</w:t>
            </w:r>
          </w:p>
        </w:tc>
      </w:tr>
      <w:tr w:rsidR="00D068A7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D068A7" w:rsidRPr="00C32A5B" w:rsidRDefault="00D068A7" w:rsidP="00181546">
            <w:pPr>
              <w:pStyle w:val="ASFKTablenorm"/>
              <w:ind w:left="57" w:right="57"/>
            </w:pPr>
            <w:r>
              <w:t xml:space="preserve">Признак </w:t>
            </w:r>
            <w:r w:rsidR="00557F9A">
              <w:t>(</w:t>
            </w:r>
            <w:r>
              <w:t>код</w:t>
            </w:r>
            <w:r w:rsidR="00557F9A">
              <w:t>)</w:t>
            </w:r>
          </w:p>
        </w:tc>
        <w:tc>
          <w:tcPr>
            <w:tcW w:w="7144" w:type="dxa"/>
            <w:shd w:val="clear" w:color="auto" w:fill="auto"/>
          </w:tcPr>
          <w:p w:rsidR="00D068A7" w:rsidRPr="00D068A7" w:rsidRDefault="00D068A7" w:rsidP="00181546">
            <w:pPr>
              <w:pStyle w:val="ASFKTablenorm"/>
              <w:ind w:left="57" w:right="57"/>
            </w:pPr>
            <w:r w:rsidRPr="00D068A7">
              <w:t>Принимает одно из следующих значений: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0 </w:t>
            </w:r>
            <w:r w:rsidR="005105A0">
              <w:t>–</w:t>
            </w:r>
            <w:r w:rsidRPr="00D068A7">
              <w:t xml:space="preserve"> все;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1 </w:t>
            </w:r>
            <w:r w:rsidR="005105A0">
              <w:t>–</w:t>
            </w:r>
            <w:r w:rsidRPr="00D068A7">
              <w:t xml:space="preserve"> налоговый;</w:t>
            </w:r>
          </w:p>
          <w:p w:rsidR="00D068A7" w:rsidRDefault="00D068A7" w:rsidP="00D068A7">
            <w:pPr>
              <w:pStyle w:val="ASFKTableListMark"/>
            </w:pPr>
            <w:r w:rsidRPr="00D068A7">
              <w:t xml:space="preserve">2 </w:t>
            </w:r>
            <w:r w:rsidR="005105A0">
              <w:t>–</w:t>
            </w:r>
            <w:r w:rsidRPr="00D068A7">
              <w:t xml:space="preserve"> таможенный</w:t>
            </w:r>
            <w:r>
              <w:t>.</w:t>
            </w:r>
          </w:p>
        </w:tc>
      </w:tr>
      <w:tr w:rsidR="00557F9A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Признак (наименование)</w:t>
            </w:r>
          </w:p>
        </w:tc>
        <w:tc>
          <w:tcPr>
            <w:tcW w:w="7144" w:type="dxa"/>
            <w:shd w:val="clear" w:color="auto" w:fill="auto"/>
          </w:tcPr>
          <w:p w:rsidR="00557F9A" w:rsidRPr="00557F9A" w:rsidRDefault="00557F9A" w:rsidP="00181546">
            <w:pPr>
              <w:pStyle w:val="ASFKTablenorm"/>
              <w:ind w:left="57" w:right="57"/>
            </w:pPr>
            <w:r w:rsidRPr="00557F9A">
              <w:t>Заполняется по коду признака в соответствии с перечнем: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0 </w:t>
            </w:r>
            <w:r w:rsidR="005105A0">
              <w:t>–</w:t>
            </w:r>
            <w:r w:rsidRPr="00557F9A">
              <w:t xml:space="preserve"> все;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1 </w:t>
            </w:r>
            <w:r w:rsidR="005105A0">
              <w:t>–</w:t>
            </w:r>
            <w:r w:rsidRPr="00557F9A">
              <w:t xml:space="preserve"> налоговый;</w:t>
            </w:r>
          </w:p>
          <w:p w:rsidR="00557F9A" w:rsidRPr="00D068A7" w:rsidRDefault="00557F9A" w:rsidP="00557F9A">
            <w:pPr>
              <w:pStyle w:val="ASFKTableListMark"/>
            </w:pPr>
            <w:r w:rsidRPr="00557F9A">
              <w:t xml:space="preserve">2 </w:t>
            </w:r>
            <w:r w:rsidR="005105A0">
              <w:t>–</w:t>
            </w:r>
            <w:r w:rsidRPr="00557F9A">
              <w:t xml:space="preserve"> таможенный</w:t>
            </w:r>
            <w:r>
              <w:t>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557F9A" w:rsidP="00181546">
            <w:pPr>
              <w:pStyle w:val="ASFKTablenorm"/>
              <w:ind w:left="57" w:right="57"/>
            </w:pPr>
            <w:r w:rsidRPr="00557F9A">
              <w:t>Дата начала действия записи справочника. При первоначальном наполнении указывается дата 01.01.2016.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Активно</w:t>
            </w:r>
            <w:r w:rsidR="00557F9A">
              <w:t>сть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</w:p>
        </w:tc>
      </w:tr>
      <w:tr w:rsidR="00557F9A" w:rsidRPr="005F0830" w:rsidTr="00181546"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44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 xml:space="preserve">Заполняется автоматически при обработке документа, или выгружается из </w:t>
            </w:r>
            <w:r w:rsidR="00AE35D5" w:rsidRPr="00AE35D5">
              <w:t>ППО OEBS АСФК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1177" w:name="_Toc178603215"/>
      <w:r>
        <w:t>Общие пользовательские справочники</w:t>
      </w:r>
      <w:bookmarkEnd w:id="1169"/>
      <w:bookmarkEnd w:id="1177"/>
    </w:p>
    <w:p w:rsidR="00F061E2" w:rsidRPr="005F085E" w:rsidRDefault="00F061E2" w:rsidP="00F061E2">
      <w:pPr>
        <w:pStyle w:val="ASFKNormal"/>
      </w:pPr>
      <w:r w:rsidRPr="005F085E">
        <w:t xml:space="preserve">Доступ к </w:t>
      </w:r>
      <w:r>
        <w:t xml:space="preserve">общим пользовательским </w:t>
      </w:r>
      <w:r w:rsidRPr="005F085E">
        <w:t>справочникам осуществляется на панели навиг</w:t>
      </w:r>
      <w:r w:rsidRPr="00446389">
        <w:t>а</w:t>
      </w:r>
      <w:r w:rsidRPr="005F085E">
        <w:t xml:space="preserve">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>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_Ref402178313 \h </w:instrText>
      </w:r>
      <w:r>
        <w:fldChar w:fldCharType="separate"/>
      </w:r>
      <w:r w:rsidR="00452858">
        <w:rPr>
          <w:noProof/>
        </w:rPr>
        <w:t>172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91535" cy="3470910"/>
            <wp:effectExtent l="0" t="0" r="0" b="0"/>
            <wp:docPr id="196" name="Рисунок 19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1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8" w:name="_Ref402178313"/>
      <w:bookmarkStart w:id="1179" w:name="_Toc178603571"/>
      <w:r w:rsidR="00452858">
        <w:rPr>
          <w:noProof/>
        </w:rPr>
        <w:t>172</w:t>
      </w:r>
      <w:bookmarkEnd w:id="1178"/>
      <w:r>
        <w:rPr>
          <w:noProof/>
        </w:rPr>
        <w:fldChar w:fldCharType="end"/>
      </w:r>
      <w:r w:rsidR="00F061E2" w:rsidRPr="005F085E">
        <w:t xml:space="preserve">. </w:t>
      </w:r>
      <w:r w:rsidR="00F061E2">
        <w:t>Общие пользовательские справочники</w:t>
      </w:r>
      <w:bookmarkEnd w:id="1179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80" w:name="_Toc426118564"/>
      <w:bookmarkStart w:id="1181" w:name="_Toc178603216"/>
      <w:r w:rsidRPr="005F085E">
        <w:lastRenderedPageBreak/>
        <w:t>Документы, удостоверяющие личность</w:t>
      </w:r>
      <w:bookmarkEnd w:id="1180"/>
      <w:bookmarkEnd w:id="118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предназначен для хранения да</w:t>
      </w:r>
      <w:r w:rsidRPr="00F061E2">
        <w:t>н</w:t>
      </w:r>
      <w:r w:rsidRPr="005F085E">
        <w:t>ных о типах документов, удостоверяющих личность, и используется при заполнении док</w:t>
      </w:r>
      <w:r w:rsidRPr="00F061E2">
        <w:t>у</w:t>
      </w:r>
      <w:r w:rsidRPr="005F085E">
        <w:t>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подведомственным ДУБП.</w:t>
      </w:r>
    </w:p>
    <w:p w:rsidR="003D03E5" w:rsidRPr="005F085E" w:rsidRDefault="003D03E5" w:rsidP="00F061E2">
      <w:pPr>
        <w:pStyle w:val="ASFKNormal"/>
      </w:pPr>
      <w:r w:rsidRPr="003D03E5">
        <w:t>Для работы со справочником «Документы, удостоверяющие личность»</w:t>
      </w:r>
      <w:r>
        <w:t xml:space="preserve"> </w:t>
      </w:r>
      <w:r w:rsidRPr="003D03E5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</w:t>
      </w:r>
      <w:r w:rsidRPr="003D03E5">
        <w:t>– Документы, удостоверяющие личность»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_Ref326940395 \h </w:instrText>
      </w:r>
      <w:r w:rsidRPr="005F085E">
        <w:fldChar w:fldCharType="separate"/>
      </w:r>
      <w:r w:rsidR="00452858">
        <w:rPr>
          <w:noProof/>
        </w:rPr>
        <w:t>173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755390" cy="2290445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2" w:name="_Ref326940395"/>
      <w:bookmarkStart w:id="1183" w:name="_Toc178603572"/>
      <w:r w:rsidR="00452858">
        <w:rPr>
          <w:noProof/>
        </w:rPr>
        <w:t>173</w:t>
      </w:r>
      <w:bookmarkEnd w:id="118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Документы, удостоверяющие личность</w:t>
      </w:r>
      <w:r w:rsidR="00F061E2">
        <w:t>»</w:t>
      </w:r>
      <w:bookmarkEnd w:id="1183"/>
    </w:p>
    <w:p w:rsidR="00F061E2" w:rsidRPr="005F085E" w:rsidRDefault="002F3FF2" w:rsidP="00F061E2">
      <w:pPr>
        <w:pStyle w:val="ASFKNormal"/>
      </w:pPr>
      <w:r>
        <w:t xml:space="preserve">Перечень </w:t>
      </w:r>
      <w:r w:rsidRPr="002F3FF2">
        <w:t xml:space="preserve">полей справочника «Документы, удостоверяющие личность» </w:t>
      </w:r>
      <w:r w:rsidR="00F061E2" w:rsidRPr="005F085E">
        <w:t>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_Ref326940434 \h </w:instrText>
      </w:r>
      <w:r w:rsidR="00F061E2" w:rsidRPr="005F085E">
        <w:fldChar w:fldCharType="separate"/>
      </w:r>
      <w:r w:rsidR="00452858">
        <w:rPr>
          <w:noProof/>
        </w:rPr>
        <w:t>157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84" w:name="_Ref326940434"/>
      <w:bookmarkStart w:id="1185" w:name="_Toc178603391"/>
      <w:r w:rsidR="00452858">
        <w:rPr>
          <w:noProof/>
        </w:rPr>
        <w:t>157</w:t>
      </w:r>
      <w:bookmarkEnd w:id="118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Документы, удостоверяющие ли</w:t>
      </w:r>
      <w:r w:rsidR="00F061E2" w:rsidRPr="00F061E2">
        <w:t>ч</w:t>
      </w:r>
      <w:r w:rsidR="00F061E2" w:rsidRPr="005F085E">
        <w:t>ность</w:t>
      </w:r>
      <w:r w:rsidR="00F061E2">
        <w:t>»</w:t>
      </w:r>
      <w:bookmarkEnd w:id="1185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63"/>
        <w:gridCol w:w="6965"/>
      </w:tblGrid>
      <w:tr w:rsidR="00F061E2" w:rsidRPr="005F0830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="007227F0">
              <w:t>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86" w:name="_Toc426118565"/>
      <w:bookmarkStart w:id="1187" w:name="_Toc178603217"/>
      <w:r w:rsidRPr="005F085E">
        <w:t>Список сотрудников</w:t>
      </w:r>
      <w:bookmarkEnd w:id="1186"/>
      <w:bookmarkEnd w:id="1187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«Список сотрудников» предназначен для хранения краткой информации о сотрудниках подразделения (ФИО, должность, телефон). Используется при оформлении документов. Справочник ведется локально на АРМ ОФК и АРМ ДУБП (ГРБС, РБС, ПБС, АП, ФО).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«Список сотрудников» следует перейти в пункт меню «Справочники – Пользовательские – Список сотрудников».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="002F3FF2" w:rsidRPr="002F3FF2">
        <w:t>ОФК</w:t>
      </w:r>
      <w:r w:rsidRPr="005F085E">
        <w:t xml:space="preserve">, </w:t>
      </w:r>
      <w:r w:rsidR="002F3FF2" w:rsidRPr="002F3FF2">
        <w:t>ГРБС, РБС, ПБС, АП, ФО</w:t>
      </w:r>
      <w:r>
        <w:t xml:space="preserve"> </w:t>
      </w:r>
      <w:r w:rsidRPr="008237E4">
        <w:t>доступны следующие операции над спр</w:t>
      </w:r>
      <w:r w:rsidRPr="00F061E2">
        <w:t>а</w:t>
      </w:r>
      <w:r w:rsidRPr="008237E4">
        <w:t>вочником:</w:t>
      </w:r>
    </w:p>
    <w:p w:rsidR="002F3FF2" w:rsidRDefault="002F3FF2" w:rsidP="00F061E2">
      <w:pPr>
        <w:pStyle w:val="ASFKListmark1"/>
      </w:pPr>
      <w:r>
        <w:t>с</w:t>
      </w:r>
      <w:r w:rsidR="00F061E2">
        <w:t>оздание</w:t>
      </w:r>
      <w:r>
        <w:t>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2F3FF2" w:rsidP="00F061E2">
      <w:pPr>
        <w:pStyle w:val="ASFKListmark1"/>
      </w:pPr>
      <w:r>
        <w:t>удаление</w:t>
      </w:r>
      <w:r w:rsidR="00F061E2">
        <w:t>;</w:t>
      </w:r>
    </w:p>
    <w:p w:rsidR="00F061E2" w:rsidRDefault="002F3FF2" w:rsidP="00F061E2">
      <w:pPr>
        <w:pStyle w:val="ASFKListmark1"/>
      </w:pPr>
      <w:r w:rsidRPr="002F3FF2">
        <w:t>печать</w:t>
      </w:r>
      <w:r w:rsidR="00F061E2">
        <w:t>.</w:t>
      </w:r>
    </w:p>
    <w:p w:rsidR="00F061E2" w:rsidRPr="008102EE" w:rsidRDefault="00F061E2" w:rsidP="00F061E2">
      <w:pPr>
        <w:pStyle w:val="ASFKNote"/>
      </w:pPr>
      <w:r w:rsidRPr="00A05439">
        <w:rPr>
          <w:rStyle w:val="ASFKSymBold"/>
        </w:rPr>
        <w:t>Примечание.</w:t>
      </w:r>
      <w:r>
        <w:tab/>
      </w:r>
      <w:r w:rsidRPr="008102E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«Список сотрудников» представлена на рисунке </w:t>
      </w:r>
      <w:r w:rsidRPr="00F061E2">
        <w:fldChar w:fldCharType="begin"/>
      </w:r>
      <w:r w:rsidRPr="00F061E2">
        <w:instrText xml:space="preserve"> REF _Ref244437008 \h  \* MERGEFORMAT </w:instrText>
      </w:r>
      <w:r w:rsidRPr="00F061E2">
        <w:fldChar w:fldCharType="separate"/>
      </w:r>
      <w:r w:rsidR="00452858">
        <w:t>174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840990"/>
            <wp:effectExtent l="0" t="0" r="0" b="0"/>
            <wp:docPr id="198" name="Рисунок 19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8" w:name="_Ref244437008"/>
      <w:bookmarkStart w:id="1189" w:name="_Toc178603573"/>
      <w:r w:rsidR="00452858">
        <w:rPr>
          <w:noProof/>
        </w:rPr>
        <w:t>174</w:t>
      </w:r>
      <w:bookmarkEnd w:id="1188"/>
      <w:r>
        <w:rPr>
          <w:noProof/>
        </w:rPr>
        <w:fldChar w:fldCharType="end"/>
      </w:r>
      <w:r w:rsidR="00F061E2" w:rsidRPr="00F061E2">
        <w:t>. ЭФ записи справочника «Список сотрудников»</w:t>
      </w:r>
      <w:bookmarkEnd w:id="1189"/>
    </w:p>
    <w:p w:rsidR="00F061E2" w:rsidRPr="00F061E2" w:rsidRDefault="002F3FF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 w:rsidRPr="002F3FF2">
        <w:t>«Список сотрудников»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F061E2">
        <w:fldChar w:fldCharType="begin"/>
      </w:r>
      <w:r w:rsidR="00F061E2" w:rsidRPr="00F061E2">
        <w:instrText xml:space="preserve"> REF _Ref338235856 \h </w:instrText>
      </w:r>
      <w:r w:rsidR="00F061E2" w:rsidRPr="00F061E2">
        <w:fldChar w:fldCharType="separate"/>
      </w:r>
      <w:r w:rsidR="00452858">
        <w:rPr>
          <w:noProof/>
        </w:rPr>
        <w:t>158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90" w:name="_Ref338235856"/>
      <w:bookmarkStart w:id="1191" w:name="_Toc178603392"/>
      <w:r w:rsidR="00452858">
        <w:rPr>
          <w:noProof/>
        </w:rPr>
        <w:t>158</w:t>
      </w:r>
      <w:bookmarkEnd w:id="119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Список сотрудников</w:t>
      </w:r>
      <w:r w:rsidR="00F061E2">
        <w:t>»</w:t>
      </w:r>
      <w:bookmarkEnd w:id="1191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сотрудника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использ</w:t>
            </w:r>
            <w:r w:rsidRPr="00F061E2">
              <w:t>о</w:t>
            </w:r>
            <w:r w:rsidRPr="00446389">
              <w:t xml:space="preserve">вана.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должности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7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1192" w:name="_Toc426118566"/>
      <w:bookmarkStart w:id="1193" w:name="_Toc178603218"/>
      <w:r>
        <w:t>Справочник н</w:t>
      </w:r>
      <w:r w:rsidRPr="005F085E">
        <w:t>азначени</w:t>
      </w:r>
      <w:r>
        <w:t>й</w:t>
      </w:r>
      <w:r w:rsidRPr="005F085E">
        <w:t xml:space="preserve"> платежа</w:t>
      </w:r>
      <w:bookmarkEnd w:id="1192"/>
      <w:bookmarkEnd w:id="1193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«Назначения платежа» предназначен для хранения часто используемых пользователем текстовых формулировок для формирования значения поля «Назначение платежа» в платежных документах. Справочник ведется локально на АРМ ОФК и АРМ ПБС.</w:t>
      </w:r>
    </w:p>
    <w:p w:rsidR="002A7425" w:rsidRPr="00F061E2" w:rsidRDefault="002A7425" w:rsidP="00F061E2">
      <w:pPr>
        <w:pStyle w:val="ASFKNormal"/>
      </w:pPr>
      <w:r w:rsidRPr="002A7425">
        <w:t>Для работы со справочником «Назначения платежа» следует перейти в пункт меню «Справочники – Пользовательские – Назначения платежа».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Pr="005F085E">
        <w:t>ПБС</w:t>
      </w:r>
      <w:r>
        <w:t>,</w:t>
      </w:r>
      <w:r w:rsidRPr="005F085E">
        <w:t xml:space="preserve"> ОФК</w:t>
      </w:r>
      <w:r w:rsidRPr="005E4F86">
        <w:t xml:space="preserve"> 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Назначения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_Ref326998686 \h </w:instrText>
      </w:r>
      <w:r w:rsidRPr="005F085E">
        <w:fldChar w:fldCharType="separate"/>
      </w:r>
      <w:r w:rsidR="00452858">
        <w:rPr>
          <w:noProof/>
        </w:rPr>
        <w:t>175</w:t>
      </w:r>
      <w:r w:rsidRPr="005F085E">
        <w:fldChar w:fldCharType="end"/>
      </w:r>
      <w:r w:rsidRPr="005F085E">
        <w:t>.</w:t>
      </w:r>
    </w:p>
    <w:p w:rsidR="00F061E2" w:rsidRPr="008725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199" name="Рисунок 19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0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94" w:name="_Ref326998686"/>
      <w:bookmarkStart w:id="1195" w:name="_Toc178603574"/>
      <w:r w:rsidR="00452858">
        <w:rPr>
          <w:noProof/>
        </w:rPr>
        <w:t>175</w:t>
      </w:r>
      <w:bookmarkEnd w:id="1194"/>
      <w:r>
        <w:rPr>
          <w:noProof/>
        </w:rPr>
        <w:fldChar w:fldCharType="end"/>
      </w:r>
      <w:r w:rsidR="00F061E2" w:rsidRPr="00F061E2">
        <w:t>. ЭФ записи справочника «Назначение платежа»</w:t>
      </w:r>
      <w:bookmarkEnd w:id="1195"/>
    </w:p>
    <w:p w:rsidR="00F061E2" w:rsidRPr="005F085E" w:rsidRDefault="00C75296" w:rsidP="00F061E2">
      <w:pPr>
        <w:pStyle w:val="ASFKNormal"/>
      </w:pPr>
      <w:r>
        <w:t xml:space="preserve">Перечень </w:t>
      </w:r>
      <w:r w:rsidR="00F8563F" w:rsidRPr="005F085E">
        <w:t xml:space="preserve">полей справочника </w:t>
      </w:r>
      <w:r w:rsidR="00F8563F">
        <w:t>«</w:t>
      </w:r>
      <w:r w:rsidR="00F8563F" w:rsidRPr="005F085E">
        <w:t>Назначения платежа</w:t>
      </w:r>
      <w:r w:rsidR="00F8563F">
        <w:t>»</w:t>
      </w:r>
      <w:r w:rsidR="00F061E2" w:rsidRPr="005F085E">
        <w:t xml:space="preserve"> приведен в таблице</w:t>
      </w:r>
      <w:r w:rsidRPr="005D1671">
        <w:t> </w:t>
      </w:r>
      <w:r w:rsidR="00F061E2" w:rsidRPr="005F085E">
        <w:fldChar w:fldCharType="begin"/>
      </w:r>
      <w:r w:rsidR="00F061E2" w:rsidRPr="005F085E">
        <w:instrText xml:space="preserve"> REF _Ref326940707 \h </w:instrText>
      </w:r>
      <w:r w:rsidR="00F061E2" w:rsidRPr="005F085E">
        <w:fldChar w:fldCharType="separate"/>
      </w:r>
      <w:r w:rsidR="00452858">
        <w:rPr>
          <w:noProof/>
        </w:rPr>
        <w:t>159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96" w:name="_Ref326940707"/>
      <w:bookmarkStart w:id="1197" w:name="_Toc178603393"/>
      <w:r w:rsidR="00452858">
        <w:rPr>
          <w:noProof/>
        </w:rPr>
        <w:t>159</w:t>
      </w:r>
      <w:bookmarkEnd w:id="119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Назначения платежа</w:t>
      </w:r>
      <w:r w:rsidR="00F061E2">
        <w:t>»</w:t>
      </w:r>
      <w:bookmarkEnd w:id="1197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№ </w:t>
            </w:r>
            <w:r w:rsidR="00DA48A3">
              <w:t>п/п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Проставляется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закрыто на редактиров</w:t>
            </w:r>
            <w:r w:rsidRPr="00446389">
              <w:t>ание.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водится вру</w:t>
            </w:r>
            <w:r w:rsidRPr="00446389">
              <w:t xml:space="preserve">чную.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</w:tbl>
    <w:p w:rsidR="00F061E2" w:rsidRPr="005F085E" w:rsidRDefault="00F061E2" w:rsidP="00F061E2">
      <w:pPr>
        <w:pStyle w:val="31"/>
      </w:pPr>
      <w:bookmarkStart w:id="1198" w:name="_Toc426118567"/>
      <w:bookmarkStart w:id="1199" w:name="_Toc178603219"/>
      <w:r w:rsidRPr="005F085E">
        <w:lastRenderedPageBreak/>
        <w:t>Виды нефинансовых активов</w:t>
      </w:r>
      <w:bookmarkEnd w:id="1198"/>
      <w:bookmarkEnd w:id="1199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 видах нефинансовых активов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«Виды нефинансовых активов» следует перейти в пункт меню «Справочники – Пользовательские – Виды нефинансовых активов».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«Виды нефинансовых активов» представлена на рисунке </w:t>
      </w:r>
      <w:r w:rsidRPr="00F061E2">
        <w:fldChar w:fldCharType="begin"/>
      </w:r>
      <w:r w:rsidRPr="00F061E2">
        <w:instrText xml:space="preserve"> REF _Ref326943332 \h </w:instrText>
      </w:r>
      <w:r w:rsidRPr="00F061E2">
        <w:fldChar w:fldCharType="separate"/>
      </w:r>
      <w:r w:rsidR="00452858">
        <w:rPr>
          <w:noProof/>
        </w:rPr>
        <w:t>176</w:t>
      </w:r>
      <w:r w:rsidRPr="00F061E2">
        <w:fldChar w:fldCharType="end"/>
      </w:r>
      <w:r w:rsidRPr="00F061E2">
        <w:t>.</w:t>
      </w:r>
    </w:p>
    <w:p w:rsidR="00F061E2" w:rsidRPr="0001738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200" name="Рисунок 20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0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0" w:name="_Ref326943332"/>
      <w:bookmarkStart w:id="1201" w:name="_Toc178603575"/>
      <w:r w:rsidR="00452858">
        <w:rPr>
          <w:noProof/>
        </w:rPr>
        <w:t>176</w:t>
      </w:r>
      <w:bookmarkEnd w:id="120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нефинансовых активов</w:t>
      </w:r>
      <w:r w:rsidR="00F061E2">
        <w:t>»</w:t>
      </w:r>
      <w:bookmarkEnd w:id="1201"/>
    </w:p>
    <w:p w:rsidR="00F061E2" w:rsidRPr="005F085E" w:rsidRDefault="00DA48A3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Вилы нефинансовых активов</w:t>
      </w:r>
      <w:r>
        <w:t>»</w:t>
      </w:r>
      <w:r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_Ref326943241 \h </w:instrText>
      </w:r>
      <w:r w:rsidR="00F061E2" w:rsidRPr="005F085E">
        <w:fldChar w:fldCharType="separate"/>
      </w:r>
      <w:r w:rsidR="00452858">
        <w:rPr>
          <w:noProof/>
        </w:rPr>
        <w:t>160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02" w:name="_Ref326943241"/>
      <w:bookmarkStart w:id="1203" w:name="_Toc178603394"/>
      <w:r w:rsidR="00452858">
        <w:rPr>
          <w:noProof/>
        </w:rPr>
        <w:t>160</w:t>
      </w:r>
      <w:bookmarkEnd w:id="120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Вилы нефинансовых активов</w:t>
      </w:r>
      <w:r w:rsidR="00F061E2">
        <w:t>»</w:t>
      </w:r>
      <w:bookmarkEnd w:id="12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</w:t>
            </w:r>
            <w:r w:rsidR="00444FE3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</w:t>
            </w:r>
            <w:r w:rsidR="00444FE3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204" w:name="_Toc426118568"/>
      <w:bookmarkStart w:id="1205" w:name="_Toc178603220"/>
      <w:r w:rsidRPr="005F085E">
        <w:t>Источники бюджетного финансирования</w:t>
      </w:r>
      <w:bookmarkEnd w:id="1204"/>
      <w:bookmarkEnd w:id="1205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об источниках бюджетного финансирования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«Источники бюджетного финансирования» следует перейти в пункт меню «Справочники – Пользовательские – Источники бюджетного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444FE3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бюджетного финансирования</w:t>
      </w:r>
      <w:r>
        <w:t>»</w:t>
      </w:r>
      <w:r w:rsidRPr="005F085E">
        <w:t xml:space="preserve"> представлена на рисунке</w:t>
      </w:r>
      <w:r w:rsidR="00C75296" w:rsidRPr="005D1671">
        <w:t> </w:t>
      </w:r>
      <w:r w:rsidRPr="005F085E">
        <w:fldChar w:fldCharType="begin"/>
      </w:r>
      <w:r w:rsidRPr="005F085E">
        <w:instrText xml:space="preserve"> REF _Ref327002126 \h </w:instrText>
      </w:r>
      <w:r w:rsidRPr="005F085E">
        <w:fldChar w:fldCharType="separate"/>
      </w:r>
      <w:r w:rsidR="00452858">
        <w:rPr>
          <w:noProof/>
        </w:rPr>
        <w:t>177</w:t>
      </w:r>
      <w:r w:rsidRPr="005F085E">
        <w:fldChar w:fldCharType="end"/>
      </w:r>
      <w:r w:rsidR="00444FE3">
        <w:t>.</w:t>
      </w:r>
    </w:p>
    <w:p w:rsidR="00F061E2" w:rsidRPr="00C73E4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201" name="Рисунок 20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0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6" w:name="_Ref327002126"/>
      <w:bookmarkStart w:id="1207" w:name="_Toc178603576"/>
      <w:r w:rsidR="00452858">
        <w:rPr>
          <w:noProof/>
        </w:rPr>
        <w:t>177</w:t>
      </w:r>
      <w:bookmarkEnd w:id="120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Источники бюджетного финансирования</w:t>
      </w:r>
      <w:r w:rsidR="00F061E2">
        <w:t>»</w:t>
      </w:r>
      <w:bookmarkEnd w:id="1207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Источники бюджетного финансир</w:t>
      </w:r>
      <w:r w:rsidRPr="00F061E2">
        <w:t>о</w:t>
      </w:r>
      <w:r w:rsidRPr="005F085E">
        <w:t>вания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_Ref327002176 \h </w:instrText>
      </w:r>
      <w:r w:rsidR="00F061E2" w:rsidRPr="005F085E">
        <w:fldChar w:fldCharType="separate"/>
      </w:r>
      <w:r w:rsidR="00452858">
        <w:rPr>
          <w:noProof/>
        </w:rPr>
        <w:t>161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08" w:name="_Ref327002176"/>
      <w:bookmarkStart w:id="1209" w:name="_Toc178603395"/>
      <w:r w:rsidR="00452858">
        <w:rPr>
          <w:noProof/>
        </w:rPr>
        <w:t>161</w:t>
      </w:r>
      <w:bookmarkEnd w:id="120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Источники бюджетного финансир</w:t>
      </w:r>
      <w:r w:rsidR="00F061E2" w:rsidRPr="00F061E2">
        <w:t>о</w:t>
      </w:r>
      <w:r w:rsidR="00F061E2" w:rsidRPr="005F085E">
        <w:t>вания</w:t>
      </w:r>
      <w:r w:rsidR="00F061E2">
        <w:t>»</w:t>
      </w:r>
      <w:bookmarkEnd w:id="12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источника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10" w:name="_Toc426118569"/>
      <w:bookmarkStart w:id="1211" w:name="_Toc178603221"/>
      <w:r w:rsidRPr="005F085E">
        <w:t>Коды платежа</w:t>
      </w:r>
      <w:bookmarkEnd w:id="1210"/>
      <w:bookmarkEnd w:id="1211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кодах платежей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платежа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«Коды платежа» следует перейти в пункт меню «Справочники – Пользовательские – Коды платежа».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9F021B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_Ref327004223 \h </w:instrText>
      </w:r>
      <w:r w:rsidRPr="005F085E">
        <w:fldChar w:fldCharType="separate"/>
      </w:r>
      <w:r w:rsidR="00452858">
        <w:rPr>
          <w:noProof/>
        </w:rPr>
        <w:t>178</w:t>
      </w:r>
      <w:r w:rsidRPr="005F085E">
        <w:fldChar w:fldCharType="end"/>
      </w:r>
      <w:r w:rsidRPr="005F085E">
        <w:t>.</w:t>
      </w:r>
    </w:p>
    <w:p w:rsidR="00F061E2" w:rsidRPr="00CA5BF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379345"/>
            <wp:effectExtent l="0" t="0" r="0" b="0"/>
            <wp:docPr id="202" name="Рисунок 20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0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12" w:name="_Ref327004223"/>
      <w:bookmarkStart w:id="1213" w:name="_Toc178603577"/>
      <w:r w:rsidR="00452858">
        <w:rPr>
          <w:noProof/>
        </w:rPr>
        <w:t>178</w:t>
      </w:r>
      <w:bookmarkEnd w:id="121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платежа</w:t>
      </w:r>
      <w:r w:rsidR="00F061E2">
        <w:t>»</w:t>
      </w:r>
      <w:bookmarkEnd w:id="1213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Коды платежа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_Ref327004178 \h </w:instrText>
      </w:r>
      <w:r w:rsidR="00F061E2" w:rsidRPr="005F085E">
        <w:fldChar w:fldCharType="separate"/>
      </w:r>
      <w:r w:rsidR="00452858">
        <w:rPr>
          <w:noProof/>
        </w:rPr>
        <w:t>162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14" w:name="_Ref327004178"/>
      <w:bookmarkStart w:id="1215" w:name="_Toc178603396"/>
      <w:r w:rsidR="00452858">
        <w:rPr>
          <w:noProof/>
        </w:rPr>
        <w:t>162</w:t>
      </w:r>
      <w:bookmarkEnd w:id="121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Коды платежа</w:t>
      </w:r>
      <w:r w:rsidR="00F061E2">
        <w:t>»</w:t>
      </w:r>
      <w:bookmarkEnd w:id="12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платежа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платежа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16" w:name="_Toc426118570"/>
      <w:bookmarkStart w:id="1217" w:name="_Toc178603222"/>
      <w:r w:rsidRPr="005F085E">
        <w:lastRenderedPageBreak/>
        <w:t>Структурные подразделения ОрФК</w:t>
      </w:r>
      <w:bookmarkEnd w:id="1216"/>
      <w:bookmarkEnd w:id="1217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предназначен для хранения инфо</w:t>
      </w:r>
      <w:r w:rsidRPr="00F061E2">
        <w:t>р</w:t>
      </w:r>
      <w:r w:rsidRPr="005F085E">
        <w:t>мации о подразделениях ОрФК и обеспечения работы с журналом регистрации неисполне</w:t>
      </w:r>
      <w:r w:rsidRPr="00F061E2">
        <w:t>н</w:t>
      </w:r>
      <w:r w:rsidRPr="005F085E">
        <w:t>ных документов. Используется для работы с журналом регистрации неисполненных док</w:t>
      </w:r>
      <w:r w:rsidRPr="00F061E2">
        <w:t>у</w:t>
      </w:r>
      <w:r w:rsidRPr="005F085E">
        <w:t>ментов и другими отчетными формами. Справочник ведется АРМ ОФК локально, вручную на основе информации об организационной структуре органа.</w:t>
      </w:r>
    </w:p>
    <w:p w:rsidR="002A7425" w:rsidRPr="005F085E" w:rsidRDefault="002A7425" w:rsidP="00F061E2">
      <w:pPr>
        <w:pStyle w:val="ASFKNormal"/>
      </w:pPr>
      <w:r w:rsidRPr="002A7425">
        <w:t>Для работы со справочником «Структурные подразделения ОрФК»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>– Структурные подразделения ОрФК»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 xml:space="preserve">Для </w:t>
      </w:r>
      <w:r w:rsidRPr="005F085E">
        <w:t>ОФК</w:t>
      </w:r>
      <w:r>
        <w:t xml:space="preserve"> доступные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F061E2" w:rsidP="00F061E2">
      <w:pPr>
        <w:pStyle w:val="ASFKListmark1"/>
      </w:pPr>
      <w:r>
        <w:t>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_Ref249770789 \h  \* MERGEFORMAT </w:instrText>
      </w:r>
      <w:r w:rsidRPr="005F085E">
        <w:fldChar w:fldCharType="separate"/>
      </w:r>
      <w:r w:rsidR="00452858">
        <w:t>179</w:t>
      </w:r>
      <w:r w:rsidRPr="005F085E">
        <w:fldChar w:fldCharType="end"/>
      </w:r>
      <w:r w:rsidRPr="005F085E">
        <w:t>.</w:t>
      </w:r>
    </w:p>
    <w:p w:rsidR="00F061E2" w:rsidRPr="0084709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203" name="Рисунок 20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0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18" w:name="_Ref249770789"/>
      <w:bookmarkStart w:id="1219" w:name="_Toc178603578"/>
      <w:r w:rsidR="00452858">
        <w:rPr>
          <w:noProof/>
        </w:rPr>
        <w:t>179</w:t>
      </w:r>
      <w:bookmarkEnd w:id="121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Структурные подразделения ОрФК</w:t>
      </w:r>
      <w:r w:rsidR="00F061E2">
        <w:t>»</w:t>
      </w:r>
      <w:bookmarkEnd w:id="1219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Структурные подразделения ОрФК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_Ref327006344 \h </w:instrText>
      </w:r>
      <w:r w:rsidR="00F061E2" w:rsidRPr="005F085E">
        <w:fldChar w:fldCharType="separate"/>
      </w:r>
      <w:r w:rsidR="00452858">
        <w:rPr>
          <w:noProof/>
        </w:rPr>
        <w:t>163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20" w:name="_Ref327006344"/>
      <w:bookmarkStart w:id="1221" w:name="_Toc178603397"/>
      <w:r w:rsidR="00452858">
        <w:rPr>
          <w:noProof/>
        </w:rPr>
        <w:t>163</w:t>
      </w:r>
      <w:bookmarkEnd w:id="122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Структурные подразделения ОрФК</w:t>
      </w:r>
      <w:r w:rsidR="00F061E2">
        <w:t>»</w:t>
      </w:r>
      <w:bookmarkEnd w:id="12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Подразделение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</w:t>
            </w:r>
            <w:r w:rsidRPr="00446389">
              <w:t>аполняются вручную.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Вышестоящее подраздел</w:t>
            </w:r>
            <w:r w:rsidRPr="00F061E2">
              <w:t>е</w:t>
            </w:r>
            <w:r w:rsidRPr="005F085E">
              <w:t>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При создании записи код можно ввести вручную (должен соотве</w:t>
            </w:r>
            <w:r w:rsidRPr="00446389">
              <w:t>тств</w:t>
            </w:r>
            <w:r w:rsidRPr="00F061E2">
              <w:t>о</w:t>
            </w:r>
            <w:r w:rsidRPr="00446389">
              <w:t xml:space="preserve">вать справочнику структурных подразделений ОрФК) или выбрать из справочника «Структурные подразделения ОрФК».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</w:t>
            </w:r>
            <w:r w:rsidRPr="00446389">
              <w:t>оду.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ФК/ОрФК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краткое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по умолчанию заполняется значением п</w:t>
            </w:r>
            <w:r w:rsidRPr="00446389">
              <w:t xml:space="preserve">оля «Код собственного ТОФК» из системной константы, значение может быть отредактировано.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коду из спр</w:t>
            </w:r>
            <w:r w:rsidRPr="00446389">
              <w:t xml:space="preserve">авочника «Органы ФК».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Поля доступны для редактирования.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Дол</w:t>
            </w:r>
            <w:r w:rsidRPr="00F061E2">
              <w:t>ж</w:t>
            </w:r>
            <w:r w:rsidRPr="00446389">
              <w:t xml:space="preserve">ность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подставляется из справочника сотрудников в соо</w:t>
            </w:r>
            <w:r w:rsidRPr="00446389">
              <w:t>тветс</w:t>
            </w:r>
            <w:r w:rsidRPr="00F061E2">
              <w:t>т</w:t>
            </w:r>
            <w:r w:rsidRPr="00446389">
              <w:t xml:space="preserve">вии со значением поля «Расшифровка подписи».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Иначе вводится вручную.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Ра</w:t>
            </w:r>
            <w:r w:rsidRPr="00F061E2">
              <w:t>с</w:t>
            </w:r>
            <w:r w:rsidRPr="005F085E">
              <w:t>ши</w:t>
            </w:r>
            <w:r w:rsidRPr="00446389">
              <w:t xml:space="preserve">фровка подписи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вручную или выбирается из спр</w:t>
            </w:r>
            <w:r w:rsidRPr="00446389">
              <w:t>аво</w:t>
            </w:r>
            <w:r w:rsidRPr="00F061E2">
              <w:t>ч</w:t>
            </w:r>
            <w:r w:rsidRPr="00446389">
              <w:t>ника сотрудников.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</w:tbl>
    <w:p w:rsidR="005B1619" w:rsidRPr="005F085E" w:rsidRDefault="005B1619" w:rsidP="005B1619">
      <w:pPr>
        <w:pStyle w:val="31"/>
      </w:pPr>
      <w:bookmarkStart w:id="1222" w:name="_Ref500429329"/>
      <w:bookmarkStart w:id="1223" w:name="_Toc240353563"/>
      <w:bookmarkStart w:id="1224" w:name="_Toc240353565"/>
      <w:bookmarkStart w:id="1225" w:name="_Toc106783468"/>
      <w:bookmarkStart w:id="1226" w:name="_Toc106889283"/>
      <w:bookmarkStart w:id="1227" w:name="_Toc107037955"/>
      <w:bookmarkStart w:id="1228" w:name="_Toc13465692"/>
      <w:bookmarkStart w:id="1229" w:name="_Toc110425034"/>
      <w:bookmarkStart w:id="1230" w:name="_Toc154479001"/>
      <w:bookmarkStart w:id="1231" w:name="_Toc155009993"/>
      <w:bookmarkStart w:id="1232" w:name="_Ref195440755"/>
      <w:bookmarkStart w:id="1233" w:name="_Toc178603223"/>
      <w:r>
        <w:t>Справочник вложений</w:t>
      </w:r>
      <w:bookmarkEnd w:id="1222"/>
      <w:bookmarkEnd w:id="1233"/>
    </w:p>
    <w:p w:rsidR="005B1619" w:rsidRDefault="007E7BEE" w:rsidP="005B1619">
      <w:pPr>
        <w:pStyle w:val="ASFKNormal"/>
      </w:pPr>
      <w:r w:rsidRPr="007E7BEE">
        <w:t>Справочник предназначен для хранения и прикрепления скан-копий документов, подтверждающих возникновение обязательств к платежным документам: Заявка на кассовый расход» (ф. 0531801), «Заявка на кассовый расход (сокращенная)» (ф. 0531851), «Платежное поручение» (ф. 0401060)», «Пакет платежных поручений» по л/с ПБС, НУБП, АУ, БУ. Пользователь создает платежный документ, прикрепляет к нему вложения. Эти вложения сохраняются автоматически в справочнике «Справочник вложений». При следующем создании платежного документа пользователь выполняет операцию «Добавить вложение из справочника». На диалоговой форме</w:t>
      </w:r>
      <w:r w:rsidR="007D0E68">
        <w:t xml:space="preserve"> </w:t>
      </w:r>
      <w:r w:rsidRPr="007E7BEE">
        <w:t>«Добавление вложения» предлагается на выбор список вложений. Имя файлу с вложением присваивается пользователем.</w:t>
      </w:r>
    </w:p>
    <w:p w:rsidR="005B1619" w:rsidRPr="005F085E" w:rsidRDefault="005B1619" w:rsidP="005B1619">
      <w:pPr>
        <w:pStyle w:val="ASFKNormal"/>
      </w:pPr>
      <w:r w:rsidRPr="002A7425">
        <w:t>Для работы со справочником «</w:t>
      </w:r>
      <w:r w:rsidR="00B87192">
        <w:t>Справочник вложений</w:t>
      </w:r>
      <w:r w:rsidRPr="002A7425">
        <w:t>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 xml:space="preserve">– </w:t>
      </w:r>
      <w:r w:rsidR="00B87192">
        <w:t>Справочник вложений</w:t>
      </w:r>
      <w:r w:rsidRPr="002A7425">
        <w:t>»</w:t>
      </w:r>
      <w:r>
        <w:t>.</w:t>
      </w:r>
    </w:p>
    <w:p w:rsidR="005B1619" w:rsidRPr="00B73930" w:rsidRDefault="005B1619" w:rsidP="005B1619">
      <w:pPr>
        <w:pStyle w:val="41"/>
      </w:pPr>
      <w:r w:rsidRPr="00B73930">
        <w:t>Доступные операции</w:t>
      </w:r>
    </w:p>
    <w:p w:rsidR="005B1619" w:rsidRDefault="005B1619" w:rsidP="005B1619">
      <w:pPr>
        <w:pStyle w:val="ASFKNormal"/>
      </w:pPr>
      <w:r>
        <w:t xml:space="preserve">Для </w:t>
      </w:r>
      <w:r w:rsidR="00B87192">
        <w:t>ПБС,</w:t>
      </w:r>
      <w:r w:rsidR="007D0E68">
        <w:t xml:space="preserve"> </w:t>
      </w:r>
      <w:r>
        <w:t>доступные следующие операции над справочником:</w:t>
      </w:r>
    </w:p>
    <w:p w:rsidR="005B1619" w:rsidRDefault="00B87192" w:rsidP="005B1619">
      <w:pPr>
        <w:pStyle w:val="ASFKListmark1"/>
      </w:pPr>
      <w:r>
        <w:t>добавление</w:t>
      </w:r>
      <w:r w:rsidR="005B1619">
        <w:t>;</w:t>
      </w:r>
    </w:p>
    <w:p w:rsidR="005B1619" w:rsidRDefault="00B87192" w:rsidP="005B1619">
      <w:pPr>
        <w:pStyle w:val="ASFKListmark1"/>
      </w:pPr>
      <w:r>
        <w:t>удаление;</w:t>
      </w:r>
    </w:p>
    <w:p w:rsidR="00B87192" w:rsidRDefault="00B87192" w:rsidP="005B1619">
      <w:pPr>
        <w:pStyle w:val="ASFKListmark1"/>
      </w:pPr>
      <w:r>
        <w:lastRenderedPageBreak/>
        <w:t>просмотр;</w:t>
      </w:r>
    </w:p>
    <w:p w:rsidR="00B87192" w:rsidRDefault="00B87192" w:rsidP="005B1619">
      <w:pPr>
        <w:pStyle w:val="ASFKListmark1"/>
      </w:pPr>
      <w:r>
        <w:t>печать.</w:t>
      </w:r>
    </w:p>
    <w:p w:rsidR="005B1619" w:rsidRPr="00B73930" w:rsidRDefault="005B1619" w:rsidP="005B1619">
      <w:pPr>
        <w:pStyle w:val="41"/>
      </w:pPr>
      <w:r w:rsidRPr="00B73930">
        <w:t xml:space="preserve">Экранная форма </w:t>
      </w:r>
      <w:r>
        <w:t>справочника</w:t>
      </w:r>
    </w:p>
    <w:p w:rsidR="005B1619" w:rsidRPr="005F085E" w:rsidRDefault="005B1619" w:rsidP="005B1619">
      <w:pPr>
        <w:pStyle w:val="ASFKNormal"/>
      </w:pPr>
      <w:r w:rsidRPr="005F085E">
        <w:t xml:space="preserve">ЭФ записи справочника </w:t>
      </w:r>
      <w:r>
        <w:t>«</w:t>
      </w:r>
      <w:r w:rsidR="00553513">
        <w:t>Справочник вложений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="000E73A5">
        <w:fldChar w:fldCharType="begin"/>
      </w:r>
      <w:r w:rsidR="000E73A5">
        <w:instrText xml:space="preserve"> REF _Ref500486256 \h </w:instrText>
      </w:r>
      <w:r w:rsidR="000E73A5">
        <w:fldChar w:fldCharType="separate"/>
      </w:r>
      <w:r w:rsidR="00452858">
        <w:rPr>
          <w:noProof/>
        </w:rPr>
        <w:t>180</w:t>
      </w:r>
      <w:r w:rsidR="000E73A5">
        <w:fldChar w:fldCharType="end"/>
      </w:r>
      <w:r w:rsidRPr="005F085E">
        <w:t>.</w:t>
      </w:r>
    </w:p>
    <w:p w:rsidR="005B1619" w:rsidRPr="00847093" w:rsidRDefault="00DB4046" w:rsidP="005B1619">
      <w:pPr>
        <w:pStyle w:val="ASFKFigure"/>
      </w:pPr>
      <w:r>
        <w:rPr>
          <w:noProof/>
        </w:rPr>
        <w:drawing>
          <wp:inline distT="0" distB="0" distL="0" distR="0">
            <wp:extent cx="6036945" cy="4572000"/>
            <wp:effectExtent l="0" t="0" r="0" b="0"/>
            <wp:docPr id="204" name="Рисунок 20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1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619" w:rsidRPr="00364894" w:rsidRDefault="006D2CC7" w:rsidP="005B161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34" w:name="_Ref500486256"/>
      <w:bookmarkStart w:id="1235" w:name="_Toc178603579"/>
      <w:r w:rsidR="00452858">
        <w:rPr>
          <w:noProof/>
        </w:rPr>
        <w:t>180</w:t>
      </w:r>
      <w:bookmarkEnd w:id="1234"/>
      <w:r>
        <w:rPr>
          <w:noProof/>
        </w:rPr>
        <w:fldChar w:fldCharType="end"/>
      </w:r>
      <w:r w:rsidR="005B1619" w:rsidRPr="00364894">
        <w:t xml:space="preserve">. ЭФ записи справочника </w:t>
      </w:r>
      <w:r w:rsidR="005B1619">
        <w:t>«</w:t>
      </w:r>
      <w:r w:rsidR="00553513">
        <w:t>Справочник вложений</w:t>
      </w:r>
      <w:r w:rsidR="005B1619">
        <w:t>»</w:t>
      </w:r>
      <w:bookmarkEnd w:id="1235"/>
    </w:p>
    <w:p w:rsidR="005B1619" w:rsidRPr="005F085E" w:rsidRDefault="005B1619" w:rsidP="005B1619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="00553513">
        <w:t>Справочник вложений</w:t>
      </w:r>
      <w:r>
        <w:t>» приведен</w:t>
      </w:r>
      <w:r w:rsidRPr="005F085E">
        <w:t xml:space="preserve"> в таблице</w:t>
      </w:r>
      <w:r w:rsidRPr="005D1671">
        <w:t> </w:t>
      </w:r>
      <w:r w:rsidR="000E73A5">
        <w:fldChar w:fldCharType="begin"/>
      </w:r>
      <w:r w:rsidR="000E73A5">
        <w:instrText xml:space="preserve"> REF _Ref500486257 \h </w:instrText>
      </w:r>
      <w:r w:rsidR="000E73A5">
        <w:fldChar w:fldCharType="separate"/>
      </w:r>
      <w:r w:rsidR="00452858">
        <w:rPr>
          <w:noProof/>
        </w:rPr>
        <w:t>164</w:t>
      </w:r>
      <w:r w:rsidR="000E73A5">
        <w:fldChar w:fldCharType="end"/>
      </w:r>
      <w:r w:rsidRPr="005F085E">
        <w:t>.</w:t>
      </w:r>
    </w:p>
    <w:p w:rsidR="005B1619" w:rsidRPr="00210FB9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36" w:name="_Ref500486257"/>
      <w:bookmarkStart w:id="1237" w:name="_Toc178603398"/>
      <w:r w:rsidR="00452858">
        <w:rPr>
          <w:noProof/>
        </w:rPr>
        <w:t>164</w:t>
      </w:r>
      <w:bookmarkEnd w:id="1236"/>
      <w:r>
        <w:rPr>
          <w:noProof/>
        </w:rPr>
        <w:fldChar w:fldCharType="end"/>
      </w:r>
      <w:r w:rsidR="005B1619" w:rsidRPr="00210FB9">
        <w:t>. Описание полей справочника «</w:t>
      </w:r>
      <w:r w:rsidR="00553513" w:rsidRPr="00210FB9">
        <w:t>Справочник вложений</w:t>
      </w:r>
      <w:r w:rsidR="005B1619" w:rsidRPr="00210FB9">
        <w:t>»</w:t>
      </w:r>
      <w:bookmarkEnd w:id="123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5B1619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B1619" w:rsidRPr="005F0830" w:rsidTr="00181546">
        <w:trPr>
          <w:trHeight w:val="507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Код организации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значением кодом организации на основании системного наименования организации. Может быть указано/изменено вручную.</w:t>
            </w:r>
          </w:p>
        </w:tc>
      </w:tr>
      <w:tr w:rsidR="005B1619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Заполняется значением равным полному наименованию организации на основании кода организации по справочнику СРРПБС (с учётом бюджета и главы определённых из системного наименования организации)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л/с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поля заполняется выбором из справочника «Лицевые счета». Выбор значений ограничен Кодом организации.</w:t>
            </w:r>
          </w:p>
          <w:p w:rsidR="003E56C2" w:rsidRDefault="003E56C2" w:rsidP="00181546">
            <w:pPr>
              <w:pStyle w:val="ASFKTablenorm"/>
              <w:ind w:left="57" w:right="57"/>
            </w:pPr>
            <w:r>
              <w:t>Если номер лицевого счета не найден, то поле не заполняется.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lastRenderedPageBreak/>
              <w:t>Наименование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указывается вручную или заполняется автоматически, равным наименованию файла вложения, в случае пустого значения на момент добавления/сохранения записи.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не доступно для ввода и редактирования.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Дублируется значение одноименного поля блока Вложения.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ФИО сотрудника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соответствующим значением ФИО сотрудника на основании данных логирования в систему.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Дата добавления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значением текущей системной даты.</w:t>
            </w:r>
          </w:p>
        </w:tc>
      </w:tr>
      <w:tr w:rsidR="003E56C2" w:rsidRPr="005F0830" w:rsidTr="00181546">
        <w:tc>
          <w:tcPr>
            <w:tcW w:w="9752" w:type="dxa"/>
            <w:gridSpan w:val="2"/>
            <w:shd w:val="clear" w:color="auto" w:fill="auto"/>
          </w:tcPr>
          <w:p w:rsidR="003E56C2" w:rsidRPr="00446389" w:rsidRDefault="003E56C2" w:rsidP="00181546">
            <w:pPr>
              <w:pStyle w:val="ASFKTablenorm"/>
              <w:ind w:left="57" w:right="57"/>
            </w:pPr>
            <w:r>
              <w:t>Группа полей «Вложения»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автоматически, равным наименованию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Файл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Файл вложения прикрепляется вручную из локальной/системной папки пользователя.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Размер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после прикрепления вложения. Заполняется значением на основании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Тип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после прикрепления вложения. Заполняется значением на основании файла, вложения.</w:t>
            </w:r>
          </w:p>
        </w:tc>
      </w:tr>
    </w:tbl>
    <w:p w:rsidR="005B1619" w:rsidRPr="005F085E" w:rsidRDefault="005B1619" w:rsidP="005B1619">
      <w:pPr>
        <w:pStyle w:val="1"/>
      </w:pPr>
      <w:bookmarkStart w:id="1238" w:name="_Toc302131913"/>
      <w:bookmarkStart w:id="1239" w:name="_Toc302390987"/>
      <w:bookmarkStart w:id="1240" w:name="_Toc302397347"/>
      <w:bookmarkStart w:id="1241" w:name="_Toc302736117"/>
      <w:bookmarkStart w:id="1242" w:name="_Toc426118571"/>
      <w:bookmarkStart w:id="1243" w:name="_Toc178603224"/>
      <w:r w:rsidRPr="005F085E">
        <w:lastRenderedPageBreak/>
        <w:t>Описание операций</w:t>
      </w:r>
      <w:bookmarkEnd w:id="1238"/>
      <w:bookmarkEnd w:id="1239"/>
      <w:bookmarkEnd w:id="1240"/>
      <w:bookmarkEnd w:id="1241"/>
      <w:bookmarkEnd w:id="1242"/>
      <w:bookmarkEnd w:id="1243"/>
    </w:p>
    <w:p w:rsidR="005B1619" w:rsidRPr="005F085E" w:rsidRDefault="005B1619" w:rsidP="005B1619">
      <w:pPr>
        <w:pStyle w:val="21"/>
      </w:pPr>
      <w:bookmarkStart w:id="1244" w:name="_Ref249341387"/>
      <w:bookmarkStart w:id="1245" w:name="_Toc302131914"/>
      <w:bookmarkStart w:id="1246" w:name="_Toc302390988"/>
      <w:bookmarkStart w:id="1247" w:name="_Toc302397348"/>
      <w:bookmarkStart w:id="1248" w:name="_Toc302736118"/>
      <w:bookmarkStart w:id="1249" w:name="_Toc426118572"/>
      <w:bookmarkStart w:id="1250" w:name="_Toc178603225"/>
      <w:r w:rsidRPr="005F085E">
        <w:t>Типовые операции при работе со справочниками</w:t>
      </w:r>
      <w:bookmarkEnd w:id="1244"/>
      <w:bookmarkEnd w:id="1245"/>
      <w:bookmarkEnd w:id="1246"/>
      <w:bookmarkEnd w:id="1247"/>
      <w:bookmarkEnd w:id="1248"/>
      <w:bookmarkEnd w:id="1249"/>
      <w:bookmarkEnd w:id="1250"/>
    </w:p>
    <w:p w:rsidR="005B1619" w:rsidRPr="005F085E" w:rsidRDefault="005B1619" w:rsidP="005B1619">
      <w:pPr>
        <w:pStyle w:val="ASFKNormal"/>
      </w:pPr>
      <w:r w:rsidRPr="005F085E">
        <w:t>В данном разделе представлено подробное описание основных типовых операций, в</w:t>
      </w:r>
      <w:r w:rsidRPr="00F061E2">
        <w:t>ы</w:t>
      </w:r>
      <w:r w:rsidRPr="005F085E">
        <w:t>полняемых пользователем при ведении справочной информации в системе. Дополнительные особенности ведения некоторых справочников, рассматриваются в описании конкретных справочников в п.</w:t>
      </w:r>
      <w:r w:rsidRPr="005D1671">
        <w:t> 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452858">
        <w:t>4</w:t>
      </w:r>
      <w:r>
        <w:fldChar w:fldCharType="end"/>
      </w:r>
      <w:r>
        <w:t>.</w:t>
      </w:r>
    </w:p>
    <w:p w:rsidR="00F061E2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Поскольку большая часть справочников АС имеет сходные интерфейсы, и при работе с ними может быть выполнен одинаковый набор типовых опер</w:t>
      </w:r>
      <w:r w:rsidRPr="00F061E2">
        <w:t>а</w:t>
      </w:r>
      <w:r w:rsidRPr="005F085E">
        <w:t xml:space="preserve">ций, то описание этих операций, во избежание многочисленных повторов, вынесено в отдельный раздел </w:t>
      </w:r>
      <w:r w:rsidRPr="005F085E">
        <w:fldChar w:fldCharType="begin"/>
      </w:r>
      <w:r w:rsidRPr="005F085E">
        <w:instrText xml:space="preserve"> REF _Ref249341387 \r \h  \* MERGEFORMAT </w:instrText>
      </w:r>
      <w:r w:rsidRPr="005F085E">
        <w:fldChar w:fldCharType="separate"/>
      </w:r>
      <w:r w:rsidR="00452858">
        <w:t>5.1</w:t>
      </w:r>
      <w:r w:rsidRPr="005F085E">
        <w:fldChar w:fldCharType="end"/>
      </w:r>
      <w:r w:rsidRPr="005F085E">
        <w:t xml:space="preserve">. В случае если при работе со справочником используются специфические операции, то описание этих операций дается непосредственно при описании конкретного справочника в разделе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452858">
        <w:t>4</w:t>
      </w:r>
      <w:r>
        <w:fldChar w:fldCharType="end"/>
      </w:r>
      <w:r>
        <w:t>.</w:t>
      </w:r>
    </w:p>
    <w:bookmarkEnd w:id="1223"/>
    <w:p w:rsidR="00F061E2" w:rsidRPr="005F085E" w:rsidRDefault="00F061E2" w:rsidP="00F061E2">
      <w:pPr>
        <w:pStyle w:val="ASFKNormal"/>
      </w:pPr>
      <w:r w:rsidRPr="005F085E">
        <w:t>Для выполнения типовых операций, применимых к справочникам, необходимо обесп</w:t>
      </w:r>
      <w:r w:rsidRPr="00F061E2">
        <w:t>е</w:t>
      </w:r>
      <w:r w:rsidRPr="005F085E">
        <w:t>чить следующие условия настройки на определенном АРМ: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 xml:space="preserve">аличие прав доступа для выполнения операции (создания/ редактирования/ </w:t>
      </w:r>
      <w:r>
        <w:t>удал</w:t>
      </w:r>
      <w:r w:rsidRPr="00F061E2">
        <w:t>е</w:t>
      </w:r>
      <w:r>
        <w:t>ния записей справочников) на АРМ;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аличие у пользоват</w:t>
      </w:r>
      <w:r>
        <w:t>еля соответствующего полномочия;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астроены правила и автопроцедуры для обновлений справочников.</w:t>
      </w:r>
    </w:p>
    <w:p w:rsidR="00F061E2" w:rsidRPr="005F085E" w:rsidRDefault="00F061E2" w:rsidP="00F061E2">
      <w:pPr>
        <w:pStyle w:val="31"/>
      </w:pPr>
      <w:bookmarkStart w:id="1251" w:name="_Toc302131918"/>
      <w:bookmarkStart w:id="1252" w:name="_Toc302390992"/>
      <w:bookmarkStart w:id="1253" w:name="_Toc302397352"/>
      <w:bookmarkStart w:id="1254" w:name="_Toc302736122"/>
      <w:bookmarkStart w:id="1255" w:name="_Toc426118573"/>
      <w:bookmarkStart w:id="1256" w:name="_Toc178603226"/>
      <w:r>
        <w:t>Просмотр</w:t>
      </w:r>
      <w:r w:rsidRPr="005F085E">
        <w:t xml:space="preserve"> записи справочника</w:t>
      </w:r>
      <w:bookmarkEnd w:id="1251"/>
      <w:bookmarkEnd w:id="1252"/>
      <w:bookmarkEnd w:id="1253"/>
      <w:bookmarkEnd w:id="1254"/>
      <w:bookmarkEnd w:id="1255"/>
      <w:bookmarkEnd w:id="1256"/>
    </w:p>
    <w:bookmarkEnd w:id="1224"/>
    <w:p w:rsidR="00F061E2" w:rsidRPr="005F085E" w:rsidRDefault="00F061E2" w:rsidP="00F061E2">
      <w:pPr>
        <w:pStyle w:val="ASFKNormal"/>
      </w:pPr>
      <w:r w:rsidRPr="005F085E">
        <w:t>Для просмотра данных конкретного справочника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7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просмотреть.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5" name="Рисунок 205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(Просмотр)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5F085E" w:rsidRDefault="00F061E2" w:rsidP="00F061E2">
      <w:pPr>
        <w:pStyle w:val="ASFKListnum"/>
      </w:pPr>
      <w:r w:rsidRPr="005F085E">
        <w:t>Откроется ЭФ записи справочника, в которой можно просмотреть атрибуты записи справочника.</w:t>
      </w:r>
    </w:p>
    <w:p w:rsidR="00F061E2" w:rsidRPr="00F061E2" w:rsidRDefault="00F061E2" w:rsidP="00F061E2">
      <w:pPr>
        <w:pStyle w:val="ASFKListnum"/>
      </w:pPr>
      <w:r w:rsidRPr="005F085E">
        <w:t>В некоторых ЭФ содержатся элементы горизонтальной и/или вертикальной пр</w:t>
      </w:r>
      <w:r w:rsidRPr="00F061E2">
        <w:t xml:space="preserve">окрутки, закладки и таблицы. Для просмотра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6" name="Рисунок 206" descr="Кн_просм таб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Кн_просм табл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(Открыть строку для просмотра)</w:t>
      </w:r>
      <w:r w:rsidRPr="00F061E2">
        <w:t xml:space="preserve"> на панели инструментов табличного блока (рис. </w:t>
      </w:r>
      <w:r w:rsidRPr="00F061E2">
        <w:fldChar w:fldCharType="begin"/>
      </w:r>
      <w:r w:rsidRPr="00F061E2">
        <w:instrText xml:space="preserve"> REF _Ref204752173 \h  \* MERGEFORMAT </w:instrText>
      </w:r>
      <w:r w:rsidRPr="00F061E2">
        <w:fldChar w:fldCharType="separate"/>
      </w:r>
      <w:r w:rsidR="00452858">
        <w:t>4</w:t>
      </w:r>
      <w:r w:rsidRPr="00F061E2">
        <w:fldChar w:fldCharType="end"/>
      </w:r>
      <w:r w:rsidRPr="00F061E2">
        <w:t>).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7" name="Рисунок 207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выполнения операции </w:t>
      </w:r>
      <w:r w:rsidRPr="005D0105">
        <w:t>«Просмотр записи справочника» пользователь п</w:t>
      </w:r>
      <w:r w:rsidRPr="00F061E2">
        <w:t>о</w:t>
      </w:r>
      <w:r w:rsidRPr="005D0105">
        <w:t>лучит необходимую информацию о реквизитах записи справочника.</w:t>
      </w:r>
    </w:p>
    <w:p w:rsidR="00F061E2" w:rsidRPr="005F085E" w:rsidRDefault="00F061E2" w:rsidP="00F061E2">
      <w:pPr>
        <w:pStyle w:val="31"/>
      </w:pPr>
      <w:bookmarkStart w:id="1257" w:name="_Toc240353566"/>
      <w:bookmarkStart w:id="1258" w:name="_Toc302131919"/>
      <w:bookmarkStart w:id="1259" w:name="_Toc302390993"/>
      <w:bookmarkStart w:id="1260" w:name="_Toc302397353"/>
      <w:bookmarkStart w:id="1261" w:name="_Toc302736123"/>
      <w:bookmarkStart w:id="1262" w:name="_Toc426118574"/>
      <w:bookmarkStart w:id="1263" w:name="_Toc178603227"/>
      <w:r>
        <w:t>Ввод</w:t>
      </w:r>
      <w:r w:rsidRPr="005F085E">
        <w:t xml:space="preserve"> новой записи</w:t>
      </w:r>
      <w:bookmarkEnd w:id="1257"/>
      <w:r w:rsidRPr="005F085E">
        <w:t xml:space="preserve"> справочника</w:t>
      </w:r>
      <w:bookmarkEnd w:id="1258"/>
      <w:bookmarkEnd w:id="1259"/>
      <w:bookmarkEnd w:id="1260"/>
      <w:bookmarkEnd w:id="1261"/>
      <w:bookmarkEnd w:id="1262"/>
      <w:bookmarkEnd w:id="1263"/>
    </w:p>
    <w:p w:rsidR="00F061E2" w:rsidRPr="005F085E" w:rsidRDefault="00F061E2" w:rsidP="00F061E2">
      <w:pPr>
        <w:pStyle w:val="ASFKNormal"/>
      </w:pPr>
      <w:r w:rsidRPr="005F085E">
        <w:t>Для формирования новой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6"/>
        </w:numPr>
      </w:pPr>
      <w:r w:rsidRPr="005F085E">
        <w:lastRenderedPageBreak/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дополнить.</w:t>
      </w:r>
    </w:p>
    <w:p w:rsidR="00F061E2" w:rsidRPr="00F061E2" w:rsidRDefault="00F061E2" w:rsidP="00F061E2">
      <w:pPr>
        <w:pStyle w:val="ASFKListnum"/>
      </w:pPr>
      <w:r w:rsidRPr="005F085E">
        <w:t xml:space="preserve">В открывшейся ЭФ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8" name="Рисунок 208" descr="Sna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Snap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N».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необходимо заполнить реквизиты записи справочника, используя элементы горизонтальной и вертикальной прокру</w:t>
      </w:r>
      <w:r w:rsidRPr="00F061E2">
        <w:t xml:space="preserve">тки, закладки и таблицы. Для добавления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9" name="Рисунок 209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</w:t>
      </w:r>
      <w:r w:rsidRPr="00F061E2">
        <w:t>Добавить атрибуты</w:t>
      </w:r>
      <w:r w:rsidR="007A78D9">
        <w:t>)</w:t>
      </w:r>
      <w:r w:rsidRPr="00F061E2">
        <w:t xml:space="preserve"> на панели инструментов табличного блока и заполнить поля ЭФ «Добавление записи».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0" name="Рисунок 210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для сохранения введенной записи.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1" name="Рисунок 211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bookmarkStart w:id="1264" w:name="_Toc240353567"/>
      <w:bookmarkStart w:id="1265" w:name="_Toc302131920"/>
      <w:bookmarkStart w:id="1266" w:name="_Toc302390994"/>
      <w:bookmarkStart w:id="1267" w:name="_Toc302397354"/>
      <w:bookmarkStart w:id="1268" w:name="_Toc302736124"/>
      <w:r w:rsidRPr="005F085E">
        <w:t xml:space="preserve">В результате выполнения операции </w:t>
      </w:r>
      <w:r>
        <w:t>«</w:t>
      </w:r>
      <w:r w:rsidRPr="005F085E">
        <w:t>Ввод новой записи справочника</w:t>
      </w:r>
      <w:r>
        <w:t>»</w:t>
      </w:r>
      <w:r w:rsidRPr="005F085E">
        <w:t xml:space="preserve"> в соответству</w:t>
      </w:r>
      <w:r w:rsidRPr="00F061E2">
        <w:t>ю</w:t>
      </w:r>
      <w:r w:rsidRPr="005F085E">
        <w:t>щий справочн</w:t>
      </w:r>
      <w:r>
        <w:t>ик будет добавлена новая запись</w:t>
      </w:r>
      <w:r w:rsidRPr="005D0105">
        <w:t>.</w:t>
      </w:r>
    </w:p>
    <w:p w:rsidR="00F061E2" w:rsidRPr="005F085E" w:rsidRDefault="00F061E2" w:rsidP="00F061E2">
      <w:pPr>
        <w:pStyle w:val="31"/>
      </w:pPr>
      <w:bookmarkStart w:id="1269" w:name="_Toc426118575"/>
      <w:bookmarkStart w:id="1270" w:name="_Toc178603228"/>
      <w:r>
        <w:t>Редактирование</w:t>
      </w:r>
      <w:r w:rsidRPr="005F085E">
        <w:t xml:space="preserve"> записи</w:t>
      </w:r>
      <w:bookmarkEnd w:id="1264"/>
      <w:r w:rsidRPr="005F085E">
        <w:t xml:space="preserve"> справочника</w:t>
      </w:r>
      <w:bookmarkEnd w:id="1265"/>
      <w:bookmarkEnd w:id="1266"/>
      <w:bookmarkEnd w:id="1267"/>
      <w:bookmarkEnd w:id="1268"/>
      <w:bookmarkEnd w:id="1269"/>
      <w:bookmarkEnd w:id="1270"/>
    </w:p>
    <w:p w:rsidR="00F061E2" w:rsidRPr="005F085E" w:rsidRDefault="00F061E2" w:rsidP="002F1431">
      <w:pPr>
        <w:pStyle w:val="ASFKNormal"/>
      </w:pPr>
      <w:r w:rsidRPr="005F085E">
        <w:t>Для редактирования ранее введенной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5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изменить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2" name="Рисунок 212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(Редактирование)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доступные для редактирования поля в</w:t>
      </w:r>
      <w:r w:rsidRPr="00F061E2">
        <w:t>ыделены белым цветом. Изменить значения нужных атрибутов/полей.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3" name="Рисунок 213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</w:t>
      </w:r>
      <w:r w:rsidR="0048461C">
        <w:t>(Сохранить)</w:t>
      </w:r>
      <w:r w:rsidRPr="00F061E2">
        <w:t xml:space="preserve"> для сохранения отредактированной записи.</w:t>
      </w:r>
    </w:p>
    <w:p w:rsidR="00F061E2" w:rsidRPr="005F085E" w:rsidRDefault="00F061E2" w:rsidP="00F061E2">
      <w:pPr>
        <w:pStyle w:val="ASFKNormal"/>
      </w:pPr>
      <w:bookmarkStart w:id="1271" w:name="_Toc302131921"/>
      <w:bookmarkStart w:id="1272" w:name="_Toc302390995"/>
      <w:bookmarkStart w:id="1273" w:name="_Toc302397355"/>
      <w:bookmarkStart w:id="1274" w:name="_Toc302736125"/>
      <w:r w:rsidRPr="005F085E">
        <w:t xml:space="preserve">В результате выполнения операции </w:t>
      </w:r>
      <w:r>
        <w:t>«</w:t>
      </w:r>
      <w:r w:rsidRPr="005F085E">
        <w:t>Редактирование записи справо</w:t>
      </w:r>
      <w:r w:rsidRPr="005D0105">
        <w:t>ч</w:t>
      </w:r>
      <w:r w:rsidRPr="005F085E">
        <w:t>ника</w:t>
      </w:r>
      <w:r>
        <w:t>»</w:t>
      </w:r>
      <w:r w:rsidRPr="005F085E">
        <w:t xml:space="preserve"> в соответс</w:t>
      </w:r>
      <w:r w:rsidRPr="00F061E2">
        <w:t>т</w:t>
      </w:r>
      <w:r w:rsidRPr="005F085E">
        <w:t>вующем справочнике будут изменены атрибуты отредактированного пол</w:t>
      </w:r>
      <w:r w:rsidRPr="00446389">
        <w:t>ь</w:t>
      </w:r>
      <w:r w:rsidRPr="005F085E">
        <w:t>зователем термина.</w:t>
      </w:r>
    </w:p>
    <w:p w:rsidR="00F061E2" w:rsidRPr="005F085E" w:rsidRDefault="00F061E2" w:rsidP="00F061E2">
      <w:pPr>
        <w:pStyle w:val="31"/>
      </w:pPr>
      <w:bookmarkStart w:id="1275" w:name="_Toc426118576"/>
      <w:bookmarkStart w:id="1276" w:name="_Toc178603229"/>
      <w:r>
        <w:t>Удаление</w:t>
      </w:r>
      <w:r w:rsidRPr="005F085E">
        <w:t xml:space="preserve"> записи справочника</w:t>
      </w:r>
      <w:bookmarkEnd w:id="1271"/>
      <w:bookmarkEnd w:id="1272"/>
      <w:bookmarkEnd w:id="1273"/>
      <w:bookmarkEnd w:id="1274"/>
      <w:bookmarkEnd w:id="1275"/>
      <w:bookmarkEnd w:id="1276"/>
    </w:p>
    <w:p w:rsidR="00F061E2" w:rsidRPr="005F085E" w:rsidRDefault="00F061E2" w:rsidP="00F061E2">
      <w:pPr>
        <w:pStyle w:val="ASFKNormal"/>
      </w:pPr>
      <w:r w:rsidRPr="005F085E">
        <w:t xml:space="preserve">Для удаления записи со статусом </w:t>
      </w:r>
      <w:r>
        <w:t>«</w:t>
      </w:r>
      <w:r w:rsidRPr="005F085E">
        <w:t>000</w:t>
      </w:r>
      <w:r>
        <w:t>»</w:t>
      </w:r>
      <w:r w:rsidRPr="005F085E">
        <w:t xml:space="preserve"> (Черновик)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4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удалить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4" name="Рисунок 214" descr="Sna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Snap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(Удалить)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D».</w:t>
      </w:r>
    </w:p>
    <w:p w:rsidR="00F061E2" w:rsidRPr="00F061E2" w:rsidRDefault="00F061E2" w:rsidP="00F061E2">
      <w:pPr>
        <w:pStyle w:val="ASFKListnum"/>
      </w:pPr>
      <w:r w:rsidRPr="005F085E">
        <w:t xml:space="preserve">Появится запрос на подтверждение удаления. Нажать кнопку </w:t>
      </w:r>
      <w:r w:rsidRPr="00F061E2">
        <w:t>«Да» для подтверждения. Запись будет удалена из соответствующего справочника.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lastRenderedPageBreak/>
        <w:t>Примечание.</w:t>
      </w:r>
      <w:r w:rsidRPr="005F085E">
        <w:tab/>
        <w:t>Операции ввода, редактирования и удаления записей доступны только для локальных справочников.</w:t>
      </w:r>
    </w:p>
    <w:p w:rsidR="00F061E2" w:rsidRPr="005F085E" w:rsidRDefault="00F061E2" w:rsidP="00F061E2">
      <w:pPr>
        <w:pStyle w:val="ASFKNormal"/>
      </w:pPr>
      <w:bookmarkStart w:id="1277" w:name="_Toc302131922"/>
      <w:bookmarkStart w:id="1278" w:name="_Toc302390996"/>
      <w:bookmarkStart w:id="1279" w:name="_Toc302397356"/>
      <w:bookmarkStart w:id="1280" w:name="_Toc302736126"/>
      <w:r w:rsidRPr="005F085E">
        <w:t xml:space="preserve">В результате выполнения операции </w:t>
      </w:r>
      <w:r>
        <w:t>«</w:t>
      </w:r>
      <w:r w:rsidRPr="005F085E">
        <w:t>Удаление записи справочника</w:t>
      </w:r>
      <w:r>
        <w:t>»</w:t>
      </w:r>
      <w:r w:rsidRPr="005F085E">
        <w:t xml:space="preserve"> запись будет уд</w:t>
      </w:r>
      <w:r w:rsidRPr="00F061E2">
        <w:t>а</w:t>
      </w:r>
      <w:r w:rsidRPr="005F085E">
        <w:t>лена.</w:t>
      </w:r>
    </w:p>
    <w:p w:rsidR="00F061E2" w:rsidRPr="005F085E" w:rsidRDefault="00F061E2" w:rsidP="00F061E2">
      <w:pPr>
        <w:pStyle w:val="31"/>
      </w:pPr>
      <w:bookmarkStart w:id="1281" w:name="_Toc426118577"/>
      <w:bookmarkStart w:id="1282" w:name="_Toc178603230"/>
      <w:r>
        <w:t>Обновление</w:t>
      </w:r>
      <w:r w:rsidRPr="005F085E">
        <w:t xml:space="preserve"> справочников</w:t>
      </w:r>
      <w:bookmarkEnd w:id="1277"/>
      <w:bookmarkEnd w:id="1278"/>
      <w:bookmarkEnd w:id="1279"/>
      <w:bookmarkEnd w:id="1280"/>
      <w:bookmarkEnd w:id="1281"/>
      <w:bookmarkEnd w:id="1282"/>
    </w:p>
    <w:p w:rsidR="00F061E2" w:rsidRPr="005F085E" w:rsidRDefault="00F061E2" w:rsidP="00F061E2">
      <w:pPr>
        <w:pStyle w:val="ASFKNormal"/>
      </w:pPr>
      <w:r w:rsidRPr="005F085E">
        <w:t>Обновление (репликация) централизованно и распределено ведущихся справочников</w:t>
      </w:r>
      <w:r w:rsidR="00422C6D">
        <w:t>,</w:t>
      </w:r>
      <w:r w:rsidRPr="005F085E">
        <w:t xml:space="preserve"> как правило</w:t>
      </w:r>
      <w:r w:rsidR="00422C6D">
        <w:t>,</w:t>
      </w:r>
      <w:r w:rsidRPr="005F085E">
        <w:t xml:space="preserve"> осуществляется без участия пользователя с помощью настроенных автопроц</w:t>
      </w:r>
      <w:r w:rsidRPr="00F061E2">
        <w:t>е</w:t>
      </w:r>
      <w:r w:rsidRPr="005F085E">
        <w:t>дур, согласно сценарию, представленному в п. </w:t>
      </w:r>
      <w:r w:rsidRPr="005F085E">
        <w:fldChar w:fldCharType="begin"/>
      </w:r>
      <w:r w:rsidRPr="005F085E">
        <w:instrText xml:space="preserve"> REF _Ref243214440 \r \h  \* MERGEFORMAT </w:instrText>
      </w:r>
      <w:r w:rsidRPr="005F085E">
        <w:fldChar w:fldCharType="separate"/>
      </w:r>
      <w:r w:rsidR="00452858">
        <w:t>–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необходимости пользователь может сформировать запрос на обновление справо</w:t>
      </w:r>
      <w:r w:rsidRPr="00F061E2">
        <w:t>ч</w:t>
      </w:r>
      <w:r w:rsidRPr="005F085E">
        <w:t>ников, начиная с указанного момента времени. Данный запрос отправляется в учетную си</w:t>
      </w:r>
      <w:r w:rsidRPr="00F061E2">
        <w:t>с</w:t>
      </w:r>
      <w:r w:rsidRPr="005F085E">
        <w:t>тему ЦАФК или УФК, где формируется обновление для справочников.</w:t>
      </w:r>
    </w:p>
    <w:p w:rsidR="00F061E2" w:rsidRPr="005F085E" w:rsidRDefault="00F061E2" w:rsidP="00F061E2">
      <w:pPr>
        <w:pStyle w:val="ASFKNormal"/>
      </w:pPr>
      <w:r w:rsidRPr="005F085E">
        <w:t>Для формирования запроса на обновление справочников следует выполнить следу</w:t>
      </w:r>
      <w:r w:rsidRPr="00F061E2">
        <w:t>ю</w:t>
      </w:r>
      <w:r w:rsidRPr="005F085E">
        <w:t>щие действия:</w:t>
      </w:r>
    </w:p>
    <w:p w:rsidR="00F061E2" w:rsidRPr="00F061E2" w:rsidRDefault="00F061E2" w:rsidP="00023867">
      <w:pPr>
        <w:pStyle w:val="ASFKListnum"/>
        <w:numPr>
          <w:ilvl w:val="0"/>
          <w:numId w:val="3"/>
        </w:numPr>
      </w:pPr>
      <w:r w:rsidRPr="005F085E">
        <w:t xml:space="preserve">Войти в режим </w:t>
      </w:r>
      <w:r w:rsidRPr="00F061E2">
        <w:t>«Навигатор – Документы – Служебные – Прикладная репликация справочников – Запрос на обновление справочников».</w:t>
      </w:r>
    </w:p>
    <w:p w:rsidR="00F061E2" w:rsidRPr="00F061E2" w:rsidRDefault="00F061E2" w:rsidP="00F061E2">
      <w:pPr>
        <w:pStyle w:val="ASFKListnum"/>
      </w:pPr>
      <w:r w:rsidRPr="005F085E">
        <w:t xml:space="preserve">Сформировать документ </w:t>
      </w:r>
      <w:r w:rsidRPr="00F061E2">
        <w:t xml:space="preserve">«Запрос на обновление справочников». Для этого необходимо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5" name="Рисунок 215" descr="Кн_соз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Кн_созд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 xml:space="preserve"> и в открывшейся ЭФ «Запрос на обновление справочников»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_Ref242695198 \h  \* MERGEFORMAT </w:instrText>
      </w:r>
      <w:r w:rsidRPr="00F061E2">
        <w:fldChar w:fldCharType="separate"/>
      </w:r>
      <w:r w:rsidR="00452858">
        <w:t>181</w:t>
      </w:r>
      <w:r w:rsidRPr="00F061E2">
        <w:fldChar w:fldCharType="end"/>
      </w:r>
      <w:r w:rsidRPr="00F061E2">
        <w:t>) добавить строки с наименованиями справочников, которые необходимо обновить.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5673090"/>
            <wp:effectExtent l="0" t="0" r="0" b="0"/>
            <wp:docPr id="216" name="Рисунок 216" descr="Запрос обн спр_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Запрос обн спр_эф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67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3" w:name="_Ref242695198"/>
      <w:bookmarkStart w:id="1284" w:name="_Toc178603580"/>
      <w:r w:rsidR="00452858">
        <w:rPr>
          <w:noProof/>
        </w:rPr>
        <w:t>181</w:t>
      </w:r>
      <w:bookmarkEnd w:id="1283"/>
      <w:r>
        <w:rPr>
          <w:noProof/>
        </w:rPr>
        <w:fldChar w:fldCharType="end"/>
      </w:r>
      <w:r w:rsidR="00F061E2" w:rsidRPr="005F085E">
        <w:t>. ЭФ</w:t>
      </w:r>
      <w:r w:rsidR="00F86794">
        <w:t xml:space="preserve"> документа</w:t>
      </w:r>
      <w:r w:rsidR="00F061E2" w:rsidRPr="005F085E">
        <w:t xml:space="preserve"> </w:t>
      </w:r>
      <w:r w:rsidR="00F061E2">
        <w:t>«</w:t>
      </w:r>
      <w:r w:rsidR="00F061E2" w:rsidRPr="005F085E">
        <w:t>Запрос на обновление справочников</w:t>
      </w:r>
      <w:r w:rsidR="00F061E2">
        <w:t>»</w:t>
      </w:r>
      <w:bookmarkEnd w:id="1284"/>
    </w:p>
    <w:p w:rsidR="00F061E2" w:rsidRPr="00F061E2" w:rsidRDefault="00F061E2" w:rsidP="00F061E2">
      <w:pPr>
        <w:pStyle w:val="ASFKListnum"/>
      </w:pPr>
      <w:r w:rsidRPr="005F085E">
        <w:t xml:space="preserve">Для добавления строки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7" name="Рисунок 217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(Добавить новую стоку)</w:t>
      </w:r>
      <w:r w:rsidRPr="00F061E2">
        <w:t>. Откроется ЭФ «Добавление записи»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_Ref242695747 \h  \* MERGEFORMAT </w:instrText>
      </w:r>
      <w:r w:rsidRPr="00F061E2">
        <w:fldChar w:fldCharType="separate"/>
      </w:r>
      <w:r w:rsidR="00452858">
        <w:t>182</w:t>
      </w:r>
      <w:r w:rsidRPr="00F061E2">
        <w:fldChar w:fldCharType="end"/>
      </w:r>
      <w:r w:rsidRPr="00F061E2">
        <w:t>).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1926590"/>
            <wp:effectExtent l="0" t="0" r="0" b="0"/>
            <wp:docPr id="218" name="Рисунок 218" descr="Реп_доб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Реп_доб стр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5" w:name="_Ref242695747"/>
      <w:bookmarkStart w:id="1286" w:name="_Toc178603581"/>
      <w:r w:rsidR="00452858">
        <w:rPr>
          <w:noProof/>
        </w:rPr>
        <w:t>182</w:t>
      </w:r>
      <w:bookmarkEnd w:id="1285"/>
      <w:r>
        <w:rPr>
          <w:noProof/>
        </w:rPr>
        <w:fldChar w:fldCharType="end"/>
      </w:r>
      <w:r w:rsidR="00F061E2" w:rsidRPr="005F085E">
        <w:t xml:space="preserve">. </w:t>
      </w:r>
      <w:r w:rsidR="00F86794">
        <w:t>Форма</w:t>
      </w:r>
      <w:r w:rsidR="00F061E2" w:rsidRPr="005F085E">
        <w:t xml:space="preserve"> </w:t>
      </w:r>
      <w:r w:rsidR="00F061E2">
        <w:t>«</w:t>
      </w:r>
      <w:r w:rsidR="00F061E2" w:rsidRPr="005F085E">
        <w:t>Добавление записи</w:t>
      </w:r>
      <w:r w:rsidR="00F061E2">
        <w:t>»</w:t>
      </w:r>
      <w:bookmarkEnd w:id="1286"/>
    </w:p>
    <w:p w:rsidR="00F061E2" w:rsidRPr="00F061E2" w:rsidRDefault="00F061E2" w:rsidP="00F061E2">
      <w:pPr>
        <w:pStyle w:val="ASFKListnum"/>
      </w:pPr>
      <w:r w:rsidRPr="005F085E">
        <w:lastRenderedPageBreak/>
        <w:t xml:space="preserve">В поле </w:t>
      </w:r>
      <w:r w:rsidRPr="00F061E2">
        <w:t>«Бизнес-наименование справочника» выбрать наименование из справочника «Справочники для репликации». При этом автоматически заполнится поле «Системное наименование справочника» соответствующим значением из справочника «Справочники для репликации».</w:t>
      </w:r>
    </w:p>
    <w:p w:rsidR="00F061E2" w:rsidRPr="00F061E2" w:rsidRDefault="00F061E2" w:rsidP="00F061E2">
      <w:pPr>
        <w:pStyle w:val="ASFKListnum"/>
      </w:pPr>
      <w:r w:rsidRPr="005F085E">
        <w:t xml:space="preserve">В поле </w:t>
      </w:r>
      <w:r w:rsidRPr="00F061E2">
        <w:t>«Дата начала обновления» ввести дату, с которой нужно получить обновле</w:t>
      </w:r>
      <w:r w:rsidR="00EA3600">
        <w:t>ние справочника</w:t>
      </w:r>
      <w:r w:rsidRPr="00F061E2">
        <w:t>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Pr="00F061E2">
        <w:t>«OK» для сохранени</w:t>
      </w:r>
      <w:r w:rsidR="00F05E6E">
        <w:t>я</w:t>
      </w:r>
      <w:r w:rsidRPr="00F061E2">
        <w:t xml:space="preserve"> строки.</w:t>
      </w:r>
    </w:p>
    <w:p w:rsidR="00F061E2" w:rsidRPr="00F061E2" w:rsidRDefault="00F061E2" w:rsidP="00F061E2">
      <w:pPr>
        <w:pStyle w:val="ASFKListnum"/>
      </w:pPr>
      <w:r w:rsidRPr="005F085E">
        <w:t>Повторить действия по добавлению строк для других справочников, если запрос на о</w:t>
      </w:r>
      <w:r w:rsidRPr="00F061E2">
        <w:t>бновление формируется для нескольких справочников.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9" name="Рисунок 219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в ЭФ «Запрос на обновление справочников» для сохранения документа.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0" name="Рисунок 220" descr="Кн_отпр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Кн_отправка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(Отправить документ)</w:t>
      </w:r>
      <w:r w:rsidRPr="00F061E2">
        <w:t xml:space="preserve"> для отправки документа в учетную систему ЦАФК или УФК.</w:t>
      </w:r>
    </w:p>
    <w:p w:rsidR="00F061E2" w:rsidRDefault="00F061E2" w:rsidP="00F061E2">
      <w:pPr>
        <w:pStyle w:val="ASFKNormal"/>
      </w:pPr>
      <w:r w:rsidRPr="005F085E">
        <w:t>В учетной системе полученный запрос на обновление справочников автоматически о</w:t>
      </w:r>
      <w:r w:rsidRPr="00F061E2">
        <w:t>б</w:t>
      </w:r>
      <w:r w:rsidRPr="005F085E">
        <w:t xml:space="preserve">работается и по нему сформируется документ-перевозчик обновлений, который будет </w:t>
      </w:r>
      <w:r>
        <w:t>о</w:t>
      </w:r>
      <w:r w:rsidRPr="00F061E2">
        <w:t>т</w:t>
      </w:r>
      <w:r>
        <w:t>правлен</w:t>
      </w:r>
      <w:r w:rsidRPr="005F085E">
        <w:t xml:space="preserve"> отправителю запроса. Документ-перевозчик представляет собой контейнер, который содержит обновленные записи справочников, полученные из </w:t>
      </w:r>
      <w:r w:rsidR="00BA4C64">
        <w:t>OEBS</w:t>
      </w:r>
      <w:r w:rsidRPr="005F085E">
        <w:t>, и служит для транспо</w:t>
      </w:r>
      <w:r w:rsidRPr="00F061E2">
        <w:t>р</w:t>
      </w:r>
      <w:r w:rsidRPr="005F085E">
        <w:t>тировки о</w:t>
      </w:r>
      <w:r w:rsidRPr="00446389">
        <w:t>б</w:t>
      </w:r>
      <w:r w:rsidRPr="005F085E">
        <w:t>новлений соответствующим адресатам. При получении документа-перевозчика на АРМ СУФД его содержимое автоматически извлекается и используется для внесения изм</w:t>
      </w:r>
      <w:r w:rsidRPr="00F061E2">
        <w:t>е</w:t>
      </w:r>
      <w:r w:rsidRPr="005F085E">
        <w:t>нений в справочники.</w:t>
      </w:r>
    </w:p>
    <w:p w:rsidR="00F061E2" w:rsidRDefault="00F061E2" w:rsidP="00F061E2">
      <w:pPr>
        <w:pStyle w:val="ASFKNormal"/>
      </w:pPr>
      <w:r w:rsidRPr="005F085E">
        <w:t>В результате операции обновления соответствующие справочники будут обновлены.</w:t>
      </w:r>
    </w:p>
    <w:p w:rsidR="00F061E2" w:rsidRPr="005F085E" w:rsidRDefault="00F061E2" w:rsidP="00F061E2">
      <w:pPr>
        <w:pStyle w:val="31"/>
      </w:pPr>
      <w:bookmarkStart w:id="1287" w:name="_Ref411519447"/>
      <w:bookmarkStart w:id="1288" w:name="_Toc426118578"/>
      <w:bookmarkStart w:id="1289" w:name="_Toc178603231"/>
      <w:r>
        <w:t>Экспорт записи</w:t>
      </w:r>
      <w:r w:rsidRPr="005F085E">
        <w:t xml:space="preserve"> справочник</w:t>
      </w:r>
      <w:r>
        <w:t>а</w:t>
      </w:r>
      <w:bookmarkEnd w:id="1287"/>
      <w:bookmarkEnd w:id="1288"/>
      <w:bookmarkEnd w:id="1289"/>
    </w:p>
    <w:p w:rsidR="00F061E2" w:rsidRPr="00D20C6C" w:rsidRDefault="00F061E2" w:rsidP="00F061E2">
      <w:pPr>
        <w:pStyle w:val="ASFKNormal"/>
      </w:pPr>
      <w:r w:rsidRPr="00D20C6C">
        <w:t xml:space="preserve">Для экспорта </w:t>
      </w:r>
      <w:r>
        <w:t>записи</w:t>
      </w:r>
      <w:r w:rsidRPr="005F085E">
        <w:t xml:space="preserve"> справочник</w:t>
      </w:r>
      <w:r>
        <w:t>а</w:t>
      </w:r>
      <w:r w:rsidRPr="00D20C6C">
        <w:t xml:space="preserve"> необходимо выполнить следующую последовател</w:t>
      </w:r>
      <w:r w:rsidRPr="00F061E2">
        <w:t>ь</w:t>
      </w:r>
      <w:r w:rsidRPr="00D20C6C">
        <w:t>ность де</w:t>
      </w:r>
      <w:r w:rsidRPr="00446389">
        <w:t>й</w:t>
      </w:r>
      <w:r w:rsidRPr="00D20C6C">
        <w:t>ствий:</w:t>
      </w:r>
    </w:p>
    <w:p w:rsidR="00F061E2" w:rsidRPr="00F061E2" w:rsidRDefault="00F061E2" w:rsidP="00023867">
      <w:pPr>
        <w:pStyle w:val="ASFKListnum"/>
        <w:numPr>
          <w:ilvl w:val="0"/>
          <w:numId w:val="2"/>
        </w:numPr>
      </w:pPr>
      <w:r w:rsidRPr="00D20C6C">
        <w:t>Перейти на панели навигации в раздел, соответствующий типу экспортируемо</w:t>
      </w:r>
      <w:r w:rsidRPr="00F061E2">
        <w:t>й записи справочника.</w:t>
      </w:r>
    </w:p>
    <w:p w:rsidR="00F061E2" w:rsidRPr="00D20C6C" w:rsidRDefault="00F061E2" w:rsidP="00F061E2">
      <w:pPr>
        <w:pStyle w:val="ASFKListnum"/>
      </w:pPr>
      <w:r w:rsidRPr="00D20C6C">
        <w:t>В списке документов указать экспортируемый файл (или несколько файлов).</w:t>
      </w:r>
    </w:p>
    <w:p w:rsidR="00F061E2" w:rsidRPr="00F061E2" w:rsidRDefault="00F061E2" w:rsidP="00F061E2">
      <w:pPr>
        <w:pStyle w:val="ASFKListnum"/>
      </w:pPr>
      <w:r w:rsidRPr="00D20C6C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1" name="Рисунок 22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8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(Экспорт) на панели инструментов (рис. </w:t>
      </w:r>
      <w:r w:rsidRPr="00F061E2">
        <w:fldChar w:fldCharType="begin"/>
      </w:r>
      <w:r w:rsidRPr="00F061E2">
        <w:instrText xml:space="preserve"> REF _Ref397515877 \h  \* MERGEFORMAT </w:instrText>
      </w:r>
      <w:r w:rsidRPr="00F061E2">
        <w:fldChar w:fldCharType="separate"/>
      </w:r>
      <w:r w:rsidR="00452858">
        <w:t>183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3018155"/>
            <wp:effectExtent l="0" t="0" r="0" b="0"/>
            <wp:docPr id="222" name="Рисунок 222" descr="1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1 экспорт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0" w:name="_Ref397515877"/>
      <w:bookmarkStart w:id="1291" w:name="_Toc178603582"/>
      <w:r w:rsidR="00452858">
        <w:rPr>
          <w:noProof/>
        </w:rPr>
        <w:t>183</w:t>
      </w:r>
      <w:bookmarkEnd w:id="1290"/>
      <w:r>
        <w:rPr>
          <w:noProof/>
        </w:rPr>
        <w:fldChar w:fldCharType="end"/>
      </w:r>
      <w:r w:rsidR="00F061E2" w:rsidRPr="00D20C6C">
        <w:t>. Панель инструментов. Кнопка «Экспорт»</w:t>
      </w:r>
      <w:bookmarkEnd w:id="1291"/>
    </w:p>
    <w:p w:rsidR="00F061E2" w:rsidRPr="00D20C6C" w:rsidRDefault="00F061E2" w:rsidP="00F061E2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  <w:t>В случае если необходимо явно указать формат экспортируемого файла нужно нажать на кнопку</w:t>
      </w:r>
      <w:r w:rsidR="00C75296" w:rsidRPr="005D1671">
        <w:t> 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3" name="Рисунок 223" descr="Snap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Snap21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C6C">
        <w:t>, расположенную справа от кнопки экспо</w:t>
      </w:r>
      <w:r w:rsidRPr="00530DE0">
        <w:t>р</w:t>
      </w:r>
      <w:r w:rsidRPr="00D20C6C">
        <w:t>та. Откроется список доступных форматов экспорта (рис. </w:t>
      </w:r>
      <w:r w:rsidRPr="00D20C6C">
        <w:fldChar w:fldCharType="begin"/>
      </w:r>
      <w:r w:rsidRPr="00D20C6C">
        <w:instrText xml:space="preserve"> REF _Ref325725613 \h  \* MERGEFORMAT </w:instrText>
      </w:r>
      <w:r w:rsidRPr="00D20C6C">
        <w:fldChar w:fldCharType="separate"/>
      </w:r>
      <w:r w:rsidR="00452858">
        <w:t>184</w:t>
      </w:r>
      <w:r w:rsidRPr="00D20C6C">
        <w:fldChar w:fldCharType="end"/>
      </w:r>
      <w:r w:rsidRPr="00D20C6C">
        <w:t xml:space="preserve">, </w:t>
      </w:r>
      <w:r w:rsidRPr="00D20C6C">
        <w:fldChar w:fldCharType="begin"/>
      </w:r>
      <w:r w:rsidRPr="00D20C6C">
        <w:instrText xml:space="preserve"> REF _Ref397518620 \h  \* MERGEFORMAT </w:instrText>
      </w:r>
      <w:r w:rsidRPr="00D20C6C">
        <w:fldChar w:fldCharType="separate"/>
      </w:r>
      <w:r w:rsidR="00452858">
        <w:t>185</w:t>
      </w:r>
      <w:r w:rsidRPr="00D20C6C">
        <w:fldChar w:fldCharType="end"/>
      </w:r>
      <w:r w:rsidRPr="00D20C6C">
        <w:t xml:space="preserve">).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192655"/>
            <wp:effectExtent l="0" t="0" r="0" b="0"/>
            <wp:docPr id="224" name="Рисунок 224" descr="1 с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1 сэд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2" w:name="_Ref325725613"/>
      <w:bookmarkStart w:id="1293" w:name="_Toc178603583"/>
      <w:r w:rsidR="00452858">
        <w:rPr>
          <w:noProof/>
        </w:rPr>
        <w:t>184</w:t>
      </w:r>
      <w:bookmarkEnd w:id="1292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функции экспорта в СЭД</w:t>
      </w:r>
      <w:bookmarkEnd w:id="1293"/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23000" cy="2281555"/>
            <wp:effectExtent l="0" t="0" r="0" b="0"/>
            <wp:docPr id="225" name="Рисунок 225" descr="1 тф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1 тфф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4" w:name="_Ref397518620"/>
      <w:bookmarkStart w:id="1295" w:name="_Toc178603584"/>
      <w:r w:rsidR="00452858">
        <w:rPr>
          <w:noProof/>
        </w:rPr>
        <w:t>185</w:t>
      </w:r>
      <w:bookmarkEnd w:id="1294"/>
      <w:r>
        <w:rPr>
          <w:noProof/>
        </w:rPr>
        <w:fldChar w:fldCharType="end"/>
      </w:r>
      <w:r w:rsidR="00F061E2" w:rsidRPr="00D20C6C">
        <w:t>. Вызов функции экспорта в ТФФ</w:t>
      </w:r>
      <w:bookmarkEnd w:id="1295"/>
    </w:p>
    <w:p w:rsidR="00F061E2" w:rsidRDefault="00F061E2" w:rsidP="00F061E2">
      <w:pPr>
        <w:pStyle w:val="ASFKNormal"/>
      </w:pPr>
      <w:r w:rsidRPr="00D20C6C">
        <w:t xml:space="preserve">Результат выполнения операций импорта/экспорта можно посмотреть в </w:t>
      </w:r>
      <w:r>
        <w:t>д</w:t>
      </w:r>
      <w:r w:rsidRPr="00D20C6C">
        <w:t>испетчере з</w:t>
      </w:r>
      <w:r w:rsidRPr="00F061E2">
        <w:t>а</w:t>
      </w:r>
      <w:r w:rsidRPr="00D20C6C">
        <w:t>дач. Для вызова окна «Диспетчера задач» необходимо нажать соответствующую кнопку</w:t>
      </w:r>
      <w:r w:rsidR="00C75296" w:rsidRPr="005D1671">
        <w:t> </w:t>
      </w:r>
      <w:r w:rsidR="00DB4046">
        <w:rPr>
          <w:noProof/>
        </w:rPr>
        <w:drawing>
          <wp:inline distT="0" distB="0" distL="0" distR="0">
            <wp:extent cx="186690" cy="177800"/>
            <wp:effectExtent l="0" t="0" r="0" b="0"/>
            <wp:docPr id="226" name="Рисунок 2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0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C6C">
        <w:t>.</w:t>
      </w:r>
    </w:p>
    <w:p w:rsidR="00F061E2" w:rsidRPr="00D20C6C" w:rsidRDefault="00F061E2" w:rsidP="00F061E2">
      <w:pPr>
        <w:pStyle w:val="ASFKNormal"/>
      </w:pPr>
      <w:r w:rsidRPr="001048B7">
        <w:t>Если пользователь экспортирует справочник</w:t>
      </w:r>
      <w:r>
        <w:t xml:space="preserve"> с текущей организацией </w:t>
      </w:r>
      <w:r w:rsidRPr="00613E6E">
        <w:t>«</w:t>
      </w:r>
      <w:r>
        <w:t>Все</w:t>
      </w:r>
      <w:r w:rsidRPr="00613E6E">
        <w:t>»</w:t>
      </w:r>
      <w:r w:rsidRPr="001048B7">
        <w:t xml:space="preserve">, то </w:t>
      </w:r>
      <w:r>
        <w:t>вы</w:t>
      </w:r>
      <w:r w:rsidR="00F86794">
        <w:t>в</w:t>
      </w:r>
      <w:r w:rsidRPr="00F061E2">
        <w:t>о</w:t>
      </w:r>
      <w:r>
        <w:t xml:space="preserve">дится диалоговое окно, в котором пользователь </w:t>
      </w:r>
      <w:r w:rsidRPr="001048B7">
        <w:t>должен выбрать одну из организаций, к к</w:t>
      </w:r>
      <w:r w:rsidRPr="00F061E2">
        <w:t>о</w:t>
      </w:r>
      <w:r w:rsidRPr="001048B7">
        <w:t>торой привязан текущий польз</w:t>
      </w:r>
      <w:r w:rsidRPr="00446389">
        <w:t>о</w:t>
      </w:r>
      <w:r w:rsidRPr="001048B7">
        <w:t xml:space="preserve">ватель, и для которой доступна операция </w:t>
      </w:r>
      <w:r w:rsidRPr="00613E6E">
        <w:t>«</w:t>
      </w:r>
      <w:r w:rsidRPr="001048B7">
        <w:t>Экспорт</w:t>
      </w:r>
      <w:r w:rsidRPr="00613E6E">
        <w:t>»</w:t>
      </w:r>
      <w:r w:rsidRPr="001048B7">
        <w:t xml:space="preserve">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3009265"/>
            <wp:effectExtent l="0" t="0" r="0" b="0"/>
            <wp:docPr id="227" name="Рисунок 227" descr="1 вы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1 выбор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6" w:name="_Ref325726571"/>
      <w:bookmarkStart w:id="1297" w:name="_Toc178603585"/>
      <w:r w:rsidR="00452858">
        <w:rPr>
          <w:noProof/>
        </w:rPr>
        <w:t>186</w:t>
      </w:r>
      <w:bookmarkEnd w:id="1296"/>
      <w:r>
        <w:rPr>
          <w:noProof/>
        </w:rPr>
        <w:fldChar w:fldCharType="end"/>
      </w:r>
      <w:r w:rsidR="00F061E2" w:rsidRPr="00D20C6C">
        <w:t xml:space="preserve">. </w:t>
      </w:r>
      <w:r w:rsidR="00F061E2">
        <w:t>ЭФ «Выбор организации и/или типа»</w:t>
      </w:r>
      <w:bookmarkEnd w:id="1297"/>
    </w:p>
    <w:p w:rsidR="00F061E2" w:rsidRPr="005F085E" w:rsidRDefault="00F061E2" w:rsidP="00F061E2">
      <w:pPr>
        <w:pStyle w:val="31"/>
      </w:pPr>
      <w:bookmarkStart w:id="1298" w:name="_Ref411519478"/>
      <w:bookmarkStart w:id="1299" w:name="_Toc426118579"/>
      <w:bookmarkStart w:id="1300" w:name="_Ref242528719"/>
      <w:bookmarkStart w:id="1301" w:name="_Ref249340788"/>
      <w:bookmarkStart w:id="1302" w:name="_Ref249341014"/>
      <w:bookmarkStart w:id="1303" w:name="_Toc178603232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r>
        <w:t>Настройка автоматического экспорта справочников</w:t>
      </w:r>
      <w:bookmarkEnd w:id="1298"/>
      <w:bookmarkEnd w:id="1299"/>
      <w:bookmarkEnd w:id="1303"/>
    </w:p>
    <w:p w:rsidR="00F061E2" w:rsidRPr="004147BA" w:rsidRDefault="00F061E2" w:rsidP="00F061E2">
      <w:pPr>
        <w:pStyle w:val="ASFKNormalWithout"/>
      </w:pPr>
      <w:r w:rsidRPr="004147BA">
        <w:t xml:space="preserve">Автоматический экспорт возможен для следующих </w:t>
      </w:r>
      <w:r>
        <w:t xml:space="preserve">пользовательских </w:t>
      </w:r>
      <w:r w:rsidRPr="004147BA">
        <w:t>справочников:</w:t>
      </w:r>
    </w:p>
    <w:p w:rsidR="00F061E2" w:rsidRPr="004147BA" w:rsidRDefault="00F061E2" w:rsidP="00F061E2">
      <w:pPr>
        <w:pStyle w:val="ASFKListmark1"/>
      </w:pPr>
      <w:r w:rsidRPr="004147BA">
        <w:t>«</w:t>
      </w:r>
      <w:r w:rsidR="00422A06">
        <w:t>Справочник соответствия кодов видов расходов основным типовым направлениям выплат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«РУБП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«Лицевые счета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«КБК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«Ведомства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lastRenderedPageBreak/>
        <w:t>«Бюджеты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КЦСР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функциональной классификации расходов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</w:t>
      </w:r>
      <w:r>
        <w:t>Справочник кодов по КОСГУ»</w:t>
      </w:r>
      <w:r w:rsidRPr="004147BA">
        <w:t xml:space="preserve"> (Экономической классификации);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источников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доходов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КВР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«ФАИП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дополнительной классификации</w:t>
      </w:r>
      <w:r>
        <w:t>»</w:t>
      </w:r>
      <w:r w:rsidRPr="004147BA">
        <w:t xml:space="preserve"> (Субсидий/субвенций в АСФК);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подвидов доходов, видов источников финансирования дефиц</w:t>
      </w:r>
      <w:r w:rsidRPr="00446389">
        <w:t>и</w:t>
      </w:r>
      <w:r>
        <w:t>та бюджета»</w:t>
      </w:r>
      <w:r w:rsidRPr="004147BA">
        <w:t xml:space="preserve"> (Программы/подпрограммы);</w:t>
      </w:r>
    </w:p>
    <w:p w:rsidR="00F061E2" w:rsidRPr="004147BA" w:rsidRDefault="00F061E2" w:rsidP="00F061E2">
      <w:pPr>
        <w:pStyle w:val="ASFKListmark1"/>
      </w:pPr>
      <w:r w:rsidRPr="004147BA">
        <w:t>«ПУБП</w:t>
      </w:r>
      <w:r>
        <w:t>»;</w:t>
      </w:r>
    </w:p>
    <w:p w:rsidR="00F061E2" w:rsidRDefault="00F061E2" w:rsidP="00F061E2">
      <w:pPr>
        <w:pStyle w:val="ASFKListmark1"/>
      </w:pPr>
      <w:r w:rsidRPr="004147BA">
        <w:t>«НУБП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«СПЗ</w:t>
      </w:r>
      <w:r>
        <w:t>».</w:t>
      </w:r>
    </w:p>
    <w:p w:rsidR="00F061E2" w:rsidRDefault="00F061E2" w:rsidP="00F061E2">
      <w:pPr>
        <w:pStyle w:val="ASFKNormalWithout"/>
      </w:pPr>
      <w:r>
        <w:t>Для настройки автоматического экспорта справочников необходимо выполнить сл</w:t>
      </w:r>
      <w:r w:rsidRPr="00F061E2">
        <w:t>е</w:t>
      </w:r>
      <w:r w:rsidR="00F86794">
        <w:t>дующие</w:t>
      </w:r>
      <w:r>
        <w:t xml:space="preserve"> действи</w:t>
      </w:r>
      <w:r w:rsidR="00F86794">
        <w:t>я</w:t>
      </w:r>
      <w:r>
        <w:t>:</w:t>
      </w:r>
    </w:p>
    <w:p w:rsidR="00F061E2" w:rsidRPr="00F061E2" w:rsidRDefault="00F061E2" w:rsidP="0034721A">
      <w:pPr>
        <w:pStyle w:val="ASFKListnum"/>
        <w:numPr>
          <w:ilvl w:val="0"/>
          <w:numId w:val="33"/>
        </w:numPr>
      </w:pPr>
      <w:r>
        <w:t xml:space="preserve">Нажать </w:t>
      </w:r>
      <w:r w:rsidRPr="00F061E2">
        <w:t>кнопку вызова апплета автоматического импорта/экспорта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_Ref383080508 \h </w:instrText>
      </w:r>
      <w:r w:rsidRPr="00F061E2">
        <w:fldChar w:fldCharType="separate"/>
      </w:r>
      <w:r w:rsidR="00452858">
        <w:rPr>
          <w:noProof/>
        </w:rPr>
        <w:t>187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1731010" cy="736600"/>
            <wp:effectExtent l="0" t="0" r="0" b="0"/>
            <wp:docPr id="228" name="Рисунок 22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1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4" w:name="_Ref383080508"/>
      <w:bookmarkStart w:id="1305" w:name="_Toc178603586"/>
      <w:r w:rsidR="00452858">
        <w:rPr>
          <w:noProof/>
        </w:rPr>
        <w:t>187</w:t>
      </w:r>
      <w:bookmarkEnd w:id="1304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настроек апплета</w:t>
      </w:r>
      <w:bookmarkEnd w:id="1305"/>
    </w:p>
    <w:p w:rsidR="00F061E2" w:rsidRPr="00F061E2" w:rsidRDefault="00F061E2" w:rsidP="00F061E2">
      <w:pPr>
        <w:pStyle w:val="ASFKListnum"/>
      </w:pPr>
      <w:r w:rsidRPr="005D0105">
        <w:t xml:space="preserve">В </w:t>
      </w:r>
      <w:r w:rsidRPr="00F061E2">
        <w:t>открывшемся окне настроек апплета автоматического импорта/экспорта включить экспорт справочников и указать путь для сохра</w:t>
      </w:r>
      <w:r w:rsidR="00C75296">
        <w:t>нения файлов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_Ref411517878 \h </w:instrText>
      </w:r>
      <w:r w:rsidRPr="00F061E2">
        <w:fldChar w:fldCharType="separate"/>
      </w:r>
      <w:r w:rsidR="00452858">
        <w:rPr>
          <w:noProof/>
        </w:rPr>
        <w:t>188</w:t>
      </w:r>
      <w:r w:rsidRPr="00F061E2">
        <w:fldChar w:fldCharType="end"/>
      </w:r>
      <w:r w:rsidRPr="00F061E2">
        <w:t>).</w:t>
      </w:r>
    </w:p>
    <w:p w:rsidR="00F061E2" w:rsidRPr="005D0105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5939155"/>
            <wp:effectExtent l="0" t="0" r="0" b="0"/>
            <wp:docPr id="229" name="Рисунок 22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1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93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D0105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6" w:name="_Ref411517878"/>
      <w:bookmarkStart w:id="1307" w:name="_Toc178603587"/>
      <w:r w:rsidR="00452858">
        <w:rPr>
          <w:noProof/>
        </w:rPr>
        <w:t>188</w:t>
      </w:r>
      <w:bookmarkEnd w:id="1306"/>
      <w:r>
        <w:rPr>
          <w:noProof/>
        </w:rPr>
        <w:fldChar w:fldCharType="end"/>
      </w:r>
      <w:r w:rsidR="00F061E2" w:rsidRPr="005D0105">
        <w:t xml:space="preserve">. </w:t>
      </w:r>
      <w:r w:rsidR="00F061E2">
        <w:t>А</w:t>
      </w:r>
      <w:r w:rsidR="00F061E2" w:rsidRPr="005D0105">
        <w:t>пплет автоматического импорта/экспорта</w:t>
      </w:r>
      <w:bookmarkEnd w:id="1307"/>
    </w:p>
    <w:p w:rsidR="00F061E2" w:rsidRPr="00F061E2" w:rsidRDefault="00F061E2" w:rsidP="00F061E2">
      <w:pPr>
        <w:pStyle w:val="ASFKListnum"/>
      </w:pPr>
      <w:r>
        <w:t>В списковой форме справочника</w:t>
      </w:r>
      <w:r w:rsidRPr="00F061E2">
        <w:t xml:space="preserve"> нажать на кнопку выбора экспорта справочника </w:t>
      </w:r>
      <w:r w:rsidR="00DB4046">
        <w:rPr>
          <w:noProof/>
        </w:rPr>
        <w:drawing>
          <wp:inline distT="0" distB="0" distL="0" distR="0">
            <wp:extent cx="363855" cy="274955"/>
            <wp:effectExtent l="0" t="0" r="0" b="0"/>
            <wp:docPr id="230" name="Рисунок 230" descr="кнопка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кнопка Экспорт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на панели инструментов и указать чекбокс в пункте «Автоматический экспорт»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_Ref411519047 \h </w:instrText>
      </w:r>
      <w:r w:rsidRPr="00F061E2">
        <w:fldChar w:fldCharType="separate"/>
      </w:r>
      <w:r w:rsidR="00452858">
        <w:rPr>
          <w:noProof/>
        </w:rPr>
        <w:t>189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231" name="Рисунок 23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1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8" w:name="_Ref411519047"/>
      <w:bookmarkStart w:id="1309" w:name="_Toc178603588"/>
      <w:r w:rsidR="00452858">
        <w:rPr>
          <w:noProof/>
        </w:rPr>
        <w:t>189</w:t>
      </w:r>
      <w:bookmarkEnd w:id="1308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Включение автоматического экспорта справочника</w:t>
      </w:r>
      <w:bookmarkEnd w:id="1309"/>
    </w:p>
    <w:p w:rsidR="00F061E2" w:rsidRPr="004147BA" w:rsidRDefault="00F061E2" w:rsidP="00F061E2">
      <w:pPr>
        <w:pStyle w:val="ASFKNormal"/>
      </w:pPr>
      <w:r>
        <w:t xml:space="preserve">В результате данной настройки будет выполняться </w:t>
      </w:r>
      <w:r w:rsidRPr="004147BA">
        <w:t>автоматическ</w:t>
      </w:r>
      <w:r>
        <w:t>ий</w:t>
      </w:r>
      <w:r w:rsidRPr="004147BA">
        <w:t xml:space="preserve"> экспорт справочн</w:t>
      </w:r>
      <w:r w:rsidRPr="00F061E2">
        <w:t>и</w:t>
      </w:r>
      <w:r w:rsidRPr="004147BA">
        <w:t>к</w:t>
      </w:r>
      <w:r>
        <w:t>а</w:t>
      </w:r>
      <w:r w:rsidRPr="004147BA">
        <w:t xml:space="preserve"> в ТФФ по мере поступления записей</w:t>
      </w:r>
      <w:r>
        <w:t xml:space="preserve">. </w:t>
      </w:r>
    </w:p>
    <w:p w:rsidR="00EF2703" w:rsidRDefault="00EF2703" w:rsidP="009D4E57">
      <w:pPr>
        <w:pStyle w:val="ASFKReg"/>
      </w:pPr>
      <w:bookmarkStart w:id="1310" w:name="_Toc150758397"/>
      <w:bookmarkStart w:id="1311" w:name="_Toc154485450"/>
      <w:bookmarkStart w:id="1312" w:name="_Toc182196514"/>
      <w:bookmarkStart w:id="1313" w:name="_Toc178603233"/>
      <w:bookmarkEnd w:id="2"/>
      <w:bookmarkEnd w:id="3"/>
      <w:bookmarkEnd w:id="4"/>
      <w:bookmarkEnd w:id="5"/>
      <w:bookmarkEnd w:id="1300"/>
      <w:bookmarkEnd w:id="1301"/>
      <w:bookmarkEnd w:id="1302"/>
      <w:r>
        <w:lastRenderedPageBreak/>
        <w:t>СОГЛАСОВАНО</w:t>
      </w:r>
      <w:bookmarkEnd w:id="13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22"/>
        <w:gridCol w:w="2328"/>
        <w:gridCol w:w="2384"/>
        <w:gridCol w:w="1394"/>
        <w:gridCol w:w="1500"/>
      </w:tblGrid>
      <w:tr w:rsidR="00EF2703" w:rsidTr="00181546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Должность </w:t>
            </w:r>
            <w:r w:rsidR="0080215F">
              <w:br/>
            </w:r>
            <w:r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Дата</w:t>
            </w: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</w:tbl>
    <w:p w:rsidR="00EF2703" w:rsidRDefault="00EF2703">
      <w:pPr>
        <w:pStyle w:val="ASFKNormal"/>
      </w:pPr>
    </w:p>
    <w:p w:rsidR="00EF2703" w:rsidRDefault="00EF2703">
      <w:pPr>
        <w:pStyle w:val="ASFKReg"/>
      </w:pPr>
      <w:bookmarkStart w:id="1314" w:name="_Toc178603234"/>
      <w:r>
        <w:lastRenderedPageBreak/>
        <w:t>ЛИСТ РЕГИСТРАЦИИ ИЗМЕНЕНИЙ</w:t>
      </w:r>
      <w:bookmarkEnd w:id="1310"/>
      <w:bookmarkEnd w:id="1311"/>
      <w:bookmarkEnd w:id="1312"/>
      <w:bookmarkEnd w:id="13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6"/>
        <w:gridCol w:w="1359"/>
        <w:gridCol w:w="1954"/>
        <w:gridCol w:w="5509"/>
      </w:tblGrid>
      <w:tr w:rsidR="00F13220" w:rsidTr="00BA12FC">
        <w:trPr>
          <w:trHeight w:val="544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№ </w:t>
            </w:r>
            <w:r w:rsidR="00850129">
              <w:br/>
            </w:r>
            <w:r>
              <w:t>версии док-та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Дата </w:t>
            </w:r>
            <w:r w:rsidR="00850129">
              <w:br/>
            </w:r>
            <w:r>
              <w:t>изменения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Автор </w:t>
            </w:r>
            <w:r w:rsidR="00850129">
              <w:br/>
            </w:r>
            <w:r>
              <w:t>изменений</w:t>
            </w:r>
          </w:p>
        </w:tc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Изменения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1.0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23.07.2008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Фоменко Н.</w:t>
            </w:r>
            <w:r w:rsidRPr="005F085E"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Начальная версия.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1.1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10.02.2009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Сахарова А.</w:t>
            </w:r>
            <w:r w:rsidRPr="005F085E">
              <w:t>М.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Актуализация документа</w:t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1.2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28.11.2009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Фоменко</w:t>
            </w:r>
            <w:r>
              <w:t xml:space="preserve"> Н.</w:t>
            </w:r>
            <w:r w:rsidRPr="005F085E"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полностью переработан.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1.3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22.12.2009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приведен в соответствие шаблону.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1.4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13.09.2010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SUFD-12158 добавлен п. 3.2.5.43 «Ба</w:t>
            </w:r>
            <w:r w:rsidRPr="00F061E2">
              <w:t>н</w:t>
            </w:r>
            <w:r w:rsidRPr="00446389">
              <w:t xml:space="preserve">ковские карты». 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1.5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22.03.2011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SUFD-17491 добавлен п.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452858">
              <w:t>4.9.1</w:t>
            </w:r>
            <w:r w:rsidRPr="00446389">
              <w:fldChar w:fldCharType="end"/>
            </w:r>
            <w:r w:rsidRPr="00446389">
              <w:t xml:space="preserve">. 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1.6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22.04.2011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="00A55174">
              <w:t>SUFD-11490 добавлен</w:t>
            </w:r>
            <w:r w:rsidRPr="00446389">
              <w:t xml:space="preserve"> п.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452858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1.7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10.05.2011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SUFD-20920 актуализирован п. </w:t>
            </w:r>
            <w:r w:rsidRPr="00446389">
              <w:fldChar w:fldCharType="begin"/>
            </w:r>
            <w:r w:rsidRPr="00446389">
              <w:instrText xml:space="preserve"> REF _Ref292794646 \r \h  \* MERGEFORMAT </w:instrText>
            </w:r>
            <w:r w:rsidRPr="00446389">
              <w:fldChar w:fldCharType="separate"/>
            </w:r>
            <w:r w:rsidR="00452858">
              <w:t>4.1.9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1.8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26.08.2011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SUFD-18769 (SUFD-25661)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_Ref399770425 \r \h </w:instrText>
            </w:r>
            <w:r w:rsidRPr="00446389">
              <w:fldChar w:fldCharType="separate"/>
            </w:r>
            <w:r w:rsidR="00452858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SUFD-25033 (SUFD-25675)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452858">
              <w:t>4.3.6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_Ref302122991 \r \h  \* MERGEFORMAT </w:instrText>
            </w:r>
            <w:r w:rsidRPr="00446389">
              <w:fldChar w:fldCharType="separate"/>
            </w:r>
            <w:r w:rsidR="00452858">
              <w:t>4.3.7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452858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SUFD-14715 (SUFD-25600) добавл</w:t>
            </w:r>
            <w:r w:rsidRPr="00F061E2">
              <w:t>е</w:t>
            </w:r>
            <w:r w:rsidRPr="00446389">
              <w:t xml:space="preserve">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452858">
              <w:t>4.9.28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452858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452858">
              <w:t>4.10.1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1.9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13.10.2011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SUFD-23354 (SUFD-27234)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452858">
              <w:t>4.9.28</w:t>
            </w:r>
            <w:r w:rsidRPr="00446389">
              <w:fldChar w:fldCharType="end"/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2.0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07.11.2011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SUFD-26160 (SUFD-26757) добавлен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452858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SUFD-20877 (SUFD-26755) добавлен п. 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452858">
              <w:t>4.5</w:t>
            </w:r>
            <w:r w:rsidRPr="00446389">
              <w:fldChar w:fldCharType="end"/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SUFD-28189 (SUFD-28214)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452858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SUFD-15419 (SUFD-26786) добавлен п. (пункт удален: SUFD-</w:t>
            </w:r>
            <w:r w:rsidR="00A24E00">
              <w:t>58475, SUFD-55719 (SUFD-59349)).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SUFD-24365 (SUFD-28160)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SUFD-23320 (SUFD-28362)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452858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SUFD-26870 (SUFD-28361)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452858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2.1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29.11.2011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SUFD-24731 (SUFD-29030) актуализ</w:t>
            </w:r>
            <w:r w:rsidRPr="00F061E2">
              <w:t>и</w:t>
            </w:r>
            <w:r w:rsidRPr="00446389">
              <w:t xml:space="preserve">рованы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452858">
              <w:t>4.10.1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452858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SUFD-27915 (SUFD-29267) актуализ</w:t>
            </w:r>
            <w:r w:rsidRPr="00F061E2">
              <w:t>и</w:t>
            </w:r>
            <w:r w:rsidRPr="00446389">
              <w:t xml:space="preserve">рованы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452858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SUFD-20797 (SUFD-22120) внесены и</w:t>
            </w:r>
            <w:r w:rsidRPr="00F061E2">
              <w:t>з</w:t>
            </w:r>
            <w:r w:rsidRPr="00446389">
              <w:t xml:space="preserve">менения в </w:t>
            </w:r>
            <w:r w:rsidR="0062088A">
              <w:t>п</w:t>
            </w:r>
            <w:r w:rsidRPr="00446389">
              <w:t>п.</w:t>
            </w:r>
            <w:r w:rsidR="00F815DE">
              <w:t xml:space="preserve"> </w:t>
            </w:r>
            <w:r w:rsidR="00C066BE" w:rsidRPr="00181546">
              <w:rPr>
                <w:color w:val="000000"/>
              </w:rPr>
              <w:t>П</w:t>
            </w:r>
            <w:r w:rsidR="00F815DE" w:rsidRPr="00181546">
              <w:rPr>
                <w:color w:val="000000"/>
              </w:rPr>
              <w:t>. 3.2.8.7 и 3.2.11.4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SUFD-27248 (SUFD-29451)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452858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В соответствии с</w:t>
            </w:r>
            <w:r w:rsidRPr="00446389">
              <w:t xml:space="preserve"> SUFD-28341 (SUFD-29501)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_Ref312227207 \r \h  \* MERGEFORMAT </w:instrText>
            </w:r>
            <w:r w:rsidRPr="00446389">
              <w:fldChar w:fldCharType="separate"/>
            </w:r>
            <w:r w:rsidR="00452858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SUFD-29329 (SUFD-29588)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_Ref399769668 \r \h </w:instrText>
            </w:r>
            <w:r w:rsidRPr="00446389">
              <w:fldChar w:fldCharType="separate"/>
            </w:r>
            <w:r w:rsidR="00452858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SUFD-29286 (SUFD-29580)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2.2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12.01.2012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(SUFD-30821)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452858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SUFD-25598 (SUFD-32115)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_Ref399769444 \r \h </w:instrText>
            </w:r>
            <w:r w:rsidRPr="00446389">
              <w:fldChar w:fldCharType="separate"/>
            </w:r>
            <w:r w:rsidR="00452858">
              <w:t>4.1.18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(SUFD-32125)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452858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SUFD-27520 (SUFD-32120)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_Ref399769413 \r \h </w:instrText>
            </w:r>
            <w:r w:rsidRPr="00446389">
              <w:fldChar w:fldCharType="separate"/>
            </w:r>
            <w:r w:rsidR="00452858">
              <w:t>4.3.3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SUFD-29847 (SUFD-32121)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452858">
              <w:t>4.6.1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2.3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13.03.2012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Скворцова К.А.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SUFD-26367 (SUFD-33945)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FTAS-135481 (FTAS-143296) актуал</w:t>
            </w:r>
            <w:r w:rsidRPr="00F061E2">
              <w:t>и</w:t>
            </w:r>
            <w:r w:rsidRPr="00446389">
              <w:t>зир</w:t>
            </w:r>
            <w:r w:rsidRPr="00F061E2">
              <w:t>о</w:t>
            </w:r>
            <w:r w:rsidRPr="00446389">
              <w:t xml:space="preserve">ван п. </w:t>
            </w:r>
            <w:r w:rsidRPr="00446389">
              <w:fldChar w:fldCharType="begin"/>
            </w:r>
            <w:r w:rsidRPr="00446389">
              <w:instrText xml:space="preserve"> REF _Ref399768889 \r \h </w:instrText>
            </w:r>
            <w:r w:rsidRPr="00446389">
              <w:fldChar w:fldCharType="separate"/>
            </w:r>
            <w:r w:rsidR="00452858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SUFD-17301 (SUFD-32548)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452858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(SUFD-32624)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_Ref399768660 \r \h </w:instrText>
            </w:r>
            <w:r w:rsidRPr="00446389">
              <w:fldChar w:fldCharType="separate"/>
            </w:r>
            <w:r w:rsidR="00452858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SUFD-30652 (SUFD-32855) актуализ</w:t>
            </w:r>
            <w:r w:rsidRPr="00F061E2">
              <w:t>и</w:t>
            </w:r>
            <w:r w:rsidRPr="00446389">
              <w:t>рован п.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452858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SUFD-18652 (SUFD-33749)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452858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(SUFD-33805) актуализ</w:t>
            </w:r>
            <w:r w:rsidRPr="00F061E2">
              <w:t>и</w:t>
            </w:r>
            <w:r w:rsidR="00A24E00">
              <w:t xml:space="preserve">рованы </w:t>
            </w:r>
            <w:r w:rsidR="0062088A">
              <w:t>п</w:t>
            </w:r>
            <w:r w:rsidRPr="00446389">
              <w:t>п</w:t>
            </w:r>
            <w:r w:rsidR="0062088A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452858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452858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SUFD-28393 (SUFD-32468)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2.4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22.05.2012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SUFD-33881 (SUFD-34212)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SUFD-31854 (SUFD-34160) актуализ</w:t>
            </w:r>
            <w:r w:rsidRPr="00F061E2">
              <w:t>и</w:t>
            </w:r>
            <w:r w:rsidRPr="00446389">
              <w:t>рован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SUFD-33759 (SUFD-34386)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_Ref399768393 \r \h </w:instrText>
            </w:r>
            <w:r w:rsidRPr="00446389">
              <w:fldChar w:fldCharType="separate"/>
            </w:r>
            <w:r w:rsidR="00452858">
              <w:t>4.1.18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2.5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04.07.2012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SUFD-31939 (SUFD-35508) добавлен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452858">
              <w:t>4.1.20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06.07.2012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SUFD-35018 (SUFD-35772)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2.7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30.07.2012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SUFD-35</w:t>
            </w:r>
            <w:r w:rsidRPr="00446389">
              <w:t>444 (SUFD-36574)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653E2">
              <w:lastRenderedPageBreak/>
              <w:t>В соответствии с SUFD-35</w:t>
            </w:r>
            <w:r w:rsidRPr="00446389">
              <w:t xml:space="preserve">080 (SUFD-36807, SUFD-36810)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452858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0055B7">
              <w:t>В соответствии с SUFD-35080 (SUFD-36</w:t>
            </w:r>
            <w:r w:rsidRPr="00446389">
              <w:t>808, SUFD-36812) актуализирован п.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452858">
              <w:t>4.5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2.8 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13.09.2012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34729 (SUFD-36802)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_Ref302122991 \r \h </w:instrText>
            </w:r>
            <w:r w:rsidRPr="00446389">
              <w:fldChar w:fldCharType="separate"/>
            </w:r>
            <w:r w:rsidR="00452858">
              <w:t>4.3.7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27112 (SUFD-37942)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_Ref399767466 \r \h </w:instrText>
            </w:r>
            <w:r w:rsidRPr="00446389">
              <w:fldChar w:fldCharType="separate"/>
            </w:r>
            <w:r w:rsidR="00452858">
              <w:t>4.9.3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33195 (SUFD-35509)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17.10.2012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26948 (SUFD-38689) </w:t>
            </w:r>
            <w:r w:rsidR="00A24E00">
              <w:t>актуализированы п.</w:t>
            </w:r>
            <w:r w:rsidRPr="00446389">
              <w:t xml:space="preserve">: </w:t>
            </w:r>
            <w:r w:rsidRPr="00446389">
              <w:fldChar w:fldCharType="begin"/>
            </w:r>
            <w:r w:rsidRPr="00446389">
              <w:instrText xml:space="preserve"> REF _Ref399767386 \r \h </w:instrText>
            </w:r>
            <w:r w:rsidRPr="00446389">
              <w:fldChar w:fldCharType="separate"/>
            </w:r>
            <w:r w:rsidR="00452858">
              <w:t>4.3.5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33759 (SUFD-39128)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_Ref399767302 \r \h </w:instrText>
            </w:r>
            <w:r w:rsidRPr="00446389">
              <w:fldChar w:fldCharType="separate"/>
            </w:r>
            <w:r w:rsidR="00452858">
              <w:t>4.1.18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706" w:type="pct"/>
            <w:shd w:val="clear" w:color="auto" w:fill="auto"/>
          </w:tcPr>
          <w:p w:rsidR="00F061E2" w:rsidRPr="00E01A8C" w:rsidRDefault="00F061E2" w:rsidP="00181546">
            <w:pPr>
              <w:pStyle w:val="ASFKTablenorm"/>
              <w:ind w:left="57" w:right="57"/>
            </w:pPr>
            <w:r w:rsidRPr="00E01A8C">
              <w:t>22.11.2012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35522 (SUFD-39329)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3.1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03.12.2012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38370 (SUFD-40084, SUFD-40076) актуализирован п. </w:t>
            </w:r>
            <w:r w:rsidRPr="00446389">
              <w:fldChar w:fldCharType="begin"/>
            </w:r>
            <w:r w:rsidRPr="00446389">
              <w:instrText xml:space="preserve"> REF _Ref399766712 \r \h </w:instrText>
            </w:r>
            <w:r w:rsidRPr="00446389">
              <w:fldChar w:fldCharType="separate"/>
            </w:r>
            <w:r w:rsidR="00452858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17301 (SUFD-39952)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452858">
              <w:t>4.1.20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3.2</w:t>
            </w:r>
          </w:p>
        </w:tc>
        <w:tc>
          <w:tcPr>
            <w:tcW w:w="706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07.12.2012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25938 (SUFD-40069) добавлен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38372 (SUFD-41517)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05.03.2012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42762 (SUFD-43051)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41585 (SUFD-42848)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452858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_Ref399766434 \r \h </w:instrText>
            </w:r>
            <w:r w:rsidRPr="00446389">
              <w:fldChar w:fldCharType="separate"/>
            </w:r>
            <w:r w:rsidR="00452858">
              <w:t>4.3.5.1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_Ref399766239 \r \h </w:instrText>
            </w:r>
            <w:r w:rsidRPr="00446389">
              <w:fldChar w:fldCharType="separate"/>
            </w:r>
            <w:r w:rsidR="00452858">
              <w:t>4.9.11</w:t>
            </w:r>
            <w:r w:rsidRPr="00446389">
              <w:fldChar w:fldCharType="end"/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</w:t>
            </w:r>
            <w:r w:rsidRPr="00446389">
              <w:t>.05.2013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41467, SUFD-44441, SUFD-44845 (SUFD-44862)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67B9D">
              <w:t>В соответствии с SUFD-4</w:t>
            </w:r>
            <w:r w:rsidRPr="00446389">
              <w:t>2719 (SUFD-44923) добавлен п. 4.9.44.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</w:t>
            </w:r>
            <w:r w:rsidRPr="00446389">
              <w:t>.06.2013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45270 (SUFD-46209) актуализ</w:t>
            </w:r>
            <w:r w:rsidRPr="00F061E2">
              <w:t>и</w:t>
            </w:r>
            <w:r w:rsidRPr="00446389">
              <w:t>рован п. 4.9.44.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4.08.2013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47404 (SUFD-47502) актуализ</w:t>
            </w:r>
            <w:r w:rsidRPr="00F061E2">
              <w:t>и</w:t>
            </w:r>
            <w:r w:rsidRPr="00446389">
              <w:t>рован п.</w:t>
            </w:r>
            <w:r w:rsidR="00E85DA6">
              <w:t xml:space="preserve">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SUFD-46464, SUFD-47259</w:t>
            </w:r>
            <w:r w:rsidRPr="00446389">
              <w:t xml:space="preserve"> (SUFD-48495) актуализирован п. 4.9.44.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0.09.2013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lastRenderedPageBreak/>
              <w:t xml:space="preserve">В соответствии с </w:t>
            </w:r>
            <w:r w:rsidRPr="00446389">
              <w:t>SF-10728 актуализирован п. 4.9.44.</w:t>
            </w:r>
          </w:p>
          <w:p w:rsidR="00F061E2" w:rsidRPr="00446389" w:rsidRDefault="00F061E2" w:rsidP="004642A5">
            <w:pPr>
              <w:pStyle w:val="ASFKTablenorm"/>
              <w:ind w:left="57" w:right="57"/>
            </w:pPr>
            <w:r w:rsidRPr="001E758D">
              <w:lastRenderedPageBreak/>
              <w:t>В соответствии с SUFD-</w:t>
            </w:r>
            <w:r w:rsidRPr="00446389">
              <w:t>49754 (SUFD-49910)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3.8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(SUFD–51112) добавлен п.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452858">
              <w:t>4.9.8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>-43039 (SUFD–51114)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452858">
              <w:t>4.8.1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452858">
              <w:t>4.9.8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_Ref399765826 \r \h </w:instrText>
            </w:r>
            <w:r w:rsidRPr="00446389">
              <w:fldChar w:fldCharType="separate"/>
            </w:r>
            <w:r w:rsidR="00452858">
              <w:t>4.9.21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3.9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3.01.2014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 xml:space="preserve">В соответствии с </w:t>
            </w:r>
            <w:r w:rsidRPr="00446389">
              <w:t>SUFD-50501 (SUFD-53551</w:t>
            </w:r>
            <w:r w:rsidR="007A78D9">
              <w:t xml:space="preserve">, </w:t>
            </w:r>
            <w:r w:rsidR="007A78D9" w:rsidRPr="00446389">
              <w:t>SUFD-53553</w:t>
            </w:r>
            <w:r w:rsidRPr="00446389">
              <w:t xml:space="preserve">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452858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SUFD-532</w:t>
            </w:r>
            <w:r w:rsidRPr="00446389">
              <w:t>50, SUFD-50501 (SUFD-53553) актуализирован</w:t>
            </w:r>
            <w:r w:rsidR="009513DD">
              <w:t xml:space="preserve"> 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3.01.2014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9B34C0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SUFD-53</w:t>
            </w:r>
            <w:r w:rsidRPr="00446389">
              <w:t>952, SUFD-495</w:t>
            </w:r>
            <w:r w:rsidR="009B34C0">
              <w:t xml:space="preserve">65 (SUFD-54249) добавлен справочник «Коды отчетных форм».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</w:t>
            </w:r>
            <w:r w:rsidRPr="00446389">
              <w:t xml:space="preserve">4150, SUFD-49565 (SUFD-54253) добавлен п. </w:t>
            </w:r>
            <w:r w:rsidRPr="00446389">
              <w:fldChar w:fldCharType="begin"/>
            </w:r>
            <w:r w:rsidRPr="00446389">
              <w:instrText xml:space="preserve"> REF _Ref399765599 \r \h </w:instrText>
            </w:r>
            <w:r w:rsidRPr="00446389">
              <w:fldChar w:fldCharType="separate"/>
            </w:r>
            <w:r w:rsidR="00452858">
              <w:t>4.9.32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14</w:t>
            </w:r>
            <w:r w:rsidRPr="00446389">
              <w:t>.03.2014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</w:t>
            </w:r>
            <w:r w:rsidRPr="00446389">
              <w:t xml:space="preserve">5520, SUFD-53021 (SUFD-56857)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22.05.2014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58718, SUFD-54765 (SUFD-58986)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58112, SUFD-55719 (SUFD-59346)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452858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58170,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>SUFD-58475, SUFD-55719 (SUFD-59349) удален справочник «Публично-правовые образ</w:t>
            </w:r>
            <w:r w:rsidRPr="00F061E2">
              <w:t>о</w:t>
            </w:r>
            <w:r w:rsidRPr="00446389">
              <w:t xml:space="preserve">вания» в п. </w:t>
            </w:r>
            <w:r w:rsidRPr="00446389">
              <w:fldChar w:fldCharType="begin"/>
            </w:r>
            <w:r w:rsidRPr="00446389">
              <w:instrText xml:space="preserve"> REF _Ref399498045 \r \h </w:instrText>
            </w:r>
            <w:r w:rsidRPr="00446389">
              <w:fldChar w:fldCharType="separate"/>
            </w:r>
            <w:r w:rsidR="00452858">
              <w:t>4.9</w:t>
            </w:r>
            <w:r w:rsidRPr="00446389">
              <w:fldChar w:fldCharType="end"/>
            </w:r>
            <w:r w:rsidR="007A78D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59350,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58239, SUFD-56645 (SUFD-59396) добавлен п. </w:t>
            </w:r>
            <w:r w:rsidRPr="00446389">
              <w:fldChar w:fldCharType="begin"/>
            </w:r>
            <w:r w:rsidRPr="00446389">
              <w:instrText xml:space="preserve"> REF _Ref387848860 \r \h  \* MERGEFORMAT </w:instrText>
            </w:r>
            <w:r w:rsidRPr="00446389">
              <w:fldChar w:fldCharType="separate"/>
            </w:r>
            <w:r w:rsidR="00452858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 xml:space="preserve">В соответствии с SUFD-51510 (SUFD-62324) </w:t>
            </w:r>
            <w:r w:rsidRPr="00446389">
              <w:t xml:space="preserve">добавлен п. </w:t>
            </w:r>
            <w:r w:rsidR="006E390A">
              <w:fldChar w:fldCharType="begin"/>
            </w:r>
            <w:r w:rsidR="006E390A">
              <w:instrText xml:space="preserve"> REF _Ref436407900 \r \h </w:instrText>
            </w:r>
            <w:r w:rsidR="006E390A">
              <w:fldChar w:fldCharType="separate"/>
            </w:r>
            <w:r w:rsidR="00452858">
              <w:t>4.1.1</w:t>
            </w:r>
            <w:r w:rsidR="006E390A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>В соответствии с SUFD-51921 (SUFD-62301)</w:t>
            </w:r>
            <w:r w:rsidRPr="00446389">
              <w:t xml:space="preserve"> добавлен п. </w:t>
            </w:r>
            <w:r w:rsidRPr="00446389">
              <w:fldChar w:fldCharType="begin"/>
            </w:r>
            <w:r w:rsidRPr="00446389">
              <w:instrText xml:space="preserve"> REF _Ref399497650 \r \h </w:instrText>
            </w:r>
            <w:r w:rsidRPr="00446389">
              <w:fldChar w:fldCharType="separate"/>
            </w:r>
            <w:r w:rsidR="00452858">
              <w:t>4.1.24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4.4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08.08.2014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8944 (SUFD-63016)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452858">
              <w:t>4.3.4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4.5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29.09.2014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SUFD-61779 (SUFD-64485) добавлен п. </w:t>
            </w:r>
            <w:r w:rsidRPr="00446389">
              <w:fldChar w:fldCharType="begin"/>
            </w:r>
            <w:r w:rsidRPr="00446389">
              <w:instrText xml:space="preserve"> REF _Ref399772606 \r \h </w:instrText>
            </w:r>
            <w:r w:rsidRPr="00446389">
              <w:fldChar w:fldCharType="separate"/>
            </w:r>
            <w:r w:rsidR="00452858">
              <w:t>4.9.33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SUFD-61802 (SUFD-65235) добавлен п. </w:t>
            </w:r>
            <w:r w:rsidRPr="00446389">
              <w:fldChar w:fldCharType="begin"/>
            </w:r>
            <w:r w:rsidRPr="00446389">
              <w:instrText xml:space="preserve"> REF _Ref399773595 \r \h </w:instrText>
            </w:r>
            <w:r w:rsidRPr="00446389">
              <w:fldChar w:fldCharType="separate"/>
            </w:r>
            <w:r w:rsidR="00452858">
              <w:t>4.2.3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8113 (SUFD-65231)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_Ref400091724 \r \h </w:instrText>
            </w:r>
            <w:r w:rsidRPr="00446389">
              <w:fldChar w:fldCharType="separate"/>
            </w:r>
            <w:r w:rsidR="00452858">
              <w:t>4.3.7.2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4.6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</w:t>
            </w:r>
            <w:r w:rsidRPr="00446389">
              <w:t>65546 (SUFD-66387)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_Ref401817030 \r \h </w:instrText>
            </w:r>
            <w:r w:rsidRPr="00446389">
              <w:fldChar w:fldCharType="separate"/>
            </w:r>
            <w:r w:rsidR="00452858">
              <w:t>4.1.1.2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A24E00" w:rsidP="00181546">
            <w:pPr>
              <w:pStyle w:val="ASFKTablenorm"/>
              <w:ind w:left="57" w:right="57"/>
            </w:pPr>
            <w:r>
              <w:t>Д</w:t>
            </w:r>
            <w:r w:rsidR="00F061E2" w:rsidRPr="00446389">
              <w:t xml:space="preserve">обавлен п. </w:t>
            </w:r>
            <w:r w:rsidR="00F061E2" w:rsidRPr="00446389">
              <w:fldChar w:fldCharType="begin"/>
            </w:r>
            <w:r w:rsidR="00F061E2" w:rsidRPr="00446389">
              <w:instrText xml:space="preserve"> REF _Ref402179502 \r \h </w:instrText>
            </w:r>
            <w:r w:rsidR="00F061E2" w:rsidRPr="00446389">
              <w:fldChar w:fldCharType="separate"/>
            </w:r>
            <w:r w:rsidR="00452858">
              <w:t>4.9.34</w:t>
            </w:r>
            <w:r w:rsidR="00F061E2" w:rsidRPr="00446389">
              <w:fldChar w:fldCharType="end"/>
            </w:r>
            <w:r w:rsidR="00F061E2" w:rsidRPr="00446389">
              <w:t>, удален п. 4.9.44 (Параметры автонумерации документов).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4.7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06.11.2014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SUFD-66702 (SUFD-66971, SUFD-66966)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452858">
              <w:t>4.1.20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_Ref403031290 \r \h </w:instrText>
            </w:r>
            <w:r w:rsidRPr="00446389">
              <w:fldChar w:fldCharType="separate"/>
            </w:r>
            <w:r w:rsidR="00452858">
              <w:t>4.3.8.2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4.8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7.12.2014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SUFD-62120 (SUFD-68126)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_Ref405285757 \r \h </w:instrText>
            </w:r>
            <w:r w:rsidRPr="00446389">
              <w:fldChar w:fldCharType="separate"/>
            </w:r>
            <w:r w:rsidR="00452858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</w:t>
            </w:r>
            <w:r w:rsidRPr="00446389">
              <w:t xml:space="preserve">твии с SUFD-53738 (SUFD-68615, SUFD-68622) </w:t>
            </w:r>
            <w:r w:rsidR="00A24E00">
              <w:t>актуализированы п</w:t>
            </w:r>
            <w:r w:rsidR="0062088A">
              <w:t>п</w:t>
            </w:r>
            <w:r w:rsidR="00A24E00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_Ref406494974 \r \h </w:instrText>
            </w:r>
            <w:r w:rsidRPr="00446389">
              <w:fldChar w:fldCharType="separate"/>
            </w:r>
            <w:r w:rsidR="00452858">
              <w:t>4.3.13</w:t>
            </w:r>
            <w:r w:rsidRPr="00446389">
              <w:fldChar w:fldCharType="end"/>
            </w:r>
            <w:r w:rsidRPr="00446389">
              <w:t>;</w:t>
            </w:r>
            <w:r w:rsidR="00F815DE">
              <w:t xml:space="preserve"> 4.6.4</w:t>
            </w:r>
            <w:r w:rsidRPr="00446389">
              <w:t xml:space="preserve">;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452858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4.9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19.12.2014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SUFD-60582, SUFD-68153 (SUFD-68914) добавлен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452858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SUFD-68026 (SUFD-68919)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452858">
              <w:t>4.1.20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5.0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03.02</w:t>
            </w:r>
            <w:r w:rsidRPr="00446389">
              <w:t>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SUFD-69581 (SUFD-69769)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452858">
              <w:t>4.1.20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SUFD-69101 (SUFD-69191)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452858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637E28">
              <w:t xml:space="preserve">В соответствии с </w:t>
            </w:r>
            <w:r w:rsidRPr="00446389">
              <w:t>SUFD-69657 (SUFD-69912)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>В соответствии с SUFD-69910 (SUFD-70025) актуализ</w:t>
            </w:r>
            <w:r w:rsidRPr="00F061E2">
              <w:t>и</w:t>
            </w:r>
            <w:r w:rsidRPr="00F109D6">
              <w:t>р</w:t>
            </w:r>
            <w:r w:rsidRPr="00446389">
              <w:t>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 xml:space="preserve">В соответствии с </w:t>
            </w:r>
            <w:r w:rsidRPr="00446389">
              <w:t>SUFDCORE-9564 (SUFDCORE-10052) а</w:t>
            </w:r>
            <w:r w:rsidRPr="00F061E2">
              <w:t>к</w:t>
            </w:r>
            <w:r w:rsidRPr="00446389">
              <w:t xml:space="preserve">туализирован п. </w:t>
            </w:r>
            <w:r w:rsidRPr="00446389">
              <w:fldChar w:fldCharType="begin"/>
            </w:r>
            <w:r w:rsidRPr="00446389">
              <w:instrText xml:space="preserve"> REF _Ref411519447 \r \h </w:instrText>
            </w:r>
            <w:r w:rsidRPr="00446389">
              <w:fldChar w:fldCharType="separate"/>
            </w:r>
            <w:r w:rsidR="00452858">
              <w:t>5.1.6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9F4D18">
              <w:t>В соответствии с SUFD-70246</w:t>
            </w:r>
            <w:r w:rsidRPr="00446389">
              <w:t xml:space="preserve"> актуализирован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452858">
              <w:t>4.3.15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5.1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3.02.2015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В соответствии с SUFD-</w:t>
            </w:r>
            <w:r w:rsidRPr="00446389">
              <w:t>62603 (SUFD-70606)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452858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SUFD-68747 (SUFD-70644)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452858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 xml:space="preserve">RFC-19343, SUFD-65546, SUFDCORE-13674 добавлен п. </w:t>
            </w:r>
            <w:r w:rsidRPr="00446389">
              <w:fldChar w:fldCharType="begin"/>
            </w:r>
            <w:r w:rsidRPr="00446389">
              <w:instrText xml:space="preserve"> REF _Ref411519478 \r \h </w:instrText>
            </w:r>
            <w:r w:rsidRPr="00446389">
              <w:fldChar w:fldCharType="separate"/>
            </w:r>
            <w:r w:rsidR="00452858">
              <w:t>5.1.7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5.2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28.04.2015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SUFD-72863 (SUFD-73409)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452858">
              <w:t>4.8.1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5.3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15.06.2015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1A73FD">
              <w:t xml:space="preserve">SUFD-73811 </w:t>
            </w:r>
            <w:r w:rsidRPr="00446389">
              <w:t>(</w:t>
            </w:r>
            <w:r w:rsidRPr="001A73FD">
              <w:t>SUFD-75482</w:t>
            </w:r>
            <w:r w:rsidRPr="00446389">
              <w:t>) актуализ</w:t>
            </w:r>
            <w:r w:rsidRPr="00F061E2">
              <w:t>и</w:t>
            </w:r>
            <w:r w:rsidRPr="00446389">
              <w:t>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5.4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23.07.2015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A65244">
              <w:t>В соответствии с SUFD-73</w:t>
            </w:r>
            <w:r>
              <w:t>768</w:t>
            </w:r>
            <w:r w:rsidRPr="00A65244">
              <w:t xml:space="preserve"> (SUFD-77039)</w:t>
            </w:r>
            <w:r>
              <w:t xml:space="preserve"> добавлен п.</w:t>
            </w:r>
            <w:r w:rsidR="00E34F10">
              <w:t xml:space="preserve"> </w:t>
            </w:r>
            <w:r w:rsidR="001F537D">
              <w:fldChar w:fldCharType="begin"/>
            </w:r>
            <w:r w:rsidR="001F537D">
              <w:instrText xml:space="preserve"> REF _Ref399497650 \r \h </w:instrText>
            </w:r>
            <w:r w:rsidR="001F537D">
              <w:fldChar w:fldCharType="separate"/>
            </w:r>
            <w:r w:rsidR="00452858">
              <w:t>4.1.24</w:t>
            </w:r>
            <w:r w:rsidR="001F537D">
              <w:fldChar w:fldCharType="end"/>
            </w:r>
            <w:r w:rsidR="00B431E2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5.5</w:t>
            </w:r>
          </w:p>
        </w:tc>
        <w:tc>
          <w:tcPr>
            <w:tcW w:w="706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27.11.2015</w:t>
            </w:r>
          </w:p>
        </w:tc>
        <w:tc>
          <w:tcPr>
            <w:tcW w:w="1015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22A06" w:rsidRPr="00A65244" w:rsidRDefault="00422A06" w:rsidP="00181546">
            <w:pPr>
              <w:pStyle w:val="ASFKTablenorm"/>
              <w:ind w:left="57" w:right="57"/>
            </w:pPr>
            <w:r w:rsidRPr="00422A06">
              <w:t>В соответствии с SUFD-75116</w:t>
            </w:r>
            <w:r>
              <w:t xml:space="preserve"> (</w:t>
            </w:r>
            <w:r w:rsidRPr="00422A06">
              <w:t>SUFD-8</w:t>
            </w:r>
            <w:r w:rsidR="00870BF0">
              <w:t>172</w:t>
            </w:r>
            <w:r w:rsidRPr="00422A06">
              <w:t>8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_Ref436407900 \r \h </w:instrText>
            </w:r>
            <w:r>
              <w:fldChar w:fldCharType="separate"/>
            </w:r>
            <w:r w:rsidR="00452858">
              <w:t>4.1.1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5.6</w:t>
            </w:r>
          </w:p>
        </w:tc>
        <w:tc>
          <w:tcPr>
            <w:tcW w:w="706" w:type="pct"/>
            <w:shd w:val="clear" w:color="auto" w:fill="auto"/>
          </w:tcPr>
          <w:p w:rsidR="00331C4E" w:rsidRDefault="00F02A8F" w:rsidP="00181546">
            <w:pPr>
              <w:pStyle w:val="ASFKTablenorm"/>
              <w:ind w:left="57" w:right="57"/>
            </w:pPr>
            <w:r>
              <w:t>08.02</w:t>
            </w:r>
            <w:r w:rsidR="00331C4E">
              <w:t>.2016</w:t>
            </w:r>
          </w:p>
        </w:tc>
        <w:tc>
          <w:tcPr>
            <w:tcW w:w="1015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Иванова Н.</w:t>
            </w:r>
            <w:r w:rsidR="005C54B3">
              <w:t xml:space="preserve"> </w:t>
            </w:r>
            <w:r>
              <w:t>Ю.</w:t>
            </w:r>
          </w:p>
        </w:tc>
        <w:tc>
          <w:tcPr>
            <w:tcW w:w="2861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1C4E">
              <w:t>SUFD-82216</w:t>
            </w:r>
            <w:r>
              <w:t xml:space="preserve"> </w:t>
            </w:r>
            <w:r w:rsidR="0011030C">
              <w:t>(</w:t>
            </w:r>
            <w:r w:rsidR="0011030C" w:rsidRPr="0011030C">
              <w:t>SUFD-</w:t>
            </w:r>
            <w:r w:rsidRPr="00331C4E">
              <w:t>82560</w:t>
            </w:r>
            <w:r w:rsidR="0011030C">
              <w:t xml:space="preserve">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 w:rsidR="0011030C">
              <w:t>.</w:t>
            </w:r>
          </w:p>
          <w:p w:rsidR="00F02A8F" w:rsidRPr="00422A06" w:rsidRDefault="00F02A8F" w:rsidP="00181546">
            <w:pPr>
              <w:pStyle w:val="ASFKTablenorm"/>
              <w:ind w:left="57" w:right="57"/>
            </w:pPr>
            <w:r w:rsidRPr="00F02A8F">
              <w:t xml:space="preserve">В соответствии с SUFD-82979 (SUFD-83778) актуализирован п. </w:t>
            </w:r>
            <w:r w:rsidRPr="00F02A8F">
              <w:fldChar w:fldCharType="begin"/>
            </w:r>
            <w:r w:rsidRPr="00F02A8F">
              <w:instrText xml:space="preserve"> REF _Ref442705095 \r \h </w:instrText>
            </w:r>
            <w:r w:rsidRPr="00F02A8F">
              <w:fldChar w:fldCharType="separate"/>
            </w:r>
            <w:r w:rsidR="00452858">
              <w:t>4.1.25</w:t>
            </w:r>
            <w:r w:rsidRPr="00F02A8F"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EF2079" w:rsidRPr="00EF2079" w:rsidRDefault="00EF2079" w:rsidP="00181546">
            <w:pPr>
              <w:pStyle w:val="ASFKTablenorm"/>
              <w:ind w:left="57" w:right="57"/>
            </w:pPr>
            <w:r w:rsidRPr="00EF2079">
              <w:lastRenderedPageBreak/>
              <w:t>5.7</w:t>
            </w:r>
          </w:p>
        </w:tc>
        <w:tc>
          <w:tcPr>
            <w:tcW w:w="706" w:type="pct"/>
            <w:shd w:val="clear" w:color="auto" w:fill="auto"/>
          </w:tcPr>
          <w:p w:rsidR="00EF2079" w:rsidRPr="00EF2079" w:rsidRDefault="00D057B2" w:rsidP="00181546">
            <w:pPr>
              <w:pStyle w:val="ASFKTablenorm"/>
              <w:ind w:left="57" w:right="57"/>
            </w:pPr>
            <w:r>
              <w:t>14</w:t>
            </w:r>
            <w:r w:rsidR="00152731">
              <w:t>.03</w:t>
            </w:r>
            <w:r w:rsidR="00EF2079" w:rsidRPr="00EF2079">
              <w:t>.2016</w:t>
            </w:r>
          </w:p>
        </w:tc>
        <w:tc>
          <w:tcPr>
            <w:tcW w:w="1015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Иванова Н.</w:t>
            </w:r>
            <w:r w:rsidR="005C54B3">
              <w:t xml:space="preserve"> </w:t>
            </w:r>
            <w:r w:rsidRPr="00EF2079">
              <w:t>Ю.</w:t>
            </w:r>
          </w:p>
          <w:p w:rsidR="00E34F10" w:rsidRPr="00EF2079" w:rsidRDefault="00E34F10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79854</w:t>
            </w:r>
            <w:r w:rsidRPr="00EF2079">
              <w:t xml:space="preserve"> (SUFD-8</w:t>
            </w:r>
            <w:r>
              <w:t>1257</w:t>
            </w:r>
            <w:r w:rsidRPr="00EF2079">
              <w:t xml:space="preserve">) </w:t>
            </w:r>
            <w:r w:rsidR="00453E9D">
              <w:t>добавлен</w:t>
            </w:r>
            <w:r w:rsidRPr="00EF2079">
              <w:t xml:space="preserve"> п.</w:t>
            </w:r>
            <w:r w:rsidR="00453E9D">
              <w:t xml:space="preserve"> </w:t>
            </w:r>
            <w:r w:rsidR="00453E9D">
              <w:fldChar w:fldCharType="begin"/>
            </w:r>
            <w:r w:rsidR="00453E9D">
              <w:instrText xml:space="preserve"> REF _Ref450222647 \r \h </w:instrText>
            </w:r>
            <w:r w:rsidR="00453E9D">
              <w:fldChar w:fldCharType="separate"/>
            </w:r>
            <w:r w:rsidR="00452858">
              <w:t>4.1.26</w:t>
            </w:r>
            <w:r w:rsidR="00453E9D">
              <w:fldChar w:fldCharType="end"/>
            </w:r>
            <w:r w:rsidR="00453E9D">
              <w:t>.</w:t>
            </w:r>
          </w:p>
          <w:p w:rsidR="005604D5" w:rsidRDefault="005604D5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51098</w:t>
            </w:r>
            <w:r w:rsidRPr="00EF2079">
              <w:t xml:space="preserve"> (SUFD-8</w:t>
            </w:r>
            <w:r>
              <w:t>4548</w:t>
            </w:r>
            <w:r w:rsidRPr="00EF2079">
              <w:t>) актуал</w:t>
            </w:r>
            <w:r w:rsidRPr="005604D5">
              <w:t>и</w:t>
            </w:r>
            <w:r w:rsidRPr="00EF2079">
              <w:t>зирован п.</w:t>
            </w:r>
            <w:r w:rsidR="00F815DE">
              <w:t xml:space="preserve"> 4.6.4</w:t>
            </w:r>
            <w:r w:rsidRPr="00EF2079">
              <w:t>.</w:t>
            </w:r>
          </w:p>
          <w:p w:rsidR="00E34F10" w:rsidRDefault="00E34F10" w:rsidP="00181546">
            <w:pPr>
              <w:pStyle w:val="ASFKTablenorm"/>
              <w:ind w:left="57" w:right="57"/>
            </w:pPr>
            <w:r w:rsidRPr="00E34F10">
              <w:t>В соответствии с SUFD-73812 (SUFD-84716)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152731" w:rsidRDefault="00152731" w:rsidP="00181546">
            <w:pPr>
              <w:pStyle w:val="ASFKTablenorm"/>
              <w:ind w:left="57" w:right="57"/>
            </w:pPr>
            <w:r w:rsidRPr="00152731">
              <w:t>В соответствии с SUFD-78119 (SUFD-85034)</w:t>
            </w:r>
            <w:r>
              <w:t xml:space="preserve"> ак</w:t>
            </w:r>
            <w:r w:rsidRPr="00152731">
              <w:t>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_Ref399497825 \r \h </w:instrText>
            </w:r>
            <w:r>
              <w:fldChar w:fldCharType="separate"/>
            </w:r>
            <w:r w:rsidR="00452858">
              <w:t>4.9.30</w:t>
            </w:r>
            <w:r>
              <w:fldChar w:fldCharType="end"/>
            </w:r>
            <w:r>
              <w:t>.</w:t>
            </w:r>
          </w:p>
          <w:p w:rsidR="00D057B2" w:rsidRPr="00EF2079" w:rsidRDefault="00D057B2" w:rsidP="00181546">
            <w:pPr>
              <w:pStyle w:val="ASFKTablenorm"/>
              <w:ind w:left="57" w:right="57"/>
            </w:pPr>
            <w:r w:rsidRPr="00152731">
              <w:t xml:space="preserve">В соответствии с </w:t>
            </w:r>
            <w:r w:rsidRPr="00D057B2">
              <w:t xml:space="preserve">SUFD-56645 </w:t>
            </w:r>
            <w:r w:rsidRPr="00152731">
              <w:t>(</w:t>
            </w:r>
            <w:r w:rsidRPr="00D057B2">
              <w:t>SUFD-60790</w:t>
            </w:r>
            <w:r w:rsidRPr="00152731">
              <w:t>)</w:t>
            </w:r>
            <w:r>
              <w:t xml:space="preserve"> ак</w:t>
            </w:r>
            <w:r w:rsidRPr="00152731">
              <w:t>туал</w:t>
            </w:r>
            <w:r w:rsidRPr="00D057B2">
              <w:t>и</w:t>
            </w:r>
            <w:r w:rsidRPr="00152731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_Ref445382820 \r \h </w:instrText>
            </w:r>
            <w:r>
              <w:fldChar w:fldCharType="separate"/>
            </w:r>
            <w:r w:rsidR="00452858">
              <w:t>4.9.2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5.8</w:t>
            </w:r>
          </w:p>
        </w:tc>
        <w:tc>
          <w:tcPr>
            <w:tcW w:w="706" w:type="pct"/>
            <w:shd w:val="clear" w:color="auto" w:fill="auto"/>
          </w:tcPr>
          <w:p w:rsidR="0024259F" w:rsidRDefault="0024259F" w:rsidP="00181546">
            <w:pPr>
              <w:pStyle w:val="ASFKTablenorm"/>
              <w:ind w:left="57" w:right="57"/>
            </w:pPr>
            <w:r>
              <w:t>02.06.2016</w:t>
            </w:r>
          </w:p>
        </w:tc>
        <w:tc>
          <w:tcPr>
            <w:tcW w:w="1015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 w:rsidRPr="0024259F">
              <w:t>В соответствии с SUFD-</w:t>
            </w:r>
            <w:r>
              <w:t>86404</w:t>
            </w:r>
            <w:r w:rsidRPr="0024259F">
              <w:t xml:space="preserve"> (SUFD-88068) актуализирован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452858">
              <w:t>4.8.1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5.9</w:t>
            </w:r>
          </w:p>
        </w:tc>
        <w:tc>
          <w:tcPr>
            <w:tcW w:w="706" w:type="pct"/>
            <w:shd w:val="clear" w:color="auto" w:fill="auto"/>
          </w:tcPr>
          <w:p w:rsidR="00533253" w:rsidRDefault="003C7BB5" w:rsidP="00181546">
            <w:pPr>
              <w:pStyle w:val="ASFKTablenorm"/>
              <w:ind w:left="57" w:right="57"/>
            </w:pPr>
            <w:r>
              <w:t>05.08</w:t>
            </w:r>
            <w:r w:rsidR="00533253">
              <w:t>.2016</w:t>
            </w:r>
          </w:p>
        </w:tc>
        <w:tc>
          <w:tcPr>
            <w:tcW w:w="1015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533253">
              <w:t xml:space="preserve">SUFD-81395 </w:t>
            </w:r>
            <w:r w:rsidRPr="0024259F">
              <w:t>(</w:t>
            </w:r>
            <w:r w:rsidRPr="00533253">
              <w:t>SUFD-88628</w:t>
            </w:r>
            <w:r w:rsidRPr="0024259F">
              <w:t>) актуал</w:t>
            </w:r>
            <w:r w:rsidRPr="00533253">
              <w:t>и</w:t>
            </w:r>
            <w:r w:rsidRPr="0024259F">
              <w:t>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452858">
              <w:t>4.3.4</w:t>
            </w:r>
            <w:r>
              <w:fldChar w:fldCharType="end"/>
            </w:r>
            <w:r>
              <w:t>.</w:t>
            </w:r>
          </w:p>
          <w:p w:rsidR="003C7BB5" w:rsidRPr="0024259F" w:rsidRDefault="003C7BB5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3C7BB5">
              <w:t>SUFD-88636</w:t>
            </w:r>
            <w:r w:rsidRPr="00533253">
              <w:t xml:space="preserve"> </w:t>
            </w:r>
            <w:r w:rsidRPr="0024259F">
              <w:t>(</w:t>
            </w:r>
            <w:r w:rsidRPr="003C7BB5">
              <w:t>SUFD-89846</w:t>
            </w:r>
            <w:r w:rsidRPr="0024259F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_Ref458172765 \r \h </w:instrText>
            </w:r>
            <w:r>
              <w:fldChar w:fldCharType="separate"/>
            </w:r>
            <w:r w:rsidR="00452858">
              <w:t>4.1.27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6.0</w:t>
            </w:r>
          </w:p>
        </w:tc>
        <w:tc>
          <w:tcPr>
            <w:tcW w:w="706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11.08.2016</w:t>
            </w:r>
          </w:p>
        </w:tc>
        <w:tc>
          <w:tcPr>
            <w:tcW w:w="1015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3725BB" w:rsidRPr="0024259F" w:rsidRDefault="003725BB" w:rsidP="00181546">
            <w:pPr>
              <w:pStyle w:val="ASFKTablenorm"/>
              <w:ind w:left="57" w:right="57"/>
            </w:pPr>
            <w:r w:rsidRPr="003725BB">
              <w:t>В соответствии с SUFD-88</w:t>
            </w:r>
            <w:r>
              <w:t>154</w:t>
            </w:r>
            <w:r w:rsidRPr="003725BB">
              <w:t xml:space="preserve"> (</w:t>
            </w:r>
            <w:r w:rsidR="00D70F77" w:rsidRPr="00D70F77">
              <w:t>SUFD-89268</w:t>
            </w:r>
            <w:r w:rsidRPr="003725BB">
              <w:t xml:space="preserve">) </w:t>
            </w:r>
            <w:r w:rsidR="00D70F77">
              <w:t>актуализирован</w:t>
            </w:r>
            <w:r w:rsidRPr="003725BB">
              <w:t xml:space="preserve"> п.</w:t>
            </w:r>
            <w:r w:rsidR="00FA586F">
              <w:t xml:space="preserve"> </w:t>
            </w:r>
            <w:r w:rsidR="00D70F77">
              <w:fldChar w:fldCharType="begin"/>
            </w:r>
            <w:r w:rsidR="00D70F77">
              <w:instrText xml:space="preserve"> REF _Ref399769289 \r \h </w:instrText>
            </w:r>
            <w:r w:rsidR="00D70F77">
              <w:fldChar w:fldCharType="separate"/>
            </w:r>
            <w:r w:rsidR="00452858">
              <w:t>4.6.1</w:t>
            </w:r>
            <w:r w:rsidR="00D70F77">
              <w:fldChar w:fldCharType="end"/>
            </w:r>
            <w:r w:rsidR="00C37572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6.1</w:t>
            </w:r>
          </w:p>
        </w:tc>
        <w:tc>
          <w:tcPr>
            <w:tcW w:w="706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26.08.2016</w:t>
            </w:r>
          </w:p>
        </w:tc>
        <w:tc>
          <w:tcPr>
            <w:tcW w:w="1015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C37572" w:rsidRPr="003725BB" w:rsidRDefault="00C37572" w:rsidP="00181546">
            <w:pPr>
              <w:pStyle w:val="ASFKTablenorm"/>
              <w:ind w:left="57" w:right="57"/>
            </w:pPr>
            <w:r w:rsidRPr="00C37572">
              <w:t>В соответствии с</w:t>
            </w:r>
            <w:r>
              <w:t xml:space="preserve"> </w:t>
            </w:r>
            <w:r w:rsidRPr="00C37572">
              <w:t>RFC-42648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_Ref402179502 \r \h </w:instrText>
            </w:r>
            <w:r>
              <w:fldChar w:fldCharType="separate"/>
            </w:r>
            <w:r w:rsidR="00452858">
              <w:t>4.9.34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6.2</w:t>
            </w:r>
          </w:p>
        </w:tc>
        <w:tc>
          <w:tcPr>
            <w:tcW w:w="706" w:type="pct"/>
            <w:shd w:val="clear" w:color="auto" w:fill="auto"/>
          </w:tcPr>
          <w:p w:rsidR="009513DD" w:rsidRDefault="001267B7" w:rsidP="00181546">
            <w:pPr>
              <w:pStyle w:val="ASFKTablenorm"/>
              <w:ind w:left="57" w:right="57"/>
            </w:pPr>
            <w:r>
              <w:t>02.11</w:t>
            </w:r>
            <w:r w:rsidR="009513DD">
              <w:t>.2016</w:t>
            </w:r>
          </w:p>
        </w:tc>
        <w:tc>
          <w:tcPr>
            <w:tcW w:w="1015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9513DD">
              <w:t>SUFD-7273</w:t>
            </w:r>
            <w:r>
              <w:t xml:space="preserve">5, </w:t>
            </w:r>
            <w:r w:rsidRPr="009513DD">
              <w:t>SUFD-91049</w:t>
            </w:r>
            <w:r>
              <w:t xml:space="preserve"> (</w:t>
            </w:r>
            <w:r w:rsidRPr="009513DD">
              <w:t>SUFD-91462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2C2E83" w:rsidRPr="00C37572" w:rsidRDefault="001267B7" w:rsidP="00181546">
            <w:pPr>
              <w:pStyle w:val="ASFKTablenorm"/>
              <w:ind w:left="57" w:right="57"/>
            </w:pPr>
            <w:r w:rsidRPr="001267B7">
              <w:t xml:space="preserve">В соответствии с SUFD-87728 (SUFD-91883) актуализирован п. </w:t>
            </w:r>
            <w:r w:rsidRPr="001267B7">
              <w:fldChar w:fldCharType="begin"/>
            </w:r>
            <w:r w:rsidRPr="001267B7">
              <w:instrText xml:space="preserve"> REF _Ref406770012 \r \h </w:instrText>
            </w:r>
            <w:r w:rsidRPr="001267B7">
              <w:fldChar w:fldCharType="separate"/>
            </w:r>
            <w:r w:rsidR="00452858">
              <w:t>4.3.15</w:t>
            </w:r>
            <w:r w:rsidRPr="001267B7">
              <w:fldChar w:fldCharType="end"/>
            </w:r>
            <w:r w:rsidRPr="001267B7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6.3</w:t>
            </w:r>
          </w:p>
        </w:tc>
        <w:tc>
          <w:tcPr>
            <w:tcW w:w="706" w:type="pct"/>
            <w:shd w:val="clear" w:color="auto" w:fill="auto"/>
          </w:tcPr>
          <w:p w:rsidR="004B4DC9" w:rsidRDefault="00176CD5" w:rsidP="00181546">
            <w:pPr>
              <w:pStyle w:val="ASFKTablenorm"/>
              <w:ind w:left="57" w:right="57"/>
            </w:pPr>
            <w:r>
              <w:t>26</w:t>
            </w:r>
            <w:r w:rsidR="00082D04">
              <w:t>.01</w:t>
            </w:r>
            <w:r w:rsidR="004B4DC9">
              <w:t>.201</w:t>
            </w:r>
            <w:r w:rsidR="00082D04">
              <w:t>7</w:t>
            </w:r>
          </w:p>
        </w:tc>
        <w:tc>
          <w:tcPr>
            <w:tcW w:w="1015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Тяпкина О.</w:t>
            </w:r>
            <w:r w:rsidR="005C54B3">
              <w:t xml:space="preserve"> </w:t>
            </w:r>
            <w:r>
              <w:t>В.</w:t>
            </w:r>
          </w:p>
          <w:p w:rsidR="00082D04" w:rsidRDefault="00082D04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 w:rsidRPr="002620CD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FA586F" w:rsidRDefault="00082D04" w:rsidP="00181546">
            <w:pPr>
              <w:pStyle w:val="ASFKTablenorm"/>
              <w:ind w:left="57" w:right="57"/>
            </w:pPr>
            <w:r w:rsidRPr="003725BB">
              <w:t xml:space="preserve">В соответствии с </w:t>
            </w:r>
            <w:r w:rsidRPr="00082D04">
              <w:t xml:space="preserve">SUFD-90931 </w:t>
            </w:r>
            <w:r w:rsidRPr="003725BB">
              <w:t>(</w:t>
            </w:r>
            <w:r w:rsidRPr="00082D04">
              <w:t>SUFD-93104</w:t>
            </w:r>
            <w:r w:rsidRPr="003725BB">
              <w:t xml:space="preserve">) </w:t>
            </w:r>
            <w:r>
              <w:t>актуал</w:t>
            </w:r>
            <w:r w:rsidRPr="00082D04">
              <w:t>и</w:t>
            </w:r>
            <w:r>
              <w:t>зирован</w:t>
            </w:r>
            <w:r w:rsidRPr="003725BB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452858">
              <w:t>4.6.1</w:t>
            </w:r>
            <w:r>
              <w:fldChar w:fldCharType="end"/>
            </w:r>
            <w:r>
              <w:t>.</w:t>
            </w:r>
          </w:p>
          <w:p w:rsidR="00176CD5" w:rsidRDefault="00176CD5" w:rsidP="00181546">
            <w:pPr>
              <w:pStyle w:val="ASFKTablenorm"/>
              <w:ind w:left="57" w:right="57"/>
            </w:pPr>
            <w:r w:rsidRPr="00176CD5">
              <w:t>В соответствии с SUFD-93648 (SUFD-94779)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6.4</w:t>
            </w:r>
          </w:p>
        </w:tc>
        <w:tc>
          <w:tcPr>
            <w:tcW w:w="706" w:type="pct"/>
            <w:shd w:val="clear" w:color="auto" w:fill="auto"/>
          </w:tcPr>
          <w:p w:rsidR="00EA2817" w:rsidRDefault="00D16404" w:rsidP="00181546">
            <w:pPr>
              <w:pStyle w:val="ASFKTablenorm"/>
              <w:ind w:left="57" w:right="57"/>
            </w:pPr>
            <w:r>
              <w:t>24.04</w:t>
            </w:r>
            <w:r w:rsidR="008F58B0">
              <w:t>.2017</w:t>
            </w:r>
          </w:p>
        </w:tc>
        <w:tc>
          <w:tcPr>
            <w:tcW w:w="1015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 w:rsidRPr="00EA2817">
              <w:t>В соответствии с SUFD-94695 (SUFD-95407)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В соответствии с SUFD-93224 (SUFD-96922)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_Ref480786554 \r \h </w:instrText>
            </w:r>
            <w:r>
              <w:fldChar w:fldCharType="separate"/>
            </w:r>
            <w:r w:rsidR="00452858">
              <w:t>4.9.35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6.5</w:t>
            </w:r>
          </w:p>
        </w:tc>
        <w:tc>
          <w:tcPr>
            <w:tcW w:w="706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29.05.2017</w:t>
            </w:r>
          </w:p>
        </w:tc>
        <w:tc>
          <w:tcPr>
            <w:tcW w:w="1015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9E3D33" w:rsidRPr="00EA2817" w:rsidRDefault="008D44AC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 xml:space="preserve">SUFD-92579 </w:t>
            </w:r>
            <w:r w:rsidRPr="00EA2817">
              <w:t>(</w:t>
            </w:r>
            <w:r w:rsidRPr="008D44AC">
              <w:t>SUFD-98076</w:t>
            </w:r>
            <w:r w:rsidRPr="00EA2817">
              <w:t>) актуал</w:t>
            </w:r>
            <w:r w:rsidRPr="008D44AC">
              <w:t>и</w:t>
            </w:r>
            <w:r w:rsidRPr="00EA2817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6.6</w:t>
            </w:r>
          </w:p>
        </w:tc>
        <w:tc>
          <w:tcPr>
            <w:tcW w:w="706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28.06.2017</w:t>
            </w:r>
          </w:p>
        </w:tc>
        <w:tc>
          <w:tcPr>
            <w:tcW w:w="1015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9E3D33" w:rsidRPr="00EA2817" w:rsidRDefault="009E3D33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SUFD-9</w:t>
            </w:r>
            <w:r>
              <w:t>1382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SUFD-98</w:t>
            </w:r>
            <w:r>
              <w:t>533</w:t>
            </w:r>
            <w:r w:rsidRPr="00EA2817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_Ref486417143 \r \h </w:instrText>
            </w:r>
            <w:r>
              <w:fldChar w:fldCharType="separate"/>
            </w:r>
            <w:r w:rsidR="00452858">
              <w:t>4.11.3</w:t>
            </w:r>
            <w:r>
              <w:fldChar w:fldCharType="end"/>
            </w:r>
            <w:r w:rsidR="009F7B0E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6.7</w:t>
            </w:r>
          </w:p>
        </w:tc>
        <w:tc>
          <w:tcPr>
            <w:tcW w:w="706" w:type="pct"/>
            <w:shd w:val="clear" w:color="auto" w:fill="auto"/>
          </w:tcPr>
          <w:p w:rsidR="000B304F" w:rsidRDefault="00C22397" w:rsidP="00181546">
            <w:pPr>
              <w:pStyle w:val="ASFKTablenorm"/>
              <w:ind w:left="57" w:right="57"/>
            </w:pPr>
            <w:r>
              <w:t>17</w:t>
            </w:r>
            <w:r w:rsidR="000B304F">
              <w:t>.07.2017</w:t>
            </w:r>
          </w:p>
        </w:tc>
        <w:tc>
          <w:tcPr>
            <w:tcW w:w="1015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120993" w:rsidRPr="00EA2817" w:rsidRDefault="000B304F" w:rsidP="00181546">
            <w:pPr>
              <w:pStyle w:val="ASFKTablenorm"/>
              <w:ind w:left="57" w:right="57"/>
            </w:pPr>
            <w:r w:rsidRPr="000B304F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6.8</w:t>
            </w:r>
          </w:p>
        </w:tc>
        <w:tc>
          <w:tcPr>
            <w:tcW w:w="706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17.08.2017</w:t>
            </w:r>
          </w:p>
        </w:tc>
        <w:tc>
          <w:tcPr>
            <w:tcW w:w="1015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Тяпкина О. В.</w:t>
            </w:r>
          </w:p>
        </w:tc>
        <w:tc>
          <w:tcPr>
            <w:tcW w:w="2861" w:type="pct"/>
            <w:shd w:val="clear" w:color="auto" w:fill="auto"/>
          </w:tcPr>
          <w:p w:rsidR="00BB6872" w:rsidRPr="000B304F" w:rsidRDefault="00BB6872" w:rsidP="00181546">
            <w:pPr>
              <w:pStyle w:val="ASFKTablenorm"/>
              <w:ind w:left="57" w:right="57"/>
            </w:pPr>
            <w:r>
              <w:t>Актуализированная редакция.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22299F" w:rsidRDefault="00F97657" w:rsidP="00181546">
            <w:pPr>
              <w:pStyle w:val="ASFKTablenorm"/>
              <w:ind w:left="57" w:right="57"/>
            </w:pPr>
            <w:r>
              <w:lastRenderedPageBreak/>
              <w:t>6.9</w:t>
            </w:r>
          </w:p>
        </w:tc>
        <w:tc>
          <w:tcPr>
            <w:tcW w:w="706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17.10.2017</w:t>
            </w:r>
          </w:p>
        </w:tc>
        <w:tc>
          <w:tcPr>
            <w:tcW w:w="1015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</w:t>
            </w:r>
            <w:r>
              <w:t>98969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</w:t>
            </w:r>
            <w:r>
              <w:t>99750</w:t>
            </w:r>
            <w:r w:rsidRPr="00EA2817">
              <w:t>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7.0</w:t>
            </w:r>
          </w:p>
        </w:tc>
        <w:tc>
          <w:tcPr>
            <w:tcW w:w="706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13.11.2017</w:t>
            </w:r>
          </w:p>
        </w:tc>
        <w:tc>
          <w:tcPr>
            <w:tcW w:w="1015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3846C4" w:rsidRPr="003846C4" w:rsidRDefault="003846C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846C4">
              <w:t>-100310 (</w:t>
            </w:r>
            <w:r w:rsidRPr="00181546">
              <w:rPr>
                <w:lang w:val="en-US"/>
              </w:rPr>
              <w:t>SUFD</w:t>
            </w:r>
            <w:r w:rsidRPr="003846C4">
              <w:t xml:space="preserve">-102680)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_Ref399769413 \r \h </w:instrText>
            </w:r>
            <w:r>
              <w:fldChar w:fldCharType="separate"/>
            </w:r>
            <w:r w:rsidR="00452858">
              <w:t>4.3.3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7.1</w:t>
            </w:r>
          </w:p>
        </w:tc>
        <w:tc>
          <w:tcPr>
            <w:tcW w:w="706" w:type="pct"/>
            <w:shd w:val="clear" w:color="auto" w:fill="auto"/>
          </w:tcPr>
          <w:p w:rsidR="004D2AF0" w:rsidRDefault="004332CA" w:rsidP="00181546">
            <w:pPr>
              <w:pStyle w:val="ASFKTablenorm"/>
              <w:ind w:left="57" w:right="57"/>
            </w:pPr>
            <w:r>
              <w:t>1</w:t>
            </w:r>
            <w:r w:rsidR="001D51B1">
              <w:t>3</w:t>
            </w:r>
            <w:r w:rsidR="004D2AF0">
              <w:t>.12.2017</w:t>
            </w:r>
          </w:p>
        </w:tc>
        <w:tc>
          <w:tcPr>
            <w:tcW w:w="1015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D2AF0">
              <w:t>-99944 (</w:t>
            </w:r>
            <w:r w:rsidRPr="00181546">
              <w:rPr>
                <w:lang w:val="en-US"/>
              </w:rPr>
              <w:t>SUFD</w:t>
            </w:r>
            <w:r w:rsidRPr="004D2AF0">
              <w:t xml:space="preserve">-103964) </w:t>
            </w:r>
            <w:r w:rsidR="00807167">
              <w:t>добавлен</w:t>
            </w:r>
            <w:r w:rsidR="00807167" w:rsidRPr="00FA024E">
              <w:t xml:space="preserve"> </w:t>
            </w:r>
            <w:r>
              <w:t xml:space="preserve">п. </w:t>
            </w:r>
            <w:r>
              <w:fldChar w:fldCharType="begin"/>
            </w:r>
            <w:r>
              <w:instrText xml:space="preserve"> REF _Ref500429329 \r \h </w:instrText>
            </w:r>
            <w:r>
              <w:fldChar w:fldCharType="separate"/>
            </w:r>
            <w:r w:rsidR="00452858">
              <w:t>4.12.8</w:t>
            </w:r>
            <w:r>
              <w:fldChar w:fldCharType="end"/>
            </w:r>
            <w:r>
              <w:t>.</w:t>
            </w:r>
          </w:p>
          <w:p w:rsidR="004332CA" w:rsidRDefault="004332C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A365A">
              <w:t>-97044 (</w:t>
            </w:r>
            <w:r w:rsidRPr="00181546">
              <w:rPr>
                <w:lang w:val="en-US"/>
              </w:rPr>
              <w:t>SUFD</w:t>
            </w:r>
            <w:r w:rsidRPr="006A365A">
              <w:t>-10</w:t>
            </w:r>
            <w:r w:rsidR="001F7955">
              <w:t>3637</w:t>
            </w:r>
            <w:r w:rsidRPr="006A365A">
              <w:t>)</w:t>
            </w:r>
            <w:r w:rsidR="006A365A">
              <w:t xml:space="preserve">, </w:t>
            </w:r>
            <w:r w:rsidR="006A365A" w:rsidRPr="00181546">
              <w:rPr>
                <w:lang w:val="en-US"/>
              </w:rPr>
              <w:t>ACCEPT</w:t>
            </w:r>
            <w:r w:rsidR="006A365A" w:rsidRPr="00462E50">
              <w:t>-77642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_Ref406595820 \r \h </w:instrText>
            </w:r>
            <w:r>
              <w:fldChar w:fldCharType="separate"/>
            </w:r>
            <w:r w:rsidR="00452858">
              <w:t>4.3.8</w:t>
            </w:r>
            <w:r>
              <w:fldChar w:fldCharType="end"/>
            </w:r>
            <w:r>
              <w:t>.</w:t>
            </w:r>
          </w:p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D51B1">
              <w:t>-104228 (</w:t>
            </w:r>
            <w:r w:rsidRPr="00181546">
              <w:rPr>
                <w:lang w:val="en-US"/>
              </w:rPr>
              <w:t>SUFD</w:t>
            </w:r>
            <w:r w:rsidRPr="001D51B1">
              <w:t>-104583)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_Ref406494974 \r \h </w:instrText>
            </w:r>
            <w:r>
              <w:fldChar w:fldCharType="separate"/>
            </w:r>
            <w:r w:rsidR="00452858">
              <w:t>4.3.13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7.2</w:t>
            </w:r>
          </w:p>
        </w:tc>
        <w:tc>
          <w:tcPr>
            <w:tcW w:w="706" w:type="pct"/>
            <w:shd w:val="clear" w:color="auto" w:fill="auto"/>
          </w:tcPr>
          <w:p w:rsidR="004F74E3" w:rsidRDefault="00CE7689" w:rsidP="00181546">
            <w:pPr>
              <w:pStyle w:val="ASFKTablenorm"/>
              <w:ind w:left="57" w:right="57"/>
            </w:pPr>
            <w:r>
              <w:t>07.02.2018</w:t>
            </w:r>
          </w:p>
        </w:tc>
        <w:tc>
          <w:tcPr>
            <w:tcW w:w="1015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F74E3">
              <w:t>-104846 (</w:t>
            </w:r>
            <w:r w:rsidRPr="00181546">
              <w:rPr>
                <w:lang w:val="en-US"/>
              </w:rPr>
              <w:t>SUFD</w:t>
            </w:r>
            <w:r w:rsidRPr="004F74E3">
              <w:t xml:space="preserve">-105483)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_Ref503782199 \r \h </w:instrText>
            </w:r>
            <w:r>
              <w:fldChar w:fldCharType="separate"/>
            </w:r>
            <w:r w:rsidR="00452858">
              <w:t>4.3.1</w:t>
            </w:r>
            <w:r>
              <w:fldChar w:fldCharType="end"/>
            </w:r>
            <w:r>
              <w:t>.</w:t>
            </w:r>
          </w:p>
          <w:p w:rsidR="00CE7689" w:rsidRPr="00CE7689" w:rsidRDefault="00CE768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E7689">
              <w:t>-104239 (</w:t>
            </w:r>
            <w:r w:rsidRPr="00181546">
              <w:rPr>
                <w:lang w:val="en-US"/>
              </w:rPr>
              <w:t>SUFD</w:t>
            </w:r>
            <w:r w:rsidRPr="00CE7689">
              <w:t>-106233)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452858">
              <w:t>4.1.28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7.3</w:t>
            </w:r>
          </w:p>
        </w:tc>
        <w:tc>
          <w:tcPr>
            <w:tcW w:w="706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13.03.2018</w:t>
            </w:r>
          </w:p>
        </w:tc>
        <w:tc>
          <w:tcPr>
            <w:tcW w:w="1015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E26625" w:rsidRPr="00E26625" w:rsidRDefault="00E2662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26625">
              <w:t>-103301 (</w:t>
            </w:r>
            <w:r w:rsidRPr="00181546">
              <w:rPr>
                <w:lang w:val="en-US"/>
              </w:rPr>
              <w:t>SUFD</w:t>
            </w:r>
            <w:r w:rsidRPr="00E26625">
              <w:t xml:space="preserve">-106906)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105A0" w:rsidRDefault="005105A0" w:rsidP="00181546">
            <w:pPr>
              <w:pStyle w:val="ASFKTablenorm"/>
              <w:ind w:left="57" w:right="57"/>
            </w:pPr>
            <w:r>
              <w:t>7.4</w:t>
            </w:r>
          </w:p>
        </w:tc>
        <w:tc>
          <w:tcPr>
            <w:tcW w:w="706" w:type="pct"/>
            <w:shd w:val="clear" w:color="auto" w:fill="auto"/>
          </w:tcPr>
          <w:p w:rsidR="005105A0" w:rsidRDefault="009223F6" w:rsidP="00181546">
            <w:pPr>
              <w:pStyle w:val="ASFKTablenorm"/>
              <w:ind w:left="57" w:right="57"/>
            </w:pPr>
            <w:r>
              <w:t>04.06.2018</w:t>
            </w:r>
          </w:p>
        </w:tc>
        <w:tc>
          <w:tcPr>
            <w:tcW w:w="1015" w:type="pct"/>
            <w:shd w:val="clear" w:color="auto" w:fill="auto"/>
          </w:tcPr>
          <w:p w:rsidR="005105A0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9223F6" w:rsidRPr="009223F6" w:rsidRDefault="005105A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105A0">
              <w:t>-106317 (</w:t>
            </w:r>
            <w:r w:rsidRPr="00181546">
              <w:rPr>
                <w:lang w:val="en-US"/>
              </w:rPr>
              <w:t>SUFD</w:t>
            </w:r>
            <w:r w:rsidRPr="005105A0">
              <w:t xml:space="preserve">-108630)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_Ref514259973 \r \h </w:instrText>
            </w:r>
            <w:r>
              <w:fldChar w:fldCharType="separate"/>
            </w:r>
            <w:r w:rsidR="00452858">
              <w:t>4.3.1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7.5</w:t>
            </w:r>
          </w:p>
        </w:tc>
        <w:tc>
          <w:tcPr>
            <w:tcW w:w="706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19.06.2018</w:t>
            </w:r>
          </w:p>
        </w:tc>
        <w:tc>
          <w:tcPr>
            <w:tcW w:w="1015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223F6">
              <w:t>-106103 (</w:t>
            </w:r>
            <w:r w:rsidRPr="00181546">
              <w:rPr>
                <w:lang w:val="en-US"/>
              </w:rPr>
              <w:t>SUFD</w:t>
            </w:r>
            <w:r w:rsidRPr="009223F6">
              <w:t xml:space="preserve">-109083)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452858">
              <w:t>4.1.18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685C14" w:rsidRPr="00685C14" w:rsidRDefault="00685C14" w:rsidP="00181546">
            <w:pPr>
              <w:pStyle w:val="ASFKTablenorm"/>
              <w:ind w:left="57" w:right="57"/>
            </w:pPr>
            <w:r>
              <w:t>7.6</w:t>
            </w:r>
          </w:p>
        </w:tc>
        <w:tc>
          <w:tcPr>
            <w:tcW w:w="706" w:type="pct"/>
            <w:shd w:val="clear" w:color="auto" w:fill="auto"/>
          </w:tcPr>
          <w:p w:rsidR="00685C14" w:rsidRPr="00685C14" w:rsidRDefault="00B35CEF" w:rsidP="00181546">
            <w:pPr>
              <w:pStyle w:val="ASFKTablenorm"/>
              <w:ind w:left="57" w:right="57"/>
            </w:pPr>
            <w:r>
              <w:t>14</w:t>
            </w:r>
            <w:r w:rsidR="00685C14">
              <w:t>.0</w:t>
            </w:r>
            <w:r w:rsidR="009D1D4F">
              <w:t>9</w:t>
            </w:r>
            <w:r w:rsidR="00685C14">
              <w:t>.2018</w:t>
            </w:r>
          </w:p>
        </w:tc>
        <w:tc>
          <w:tcPr>
            <w:tcW w:w="1015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>Сармосова А.</w:t>
            </w:r>
            <w:r w:rsidR="00E83964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85C14">
              <w:t>-106662 (</w:t>
            </w:r>
            <w:r w:rsidRPr="00181546">
              <w:rPr>
                <w:lang w:val="en-US"/>
              </w:rPr>
              <w:t>SUFD</w:t>
            </w:r>
            <w:r w:rsidRPr="00685C14">
              <w:t xml:space="preserve">-110492)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9D1D4F" w:rsidRDefault="00CA2EE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A2EEB">
              <w:t>-104431 (</w:t>
            </w:r>
            <w:r w:rsidRPr="00181546">
              <w:rPr>
                <w:lang w:val="en-US"/>
              </w:rPr>
              <w:t>SUFD</w:t>
            </w:r>
            <w:r w:rsidRPr="00CA2EEB">
              <w:t xml:space="preserve">-110920)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_Ref523426955 \r \h </w:instrText>
            </w:r>
            <w:r>
              <w:fldChar w:fldCharType="separate"/>
            </w:r>
            <w:r w:rsidR="00452858">
              <w:t>4.1.22</w:t>
            </w:r>
            <w:r>
              <w:fldChar w:fldCharType="end"/>
            </w:r>
            <w:r>
              <w:t>.</w:t>
            </w:r>
            <w:r w:rsidR="009D1D4F">
              <w:t xml:space="preserve"> </w:t>
            </w:r>
          </w:p>
          <w:p w:rsidR="009D1D4F" w:rsidRDefault="009D1D4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D1D4F">
              <w:t>-109574 (</w:t>
            </w:r>
            <w:r w:rsidRPr="00181546">
              <w:rPr>
                <w:lang w:val="en-US"/>
              </w:rPr>
              <w:t>SUFD</w:t>
            </w:r>
            <w:r w:rsidRPr="009D1D4F">
              <w:t xml:space="preserve">-111198)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_Ref524096453 \r \h </w:instrText>
            </w:r>
            <w:r>
              <w:fldChar w:fldCharType="separate"/>
            </w:r>
            <w:r w:rsidR="00452858">
              <w:t>4.1.29</w:t>
            </w:r>
            <w:r>
              <w:fldChar w:fldCharType="end"/>
            </w:r>
            <w:r>
              <w:t>.</w:t>
            </w:r>
          </w:p>
          <w:p w:rsidR="00B35CEF" w:rsidRPr="00B35CEF" w:rsidRDefault="00B35CE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35CEF">
              <w:t>-107929 (</w:t>
            </w:r>
            <w:r w:rsidRPr="00181546">
              <w:rPr>
                <w:lang w:val="en-US"/>
              </w:rPr>
              <w:t>SUFD</w:t>
            </w:r>
            <w:r w:rsidRPr="00B35CEF">
              <w:t xml:space="preserve">-111303)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7.7</w:t>
            </w:r>
          </w:p>
        </w:tc>
        <w:tc>
          <w:tcPr>
            <w:tcW w:w="706" w:type="pct"/>
            <w:shd w:val="clear" w:color="auto" w:fill="auto"/>
          </w:tcPr>
          <w:p w:rsidR="000A2DB3" w:rsidRDefault="00E84EA7" w:rsidP="00181546">
            <w:pPr>
              <w:pStyle w:val="ASFKTablenorm"/>
              <w:ind w:left="57" w:right="57"/>
            </w:pPr>
            <w:r>
              <w:t>15.11.2018</w:t>
            </w:r>
          </w:p>
        </w:tc>
        <w:tc>
          <w:tcPr>
            <w:tcW w:w="1015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Сармосова А.</w:t>
            </w:r>
            <w:r w:rsidR="00F815DE">
              <w:t xml:space="preserve"> </w:t>
            </w:r>
            <w:r>
              <w:t xml:space="preserve">В. </w:t>
            </w:r>
          </w:p>
        </w:tc>
        <w:tc>
          <w:tcPr>
            <w:tcW w:w="2861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0A2DB3">
              <w:t>-110281 (</w:t>
            </w:r>
            <w:r w:rsidRPr="00181546">
              <w:rPr>
                <w:lang w:val="en-US"/>
              </w:rPr>
              <w:t>SUFD</w:t>
            </w:r>
            <w:r w:rsidRPr="000A2DB3">
              <w:t xml:space="preserve">-112379)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452858">
              <w:t>4.8.1</w:t>
            </w:r>
            <w:r>
              <w:fldChar w:fldCharType="end"/>
            </w:r>
            <w:r>
              <w:t>.</w:t>
            </w:r>
          </w:p>
          <w:p w:rsidR="00256F34" w:rsidRDefault="00256F3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56F34">
              <w:t>-111887 (</w:t>
            </w:r>
            <w:r w:rsidRPr="00181546">
              <w:rPr>
                <w:lang w:val="en-US"/>
              </w:rPr>
              <w:t>SUFD</w:t>
            </w:r>
            <w:r w:rsidRPr="00256F34">
              <w:t xml:space="preserve">-112462)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_Ref528583054 \r \h </w:instrText>
            </w:r>
            <w:r>
              <w:fldChar w:fldCharType="separate"/>
            </w:r>
            <w:r w:rsidR="00452858">
              <w:t>4.3.1</w:t>
            </w:r>
            <w:r>
              <w:fldChar w:fldCharType="end"/>
            </w:r>
            <w:r w:rsidR="008C65D7">
              <w:t xml:space="preserve">, добавлен п. </w:t>
            </w:r>
            <w:r w:rsidR="008C65D7">
              <w:fldChar w:fldCharType="begin"/>
            </w:r>
            <w:r w:rsidR="008C65D7">
              <w:instrText xml:space="preserve"> REF _Ref528599975 \r \h </w:instrText>
            </w:r>
            <w:r w:rsidR="008C65D7">
              <w:fldChar w:fldCharType="separate"/>
            </w:r>
            <w:r w:rsidR="00452858">
              <w:t>4.3.16</w:t>
            </w:r>
            <w:r w:rsidR="008C65D7">
              <w:fldChar w:fldCharType="end"/>
            </w:r>
            <w:r w:rsidR="008C65D7">
              <w:t>.</w:t>
            </w:r>
          </w:p>
          <w:p w:rsidR="00E84EA7" w:rsidRPr="00E84EA7" w:rsidRDefault="00E84EA7" w:rsidP="004642A5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84EA7">
              <w:t>-109157 (</w:t>
            </w:r>
            <w:r w:rsidRPr="00181546">
              <w:rPr>
                <w:lang w:val="en-US"/>
              </w:rPr>
              <w:t>SUFD</w:t>
            </w:r>
            <w:r w:rsidRPr="00E84EA7">
              <w:t xml:space="preserve">-113040) </w:t>
            </w:r>
            <w:r>
              <w:t xml:space="preserve">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452858">
              <w:t>4.3.14</w:t>
            </w:r>
            <w:r w:rsidR="00E85DA6"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7.8</w:t>
            </w:r>
          </w:p>
        </w:tc>
        <w:tc>
          <w:tcPr>
            <w:tcW w:w="706" w:type="pct"/>
            <w:shd w:val="clear" w:color="auto" w:fill="auto"/>
          </w:tcPr>
          <w:p w:rsidR="003D3AA4" w:rsidRDefault="009E6876" w:rsidP="00181546">
            <w:pPr>
              <w:pStyle w:val="ASFKTablenorm"/>
              <w:ind w:left="57" w:right="57"/>
            </w:pPr>
            <w:r>
              <w:t>21</w:t>
            </w:r>
            <w:r w:rsidR="0056532E">
              <w:t>.03.2019</w:t>
            </w:r>
          </w:p>
        </w:tc>
        <w:tc>
          <w:tcPr>
            <w:tcW w:w="1015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Сармосова А.</w:t>
            </w:r>
            <w:r w:rsidR="00FA0A7C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-112784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-114797)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3C0B0F" w:rsidRDefault="003C0B0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-114686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452858">
              <w:t>4.3.16</w:t>
            </w:r>
            <w:r>
              <w:fldChar w:fldCharType="end"/>
            </w:r>
            <w:r>
              <w:t>.</w:t>
            </w:r>
          </w:p>
          <w:p w:rsidR="00633577" w:rsidRDefault="00633577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-114858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_Ref442705095 \r \h </w:instrText>
            </w:r>
            <w:r>
              <w:fldChar w:fldCharType="separate"/>
            </w:r>
            <w:r w:rsidR="00452858">
              <w:t>4.1.25</w:t>
            </w:r>
            <w:r>
              <w:fldChar w:fldCharType="end"/>
            </w:r>
            <w:r>
              <w:t>.</w:t>
            </w:r>
          </w:p>
          <w:p w:rsidR="0056532E" w:rsidRDefault="0056532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-115151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-115454)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C9574F" w:rsidRDefault="00C9574F" w:rsidP="00181546">
            <w:pPr>
              <w:pStyle w:val="ASFKTablenorm"/>
              <w:ind w:left="57" w:right="57"/>
            </w:pPr>
            <w:r>
              <w:lastRenderedPageBreak/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-114202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-115805)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452858">
              <w:t>4.1.28</w:t>
            </w:r>
            <w:r>
              <w:fldChar w:fldCharType="end"/>
            </w:r>
            <w:r>
              <w:t>.</w:t>
            </w:r>
          </w:p>
          <w:p w:rsidR="009E6876" w:rsidRPr="009E6876" w:rsidRDefault="009E6876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44FE5">
              <w:t>-115926 (</w:t>
            </w:r>
            <w:r w:rsidRPr="00181546">
              <w:rPr>
                <w:lang w:val="en-US"/>
              </w:rPr>
              <w:t>SUFD</w:t>
            </w:r>
            <w:r w:rsidRPr="00B44FE5">
              <w:t xml:space="preserve">-116029)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lastRenderedPageBreak/>
              <w:t>7.9</w:t>
            </w:r>
          </w:p>
        </w:tc>
        <w:tc>
          <w:tcPr>
            <w:tcW w:w="706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19.04.2019</w:t>
            </w:r>
          </w:p>
        </w:tc>
        <w:tc>
          <w:tcPr>
            <w:tcW w:w="1015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Сармосова А.</w:t>
            </w:r>
            <w:r w:rsidR="00AE48B5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C066BE" w:rsidRPr="00C066BE" w:rsidRDefault="00C066B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-116489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-117060)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452858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0</w:t>
            </w:r>
            <w:r w:rsidR="00BD2D9F">
              <w:t>7.10</w:t>
            </w:r>
          </w:p>
        </w:tc>
        <w:tc>
          <w:tcPr>
            <w:tcW w:w="706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5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 w:rsidRPr="00717CCD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AF6F64">
              <w:t xml:space="preserve"> </w:t>
            </w:r>
            <w:r w:rsidR="00AF6F64" w:rsidRPr="00AF6F64">
              <w:t>(1 период). Версия ППО АСФК 32.2.0</w:t>
            </w:r>
            <w:r w:rsidRPr="00717CCD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0</w:t>
            </w:r>
            <w:r w:rsidR="009E73E9">
              <w:t>8</w:t>
            </w:r>
            <w:r>
              <w:t>.</w:t>
            </w:r>
            <w:r w:rsidR="009E73E9">
              <w:t>00</w:t>
            </w:r>
          </w:p>
        </w:tc>
        <w:tc>
          <w:tcPr>
            <w:tcW w:w="706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21.10.2019</w:t>
            </w:r>
          </w:p>
        </w:tc>
        <w:tc>
          <w:tcPr>
            <w:tcW w:w="1015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Сармосова А.</w:t>
            </w:r>
            <w:r w:rsidR="008B7038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64454C" w:rsidRDefault="0064454C" w:rsidP="00181546">
            <w:pPr>
              <w:pStyle w:val="ASFKTablenorm"/>
              <w:ind w:left="57" w:right="57"/>
            </w:pPr>
            <w:r w:rsidRPr="00E70B2A">
              <w:t xml:space="preserve">Государственный контракт № ФКУ0264/09/2019/РИС от 16.09.2019 </w:t>
            </w:r>
            <w:r w:rsidR="00AF6F64" w:rsidRPr="00AF6F64">
              <w:t>(1 период). Версия ППО АСФК 32.2.0</w:t>
            </w:r>
            <w:r w:rsidRPr="00E70B2A">
              <w:t>.</w:t>
            </w:r>
          </w:p>
          <w:p w:rsidR="004162D7" w:rsidRPr="009E73E9" w:rsidRDefault="009E73E9" w:rsidP="00866B37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E73E9">
              <w:t>-120094 (</w:t>
            </w:r>
            <w:r w:rsidRPr="00181546">
              <w:rPr>
                <w:lang w:val="en-US"/>
              </w:rPr>
              <w:t>SUFD</w:t>
            </w:r>
            <w:r w:rsidRPr="009E73E9">
              <w:t xml:space="preserve">-120467)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452858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09.00</w:t>
            </w:r>
          </w:p>
        </w:tc>
        <w:tc>
          <w:tcPr>
            <w:tcW w:w="706" w:type="pct"/>
            <w:shd w:val="clear" w:color="auto" w:fill="auto"/>
          </w:tcPr>
          <w:p w:rsidR="00FF3C72" w:rsidRDefault="00E418E8" w:rsidP="00181546">
            <w:pPr>
              <w:pStyle w:val="ASFKTablenorm"/>
              <w:ind w:left="57" w:right="57"/>
            </w:pPr>
            <w:r>
              <w:t>1</w:t>
            </w:r>
            <w:r w:rsidR="00C40A95">
              <w:t>2</w:t>
            </w:r>
            <w:r>
              <w:t>7.08.2020</w:t>
            </w:r>
          </w:p>
        </w:tc>
        <w:tc>
          <w:tcPr>
            <w:tcW w:w="1015" w:type="pct"/>
            <w:shd w:val="clear" w:color="auto" w:fill="auto"/>
          </w:tcPr>
          <w:p w:rsidR="00FF3C72" w:rsidRDefault="00FF3C72" w:rsidP="00E96181">
            <w:pPr>
              <w:pStyle w:val="ASFKTablenorm"/>
              <w:ind w:left="57" w:right="57"/>
            </w:pPr>
            <w:r>
              <w:t>Сармосова А.</w:t>
            </w:r>
            <w:r w:rsidR="00E96181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F6A68" w:rsidRDefault="00046B55" w:rsidP="00181546">
            <w:pPr>
              <w:pStyle w:val="ASFKTablenorm"/>
              <w:ind w:left="57" w:right="57"/>
            </w:pPr>
            <w:r w:rsidRPr="001D1E97">
              <w:t xml:space="preserve">Государственный контракт </w:t>
            </w:r>
            <w:r>
              <w:t>№ ФКУ0168/06/2020/РИС от 05.06.2020</w:t>
            </w:r>
            <w:r w:rsidRPr="001D1E97">
              <w:t>.</w:t>
            </w:r>
            <w:r>
              <w:t xml:space="preserve"> </w:t>
            </w:r>
            <w:r w:rsidRPr="0022244D">
              <w:t>Версия ППО АСФК 32.</w:t>
            </w:r>
            <w:r>
              <w:t>4</w:t>
            </w:r>
            <w:r w:rsidRPr="0022244D">
              <w:t>.0</w:t>
            </w:r>
            <w:r w:rsidR="00FF6A68" w:rsidRPr="007F3089">
              <w:t>.</w:t>
            </w:r>
          </w:p>
          <w:p w:rsidR="00FF3C72" w:rsidRDefault="00FF3C7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F3C72">
              <w:t>-119087 (</w:t>
            </w:r>
            <w:r w:rsidRPr="00181546">
              <w:rPr>
                <w:lang w:val="en-US"/>
              </w:rPr>
              <w:t>SUFD</w:t>
            </w:r>
            <w:r w:rsidRPr="00FF3C72">
              <w:t xml:space="preserve">-122174)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452858">
              <w:t>4.6.5</w:t>
            </w:r>
            <w:r>
              <w:fldChar w:fldCharType="end"/>
            </w:r>
            <w:r>
              <w:t>.</w:t>
            </w:r>
          </w:p>
          <w:p w:rsidR="00152A29" w:rsidRDefault="00152A2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52A29">
              <w:t>-121851 (</w:t>
            </w:r>
            <w:r w:rsidRPr="00181546">
              <w:rPr>
                <w:lang w:val="en-US"/>
              </w:rPr>
              <w:t>SUFD</w:t>
            </w:r>
            <w:r w:rsidRPr="00152A29">
              <w:t xml:space="preserve">-122178)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5F4EFA" w:rsidRDefault="005F4EF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F4EFA">
              <w:t>-122</w:t>
            </w:r>
            <w:r w:rsidR="00AA1402">
              <w:t>383</w:t>
            </w:r>
            <w:r w:rsidRPr="005F4EFA">
              <w:t xml:space="preserve"> (</w:t>
            </w:r>
            <w:r w:rsidRPr="00181546">
              <w:rPr>
                <w:lang w:val="en-US"/>
              </w:rPr>
              <w:t>SUFD</w:t>
            </w:r>
            <w:r w:rsidRPr="005F4EFA">
              <w:t>-12287</w:t>
            </w:r>
            <w:r w:rsidR="00AA1402">
              <w:t>2</w:t>
            </w:r>
            <w:r w:rsidRPr="005F4EFA">
              <w:t xml:space="preserve">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452858">
              <w:t>4.6.1</w:t>
            </w:r>
            <w:r>
              <w:fldChar w:fldCharType="end"/>
            </w:r>
            <w:r>
              <w:t>.</w:t>
            </w:r>
          </w:p>
          <w:p w:rsidR="003C2549" w:rsidRDefault="003C254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C2549">
              <w:t>-122384 (</w:t>
            </w:r>
            <w:r w:rsidRPr="00181546">
              <w:rPr>
                <w:lang w:val="en-US"/>
              </w:rPr>
              <w:t>SUFD</w:t>
            </w:r>
            <w:r w:rsidRPr="003C2549">
              <w:t xml:space="preserve">-122873)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_Ref399766712 \r \h </w:instrText>
            </w:r>
            <w:r>
              <w:fldChar w:fldCharType="separate"/>
            </w:r>
            <w:r w:rsidR="00452858">
              <w:t>4.6.7</w:t>
            </w:r>
            <w:r>
              <w:fldChar w:fldCharType="end"/>
            </w:r>
            <w:r>
              <w:t>.</w:t>
            </w:r>
          </w:p>
          <w:p w:rsidR="00E418E8" w:rsidRPr="00EB7B01" w:rsidRDefault="00E418E8" w:rsidP="00181546">
            <w:pPr>
              <w:pStyle w:val="ASFKTablenorm"/>
              <w:ind w:left="57" w:right="57"/>
            </w:pPr>
            <w:r>
              <w:t xml:space="preserve">В </w:t>
            </w:r>
            <w:r w:rsidR="00EB7B01">
              <w:t xml:space="preserve">соответствии с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-123012 (</w:t>
            </w:r>
            <w:r w:rsidR="00EB7B01" w:rsidRPr="00181546">
              <w:rPr>
                <w:lang w:val="en-US"/>
              </w:rPr>
              <w:t>SUFD</w:t>
            </w:r>
            <w:r w:rsidR="00EB7B01">
              <w:t xml:space="preserve">-125328),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-123989 (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 xml:space="preserve">-125343) </w:t>
            </w:r>
            <w:r w:rsidR="00EB7B01">
              <w:t xml:space="preserve">актуализирован п. </w:t>
            </w:r>
            <w:r w:rsidR="00EB7B01">
              <w:fldChar w:fldCharType="begin"/>
            </w:r>
            <w:r w:rsidR="00EB7B01">
              <w:instrText xml:space="preserve"> REF _Ref34907121 \r \h </w:instrText>
            </w:r>
            <w:r w:rsidR="00EB7B01">
              <w:fldChar w:fldCharType="separate"/>
            </w:r>
            <w:r w:rsidR="00452858">
              <w:t>4.6.5</w:t>
            </w:r>
            <w:r w:rsidR="00EB7B01">
              <w:fldChar w:fldCharType="end"/>
            </w:r>
            <w:r w:rsidR="00EB7B01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09.01</w:t>
            </w:r>
          </w:p>
        </w:tc>
        <w:tc>
          <w:tcPr>
            <w:tcW w:w="706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5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Галкина Г.</w:t>
            </w:r>
            <w:r w:rsidR="00BE319C">
              <w:t xml:space="preserve"> </w:t>
            </w:r>
            <w:r>
              <w:t>С.</w:t>
            </w:r>
          </w:p>
        </w:tc>
        <w:tc>
          <w:tcPr>
            <w:tcW w:w="2861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10.00</w:t>
            </w:r>
          </w:p>
        </w:tc>
        <w:tc>
          <w:tcPr>
            <w:tcW w:w="706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5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Божкова Н. А.</w:t>
            </w:r>
          </w:p>
        </w:tc>
        <w:tc>
          <w:tcPr>
            <w:tcW w:w="2861" w:type="pct"/>
            <w:shd w:val="clear" w:color="auto" w:fill="auto"/>
          </w:tcPr>
          <w:p w:rsidR="00553A20" w:rsidRPr="001D1E97" w:rsidRDefault="00553A20" w:rsidP="00181546">
            <w:pPr>
              <w:pStyle w:val="ASFKTablenorm"/>
              <w:ind w:left="57" w:right="57"/>
            </w:pPr>
            <w:r w:rsidRPr="00553A20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1B5E0E">
              <w:t>5</w:t>
            </w:r>
            <w:r w:rsidRPr="00553A20">
              <w:t>.0.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11.00</w:t>
            </w:r>
          </w:p>
        </w:tc>
        <w:tc>
          <w:tcPr>
            <w:tcW w:w="706" w:type="pct"/>
            <w:shd w:val="clear" w:color="auto" w:fill="auto"/>
          </w:tcPr>
          <w:p w:rsidR="005D6B15" w:rsidRDefault="00E65F20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1</w:t>
            </w:r>
            <w:r w:rsidR="002F6D68">
              <w:t>5</w:t>
            </w:r>
            <w:r w:rsidR="00796A82">
              <w:t>.03</w:t>
            </w:r>
            <w:r w:rsidR="00B40199">
              <w:t>.202</w:t>
            </w:r>
            <w:r w:rsidR="00796A82">
              <w:t>1</w:t>
            </w:r>
          </w:p>
        </w:tc>
        <w:tc>
          <w:tcPr>
            <w:tcW w:w="1015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5D6B15" w:rsidRDefault="00BC36A7" w:rsidP="00181546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</w:p>
          <w:p w:rsidR="005D6B15" w:rsidRDefault="005D6B1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D6B15">
              <w:t>-123621 (</w:t>
            </w:r>
            <w:r w:rsidRPr="00181546">
              <w:rPr>
                <w:lang w:val="en-US"/>
              </w:rPr>
              <w:t>SUFD</w:t>
            </w:r>
            <w:r w:rsidRPr="005D6B15">
              <w:t xml:space="preserve">-124971)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452858">
              <w:t>4.6.2</w:t>
            </w:r>
            <w:r>
              <w:fldChar w:fldCharType="end"/>
            </w:r>
            <w:r>
              <w:t xml:space="preserve">, актуализированы пп.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452858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_Ref52837308 \r \h </w:instrText>
            </w:r>
            <w:r>
              <w:fldChar w:fldCharType="separate"/>
            </w:r>
            <w:r w:rsidR="00452858">
              <w:t>4.6.6</w:t>
            </w:r>
            <w:r>
              <w:fldChar w:fldCharType="end"/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C2727">
              <w:t>-124377 (</w:t>
            </w:r>
            <w:r w:rsidRPr="00181546">
              <w:rPr>
                <w:lang w:val="en-US"/>
              </w:rPr>
              <w:t>SUFD</w:t>
            </w:r>
            <w:r w:rsidRPr="00EC2727">
              <w:t xml:space="preserve">-126035)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C40A95" w:rsidRPr="00C40A95" w:rsidRDefault="00C40A95" w:rsidP="00181546">
            <w:pPr>
              <w:pStyle w:val="ASFKTablenorm"/>
              <w:ind w:left="57" w:right="57"/>
            </w:pPr>
            <w:r>
              <w:lastRenderedPageBreak/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40A95">
              <w:t>-125243 (</w:t>
            </w:r>
            <w:r w:rsidRPr="00181546">
              <w:rPr>
                <w:lang w:val="en-US"/>
              </w:rPr>
              <w:t>SUFD</w:t>
            </w:r>
            <w:r w:rsidRPr="00C40A95">
              <w:t xml:space="preserve">-125373)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452858">
              <w:t>4.6.2</w:t>
            </w:r>
            <w:r>
              <w:fldChar w:fldCharType="end"/>
            </w:r>
            <w:r>
              <w:t>.</w:t>
            </w:r>
          </w:p>
          <w:p w:rsidR="002A5C7B" w:rsidRDefault="002A5C7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01A4B">
              <w:t>-126641 (</w:t>
            </w:r>
            <w:r w:rsidRPr="00181546">
              <w:rPr>
                <w:lang w:val="en-US"/>
              </w:rPr>
              <w:t>SUFD</w:t>
            </w:r>
            <w:r w:rsidRPr="00901A4B">
              <w:t xml:space="preserve">-127102)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452858">
              <w:t>4.1.18</w:t>
            </w:r>
            <w:r>
              <w:fldChar w:fldCharType="end"/>
            </w:r>
          </w:p>
          <w:p w:rsidR="00B05875" w:rsidRDefault="00B0587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05875">
              <w:t>-125671 (</w:t>
            </w:r>
            <w:r w:rsidRPr="00181546">
              <w:rPr>
                <w:lang w:val="en-US"/>
              </w:rPr>
              <w:t>SUFD</w:t>
            </w:r>
            <w:r w:rsidRPr="00B05875">
              <w:t xml:space="preserve">-126345)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452858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452858">
              <w:t>4.6.2</w:t>
            </w:r>
            <w:r>
              <w:fldChar w:fldCharType="end"/>
            </w:r>
            <w:r>
              <w:t>.</w:t>
            </w:r>
          </w:p>
          <w:p w:rsidR="006656D8" w:rsidRDefault="006656D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656D8">
              <w:t>-126144 (</w:t>
            </w:r>
            <w:r w:rsidRPr="00181546">
              <w:rPr>
                <w:lang w:val="en-US"/>
              </w:rPr>
              <w:t>SUFD</w:t>
            </w:r>
            <w:r w:rsidRPr="006656D8">
              <w:t>-126532)</w:t>
            </w:r>
            <w:r w:rsidR="001B7A9F">
              <w:t xml:space="preserve"> УКП к ПД </w:t>
            </w:r>
            <w:r w:rsidR="001B7A9F">
              <w:rPr>
                <w:lang w:val="en-US"/>
              </w:rPr>
              <w:t>SUFD</w:t>
            </w:r>
            <w:r w:rsidR="001B7A9F" w:rsidRPr="001B7A9F">
              <w:t>-124266</w:t>
            </w:r>
            <w:r w:rsidRPr="006656D8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452858">
              <w:t>4.3.4</w:t>
            </w:r>
            <w:r>
              <w:fldChar w:fldCharType="end"/>
            </w:r>
            <w:r>
              <w:t>.</w:t>
            </w:r>
          </w:p>
          <w:p w:rsidR="00FC0282" w:rsidRDefault="00FC02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C0282">
              <w:t>-126633 (</w:t>
            </w:r>
            <w:r w:rsidRPr="00181546">
              <w:rPr>
                <w:lang w:val="en-US"/>
              </w:rPr>
              <w:t>SUFD</w:t>
            </w:r>
            <w:r w:rsidRPr="00FC0282">
              <w:t xml:space="preserve">-126853)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452858">
              <w:t>4.6.1</w:t>
            </w:r>
            <w:r>
              <w:fldChar w:fldCharType="end"/>
            </w:r>
            <w:r>
              <w:t>.</w:t>
            </w:r>
          </w:p>
          <w:p w:rsidR="00796A82" w:rsidRDefault="00796A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96A82">
              <w:t>-124160 (</w:t>
            </w:r>
            <w:r w:rsidRPr="00181546">
              <w:rPr>
                <w:lang w:val="en-US"/>
              </w:rPr>
              <w:t>SUFD</w:t>
            </w:r>
            <w:r w:rsidRPr="00796A82">
              <w:t>-</w:t>
            </w:r>
            <w:r w:rsidR="0069485C">
              <w:t>128456) актуализирован п.</w:t>
            </w:r>
            <w:r w:rsidR="00943993">
              <w:t xml:space="preserve"> </w:t>
            </w:r>
            <w:r w:rsidR="00943993">
              <w:fldChar w:fldCharType="begin"/>
            </w:r>
            <w:r w:rsidR="00943993">
              <w:instrText xml:space="preserve"> REF _Ref78358858 \r \h </w:instrText>
            </w:r>
            <w:r w:rsidR="00943993">
              <w:fldChar w:fldCharType="separate"/>
            </w:r>
            <w:r w:rsidR="00452858">
              <w:t>4.3.14</w:t>
            </w:r>
            <w:r w:rsidR="00943993">
              <w:fldChar w:fldCharType="end"/>
            </w:r>
            <w:r w:rsidR="00943993">
              <w:t>.</w:t>
            </w:r>
          </w:p>
          <w:p w:rsidR="00E65F20" w:rsidRDefault="00E65F2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65F20">
              <w:t>-126931 (</w:t>
            </w:r>
            <w:r w:rsidRPr="00181546">
              <w:rPr>
                <w:lang w:val="en-US"/>
              </w:rPr>
              <w:t>SUFD</w:t>
            </w:r>
            <w:r w:rsidRPr="00E65F20">
              <w:t xml:space="preserve">-128460)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452858">
              <w:t>4.6.2</w:t>
            </w:r>
            <w:r>
              <w:fldChar w:fldCharType="end"/>
            </w:r>
            <w:r>
              <w:t>.</w:t>
            </w:r>
          </w:p>
          <w:p w:rsidR="002F6D68" w:rsidRPr="002F6D68" w:rsidRDefault="002F6D6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F6D68">
              <w:t>-127361 (</w:t>
            </w:r>
            <w:r w:rsidRPr="00181546">
              <w:rPr>
                <w:lang w:val="en-US"/>
              </w:rPr>
              <w:t>SUFD</w:t>
            </w:r>
            <w:r w:rsidRPr="002F6D68">
              <w:t xml:space="preserve">-128462)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452858">
              <w:t>4.1.18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lastRenderedPageBreak/>
              <w:t>12.00</w:t>
            </w:r>
          </w:p>
        </w:tc>
        <w:tc>
          <w:tcPr>
            <w:tcW w:w="706" w:type="pct"/>
            <w:shd w:val="clear" w:color="auto" w:fill="auto"/>
          </w:tcPr>
          <w:p w:rsidR="005A35FC" w:rsidRPr="005A35FC" w:rsidRDefault="000566D3" w:rsidP="000566D3">
            <w:pPr>
              <w:pStyle w:val="ASFKTablenorm"/>
              <w:ind w:left="57" w:right="57"/>
            </w:pPr>
            <w:r>
              <w:t>04</w:t>
            </w:r>
            <w:r w:rsidR="007B1623">
              <w:t>.0</w:t>
            </w:r>
            <w:r>
              <w:t>5</w:t>
            </w:r>
            <w:r w:rsidR="007B1623">
              <w:t>.2021</w:t>
            </w:r>
          </w:p>
        </w:tc>
        <w:tc>
          <w:tcPr>
            <w:tcW w:w="1015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5A35FC" w:rsidRDefault="00295CA1" w:rsidP="00181546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 w:rsidR="000879A8" w:rsidRPr="00801362">
              <w:t xml:space="preserve"> </w:t>
            </w:r>
            <w:r w:rsidR="005A35FC">
              <w:t>Версия ППО АСФК 32.7.0.</w:t>
            </w:r>
          </w:p>
          <w:p w:rsidR="005A35FC" w:rsidRDefault="005A35FC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A35FC">
              <w:t>-126367 (</w:t>
            </w:r>
            <w:r w:rsidRPr="00181546">
              <w:rPr>
                <w:lang w:val="en-US"/>
              </w:rPr>
              <w:t>SUFD</w:t>
            </w:r>
            <w:r w:rsidRPr="005A35FC">
              <w:t xml:space="preserve">-129340)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452858">
              <w:t>4.6.5</w:t>
            </w:r>
            <w:r>
              <w:fldChar w:fldCharType="end"/>
            </w:r>
            <w:r>
              <w:t>.</w:t>
            </w:r>
          </w:p>
          <w:p w:rsidR="007B1623" w:rsidRDefault="007B162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B1623">
              <w:t>-129217 (</w:t>
            </w:r>
            <w:r w:rsidRPr="00181546">
              <w:rPr>
                <w:lang w:val="en-US"/>
              </w:rPr>
              <w:t>SUFD</w:t>
            </w:r>
            <w:r w:rsidRPr="007B1623">
              <w:t xml:space="preserve">-129353)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452858">
              <w:t>4.6.5</w:t>
            </w:r>
            <w:r>
              <w:fldChar w:fldCharType="end"/>
            </w:r>
            <w:r>
              <w:t>.</w:t>
            </w:r>
          </w:p>
          <w:p w:rsidR="00DB0997" w:rsidRPr="00F16503" w:rsidRDefault="00F16503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16503">
              <w:t>-126529 (</w:t>
            </w:r>
            <w:r w:rsidRPr="00181546">
              <w:rPr>
                <w:lang w:val="en-US"/>
              </w:rPr>
              <w:t>SUFD</w:t>
            </w:r>
            <w:r w:rsidRPr="00F16503">
              <w:t xml:space="preserve">-129448) </w:t>
            </w:r>
            <w:r>
              <w:t xml:space="preserve">актуализирован п. </w:t>
            </w:r>
            <w:r w:rsidR="00F368F1">
              <w:fldChar w:fldCharType="begin"/>
            </w:r>
            <w:r w:rsidR="00F368F1">
              <w:instrText xml:space="preserve"> REF _Ref524096453 \r \h </w:instrText>
            </w:r>
            <w:r w:rsidR="00F368F1">
              <w:fldChar w:fldCharType="separate"/>
            </w:r>
            <w:r w:rsidR="00452858">
              <w:t>4.1.29</w:t>
            </w:r>
            <w:r w:rsidR="00F368F1">
              <w:fldChar w:fldCharType="end"/>
            </w:r>
            <w:r w:rsidR="00F368F1">
              <w:t>.</w:t>
            </w:r>
          </w:p>
        </w:tc>
      </w:tr>
      <w:tr w:rsidR="000566D3" w:rsidRPr="00EF2703" w:rsidTr="00BA12FC">
        <w:tc>
          <w:tcPr>
            <w:tcW w:w="418" w:type="pct"/>
            <w:shd w:val="clear" w:color="auto" w:fill="auto"/>
          </w:tcPr>
          <w:p w:rsidR="000566D3" w:rsidRPr="000566D3" w:rsidRDefault="000566D3" w:rsidP="00181546">
            <w:pPr>
              <w:pStyle w:val="ASFKTablenorm"/>
              <w:ind w:left="57" w:right="57"/>
            </w:pPr>
            <w:r>
              <w:t>12.01</w:t>
            </w:r>
          </w:p>
        </w:tc>
        <w:tc>
          <w:tcPr>
            <w:tcW w:w="706" w:type="pct"/>
            <w:shd w:val="clear" w:color="auto" w:fill="auto"/>
          </w:tcPr>
          <w:p w:rsidR="000566D3" w:rsidRDefault="000566D3" w:rsidP="00DB0997">
            <w:pPr>
              <w:pStyle w:val="ASFKTablenorm"/>
              <w:ind w:left="57" w:right="57"/>
            </w:pPr>
            <w:r>
              <w:t>22.06.2021</w:t>
            </w:r>
          </w:p>
        </w:tc>
        <w:tc>
          <w:tcPr>
            <w:tcW w:w="1015" w:type="pct"/>
            <w:shd w:val="clear" w:color="auto" w:fill="auto"/>
          </w:tcPr>
          <w:p w:rsidR="000566D3" w:rsidRDefault="000566D3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0566D3" w:rsidRDefault="000566D3" w:rsidP="000566D3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 w:rsidR="000879A8" w:rsidRPr="00801362">
              <w:t xml:space="preserve"> </w:t>
            </w:r>
            <w:r>
              <w:t>Версия ППО АСФК 32.7.0.</w:t>
            </w:r>
          </w:p>
          <w:p w:rsidR="000566D3" w:rsidRPr="00180947" w:rsidRDefault="000566D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A099B">
              <w:t>-129604 (</w:t>
            </w:r>
            <w:r>
              <w:rPr>
                <w:lang w:val="en-US"/>
              </w:rPr>
              <w:t>SUFD</w:t>
            </w:r>
            <w:r w:rsidRPr="005A099B">
              <w:t xml:space="preserve">-130549)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_Ref75279988 \r \h </w:instrText>
            </w:r>
            <w:r>
              <w:fldChar w:fldCharType="separate"/>
            </w:r>
            <w:r w:rsidR="00452858">
              <w:t>4.4.3</w:t>
            </w:r>
            <w:r>
              <w:fldChar w:fldCharType="end"/>
            </w:r>
            <w:r>
              <w:t>.</w:t>
            </w:r>
          </w:p>
        </w:tc>
      </w:tr>
      <w:tr w:rsidR="00E533BC" w:rsidRPr="00EF2703" w:rsidTr="00BA12FC">
        <w:tc>
          <w:tcPr>
            <w:tcW w:w="418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12.02</w:t>
            </w:r>
          </w:p>
        </w:tc>
        <w:tc>
          <w:tcPr>
            <w:tcW w:w="706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10.08.2021</w:t>
            </w:r>
          </w:p>
        </w:tc>
        <w:tc>
          <w:tcPr>
            <w:tcW w:w="1015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E533BC" w:rsidRPr="00180947" w:rsidRDefault="00E533BC" w:rsidP="00C37484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>
              <w:t>Версия ППО АСФК 32.7.0.</w:t>
            </w:r>
          </w:p>
        </w:tc>
      </w:tr>
      <w:tr w:rsidR="004315DE" w:rsidRPr="00EF2703" w:rsidTr="00BA12FC">
        <w:tc>
          <w:tcPr>
            <w:tcW w:w="418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12.03</w:t>
            </w:r>
          </w:p>
        </w:tc>
        <w:tc>
          <w:tcPr>
            <w:tcW w:w="706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03.11.2021</w:t>
            </w:r>
          </w:p>
        </w:tc>
        <w:tc>
          <w:tcPr>
            <w:tcW w:w="1015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4315DE" w:rsidRPr="00180947" w:rsidRDefault="004315DE" w:rsidP="00E533BC">
            <w:pPr>
              <w:pStyle w:val="ASFKTablenorm"/>
              <w:ind w:left="57" w:right="57"/>
            </w:pPr>
            <w:r>
              <w:t>Внесены изменения по требованиям к развитию ППО АСФК, предусмотренные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171FE4" w:rsidRPr="00EF2703" w:rsidTr="00BA12FC">
        <w:tc>
          <w:tcPr>
            <w:tcW w:w="418" w:type="pct"/>
            <w:shd w:val="clear" w:color="auto" w:fill="auto"/>
          </w:tcPr>
          <w:p w:rsidR="00171FE4" w:rsidRDefault="00171FE4" w:rsidP="00171FE4">
            <w:pPr>
              <w:pStyle w:val="ASFKTablenorm"/>
              <w:ind w:left="57" w:right="57"/>
            </w:pPr>
            <w:r>
              <w:t>12.04</w:t>
            </w:r>
          </w:p>
        </w:tc>
        <w:tc>
          <w:tcPr>
            <w:tcW w:w="706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27.01.2022</w:t>
            </w:r>
          </w:p>
        </w:tc>
        <w:tc>
          <w:tcPr>
            <w:tcW w:w="1015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Галкина Г.С.</w:t>
            </w:r>
          </w:p>
        </w:tc>
        <w:tc>
          <w:tcPr>
            <w:tcW w:w="2861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 xml:space="preserve"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</w:t>
            </w:r>
            <w:r>
              <w:lastRenderedPageBreak/>
              <w:t>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4D4406" w:rsidRPr="00EF2703" w:rsidTr="00BA12FC">
        <w:tc>
          <w:tcPr>
            <w:tcW w:w="418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lastRenderedPageBreak/>
              <w:t>13.00</w:t>
            </w:r>
          </w:p>
        </w:tc>
        <w:tc>
          <w:tcPr>
            <w:tcW w:w="706" w:type="pct"/>
            <w:shd w:val="clear" w:color="auto" w:fill="auto"/>
          </w:tcPr>
          <w:p w:rsidR="004D4406" w:rsidRDefault="00023C91" w:rsidP="00171FE4">
            <w:pPr>
              <w:pStyle w:val="ASFKTablenorm"/>
              <w:ind w:left="57" w:right="57"/>
            </w:pPr>
            <w:r>
              <w:t>14.02.2022</w:t>
            </w:r>
          </w:p>
        </w:tc>
        <w:tc>
          <w:tcPr>
            <w:tcW w:w="1015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t>Сармосова А.</w:t>
            </w:r>
            <w:r w:rsidR="00B6277C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DB1E3A" w:rsidRDefault="00023C91" w:rsidP="00DB1E3A">
            <w:pPr>
              <w:pStyle w:val="ASFKTablenorm"/>
              <w:ind w:left="57" w:right="57"/>
            </w:pPr>
            <w:r>
              <w:t>Государственный контракт от 07.02.2022 №</w:t>
            </w:r>
            <w:r w:rsidR="00B6277C">
              <w:t xml:space="preserve"> </w:t>
            </w:r>
            <w:r>
              <w:t>ФКУ0055/02/2022/РИС (в рамках работ по развитию Автоматизированной системы Федерального казначейства). Версия ППО АСФК 32.8.0.</w:t>
            </w:r>
          </w:p>
          <w:p w:rsidR="004D4406" w:rsidRDefault="004D4406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4D4406">
              <w:t>-126830 (</w:t>
            </w:r>
            <w:r>
              <w:rPr>
                <w:lang w:val="en-US"/>
              </w:rPr>
              <w:t>SUFD</w:t>
            </w:r>
            <w:r w:rsidRPr="004D4406">
              <w:t xml:space="preserve">-131286)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_Ref78358858 \r \h </w:instrText>
            </w:r>
            <w:r>
              <w:fldChar w:fldCharType="separate"/>
            </w:r>
            <w:r w:rsidR="00452858">
              <w:t>4.3.14</w:t>
            </w:r>
            <w:r>
              <w:fldChar w:fldCharType="end"/>
            </w:r>
            <w:r>
              <w:t>.</w:t>
            </w:r>
          </w:p>
          <w:p w:rsidR="00DB1E3A" w:rsidRPr="00DB1E3A" w:rsidRDefault="00DB1E3A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DB1E3A">
              <w:t>-129665 (</w:t>
            </w:r>
            <w:r>
              <w:rPr>
                <w:lang w:val="en-US"/>
              </w:rPr>
              <w:t>SUFD</w:t>
            </w:r>
            <w:r w:rsidRPr="00DB1E3A">
              <w:t xml:space="preserve">-131429)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</w:tc>
      </w:tr>
      <w:tr w:rsidR="00F07E03" w:rsidRPr="00EF2703" w:rsidTr="00BA12FC">
        <w:tc>
          <w:tcPr>
            <w:tcW w:w="418" w:type="pct"/>
            <w:shd w:val="clear" w:color="auto" w:fill="auto"/>
          </w:tcPr>
          <w:p w:rsidR="00F07E03" w:rsidRDefault="00F07E03" w:rsidP="00181546">
            <w:pPr>
              <w:pStyle w:val="ASFKTablenorm"/>
              <w:ind w:left="57" w:right="57"/>
            </w:pPr>
            <w:r>
              <w:t>14.00</w:t>
            </w:r>
          </w:p>
        </w:tc>
        <w:tc>
          <w:tcPr>
            <w:tcW w:w="706" w:type="pct"/>
            <w:shd w:val="clear" w:color="auto" w:fill="auto"/>
          </w:tcPr>
          <w:p w:rsidR="00F07E03" w:rsidRPr="004F559B" w:rsidRDefault="004F559B" w:rsidP="004F559B">
            <w:pPr>
              <w:pStyle w:val="ASFKTablenorm"/>
              <w:ind w:right="57"/>
            </w:pPr>
            <w:r>
              <w:t>31.01.2023</w:t>
            </w:r>
          </w:p>
        </w:tc>
        <w:tc>
          <w:tcPr>
            <w:tcW w:w="1015" w:type="pct"/>
            <w:shd w:val="clear" w:color="auto" w:fill="auto"/>
          </w:tcPr>
          <w:p w:rsidR="00F07E03" w:rsidRDefault="00F07E03" w:rsidP="00181546">
            <w:pPr>
              <w:pStyle w:val="ASFKTablenorm"/>
              <w:ind w:left="57" w:right="57"/>
            </w:pPr>
            <w:r>
              <w:t xml:space="preserve">Сармосова А. В. </w:t>
            </w:r>
          </w:p>
        </w:tc>
        <w:tc>
          <w:tcPr>
            <w:tcW w:w="2861" w:type="pct"/>
            <w:shd w:val="clear" w:color="auto" w:fill="auto"/>
          </w:tcPr>
          <w:p w:rsidR="004D0EBF" w:rsidRDefault="004D0EBF" w:rsidP="00F07E03">
            <w:pPr>
              <w:pStyle w:val="ASFKTablenorm"/>
              <w:ind w:left="57" w:right="57"/>
            </w:pPr>
            <w:r w:rsidRPr="00F30C89">
              <w:t xml:space="preserve">Государственный контракт </w:t>
            </w:r>
            <w:r w:rsidRPr="00AB6BD8">
              <w:t>от 24.01.2023 № ФКУ0018/01/2023/РИС</w:t>
            </w:r>
            <w:r w:rsidRPr="00F30C89">
              <w:t xml:space="preserve"> (в рамках работ по развитию Автоматизированной системы Федерального казначейства). Версия ППО АСФК 32.1</w:t>
            </w:r>
            <w:r>
              <w:t>1</w:t>
            </w:r>
            <w:r w:rsidRPr="00F30C89">
              <w:t>.0.</w:t>
            </w:r>
          </w:p>
          <w:p w:rsidR="00F07E03" w:rsidRDefault="00F07E03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F07E03">
              <w:t>-137469 (</w:t>
            </w:r>
            <w:r>
              <w:rPr>
                <w:lang w:val="en-US"/>
              </w:rPr>
              <w:t>SUFD</w:t>
            </w:r>
            <w:r w:rsidRPr="00F07E03">
              <w:t xml:space="preserve">-139364)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  <w:p w:rsidR="0051621D" w:rsidRDefault="0051621D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1621D">
              <w:t>-137470 (</w:t>
            </w:r>
            <w:r>
              <w:rPr>
                <w:lang w:val="en-US"/>
              </w:rPr>
              <w:t>SUFD</w:t>
            </w:r>
            <w:r w:rsidRPr="0051621D">
              <w:t xml:space="preserve">-139365)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452858">
              <w:t>4.6.5</w:t>
            </w:r>
            <w:r>
              <w:fldChar w:fldCharType="end"/>
            </w:r>
            <w:r>
              <w:t>.</w:t>
            </w:r>
          </w:p>
          <w:p w:rsidR="00F7040C" w:rsidRDefault="00F7040C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D61B77">
              <w:t>-137769</w:t>
            </w:r>
            <w:r w:rsidR="00D61B77" w:rsidRPr="00D61B77">
              <w:t xml:space="preserve"> (</w:t>
            </w:r>
            <w:r w:rsidR="00D61B77">
              <w:rPr>
                <w:lang w:val="en-US"/>
              </w:rPr>
              <w:t>SUFD</w:t>
            </w:r>
            <w:r w:rsidR="00D61B77" w:rsidRPr="00D61B77">
              <w:t xml:space="preserve">-139367) </w:t>
            </w:r>
            <w:r w:rsidR="00D61B77">
              <w:t xml:space="preserve">актуализирован п. </w:t>
            </w:r>
            <w:r w:rsidR="00D61B77">
              <w:fldChar w:fldCharType="begin"/>
            </w:r>
            <w:r w:rsidR="00D61B77">
              <w:instrText xml:space="preserve"> REF _Ref52837241 \r \h </w:instrText>
            </w:r>
            <w:r w:rsidR="00D61B77">
              <w:fldChar w:fldCharType="separate"/>
            </w:r>
            <w:r w:rsidR="00452858">
              <w:t>4.6.2</w:t>
            </w:r>
            <w:r w:rsidR="00D61B77">
              <w:fldChar w:fldCharType="end"/>
            </w:r>
            <w:r w:rsidR="00D61B77">
              <w:t>.</w:t>
            </w:r>
          </w:p>
          <w:p w:rsidR="006B22DE" w:rsidRPr="006B22DE" w:rsidRDefault="006B22DE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6B22DE">
              <w:t xml:space="preserve">-138570 </w:t>
            </w:r>
            <w:r>
              <w:rPr>
                <w:lang w:val="en-US"/>
              </w:rPr>
              <w:t>SUFD</w:t>
            </w:r>
            <w:r w:rsidRPr="006B22DE">
              <w:t xml:space="preserve">-139378)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452858">
              <w:t>4.3.16</w:t>
            </w:r>
            <w:r>
              <w:fldChar w:fldCharType="end"/>
            </w:r>
            <w:r>
              <w:t>.</w:t>
            </w:r>
          </w:p>
        </w:tc>
      </w:tr>
      <w:tr w:rsidR="00662EC6" w:rsidRPr="00EF2703" w:rsidTr="00BA12FC">
        <w:tc>
          <w:tcPr>
            <w:tcW w:w="418" w:type="pct"/>
            <w:shd w:val="clear" w:color="auto" w:fill="auto"/>
          </w:tcPr>
          <w:p w:rsidR="00662EC6" w:rsidRPr="00BA12FC" w:rsidRDefault="00662EC6" w:rsidP="00BA12FC">
            <w:pPr>
              <w:pStyle w:val="ASFKTablenorm"/>
            </w:pPr>
            <w:r w:rsidRPr="00BA12FC">
              <w:t>15.00</w:t>
            </w:r>
          </w:p>
        </w:tc>
        <w:tc>
          <w:tcPr>
            <w:tcW w:w="706" w:type="pct"/>
            <w:shd w:val="clear" w:color="auto" w:fill="auto"/>
          </w:tcPr>
          <w:p w:rsidR="00662EC6" w:rsidRPr="00BA12FC" w:rsidRDefault="00B01AA0" w:rsidP="00BA12FC">
            <w:pPr>
              <w:pStyle w:val="ASFKTablenorm"/>
            </w:pPr>
            <w:r w:rsidRPr="00BA12FC">
              <w:t>0</w:t>
            </w:r>
            <w:r w:rsidR="00A62353" w:rsidRPr="00BA12FC">
              <w:t>5</w:t>
            </w:r>
            <w:r w:rsidR="00662EC6" w:rsidRPr="00BA12FC">
              <w:t>.0</w:t>
            </w:r>
            <w:r w:rsidR="00A62353" w:rsidRPr="00BA12FC">
              <w:t>8</w:t>
            </w:r>
            <w:r w:rsidR="00662EC6" w:rsidRPr="00BA12FC">
              <w:t>.2023</w:t>
            </w:r>
          </w:p>
        </w:tc>
        <w:tc>
          <w:tcPr>
            <w:tcW w:w="1015" w:type="pct"/>
            <w:shd w:val="clear" w:color="auto" w:fill="auto"/>
          </w:tcPr>
          <w:p w:rsidR="00662EC6" w:rsidRPr="00BA12FC" w:rsidRDefault="00662EC6" w:rsidP="00BA12FC">
            <w:pPr>
              <w:pStyle w:val="ASFKTablenorm"/>
            </w:pPr>
            <w:r w:rsidRPr="00BA12FC"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926528" w:rsidRDefault="00926528" w:rsidP="00662EC6">
            <w:pPr>
              <w:pStyle w:val="ASFKTablenorm"/>
              <w:ind w:left="57" w:right="57"/>
            </w:pPr>
            <w:r w:rsidRPr="00926528">
              <w:t>Государственный контракт от 03.08.2023 № ФКУ0307/08/2023/РИС (в рамках работ по развитию Автоматизированной системы Федерального казначейства).</w:t>
            </w:r>
          </w:p>
          <w:p w:rsidR="00662EC6" w:rsidRDefault="00662EC6" w:rsidP="00662EC6">
            <w:pPr>
              <w:pStyle w:val="ASFKTablenorm"/>
              <w:ind w:left="57" w:right="57"/>
            </w:pPr>
            <w:r>
              <w:t>Версия ППО АСФК 32.12.0.</w:t>
            </w:r>
          </w:p>
          <w:p w:rsidR="00662EC6" w:rsidRDefault="00662EC6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662EC6">
              <w:t>-</w:t>
            </w:r>
            <w:r>
              <w:t>137517 (</w:t>
            </w:r>
            <w:r>
              <w:rPr>
                <w:lang w:val="en-US"/>
              </w:rPr>
              <w:t>SUFD</w:t>
            </w:r>
            <w:r>
              <w:t>-141253)</w:t>
            </w:r>
            <w:r w:rsidRPr="00662EC6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_Ref399769413 \r \h </w:instrText>
            </w:r>
            <w:r w:rsidR="00BA12FC">
              <w:instrText xml:space="preserve"> \* MERGEFORMAT </w:instrText>
            </w:r>
            <w:r>
              <w:fldChar w:fldCharType="separate"/>
            </w:r>
            <w:r w:rsidR="00452858">
              <w:t>4.3.3</w:t>
            </w:r>
            <w:r>
              <w:fldChar w:fldCharType="end"/>
            </w:r>
            <w:r>
              <w:t>.</w:t>
            </w:r>
          </w:p>
          <w:p w:rsidR="00D63B8B" w:rsidRPr="00D63B8B" w:rsidRDefault="00D63B8B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924C76">
              <w:t>-140531</w:t>
            </w:r>
            <w:r w:rsidR="00924C76" w:rsidRPr="000A01B6">
              <w:t xml:space="preserve"> (</w:t>
            </w:r>
            <w:r w:rsidR="00924C76">
              <w:rPr>
                <w:lang w:val="en-US"/>
              </w:rPr>
              <w:t>SUFD</w:t>
            </w:r>
            <w:r w:rsidR="00924C76" w:rsidRPr="000A01B6">
              <w:t>-141594)</w:t>
            </w:r>
            <w:r w:rsidRPr="00924C76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 w:rsidR="00BA12FC">
              <w:instrText xml:space="preserve"> \* MERGEFORMAT </w:instrText>
            </w:r>
            <w:r>
              <w:fldChar w:fldCharType="separate"/>
            </w:r>
            <w:r w:rsidR="00452858">
              <w:t>4.3.15</w:t>
            </w:r>
            <w:r>
              <w:fldChar w:fldCharType="end"/>
            </w:r>
            <w:r>
              <w:t>.</w:t>
            </w:r>
          </w:p>
        </w:tc>
      </w:tr>
      <w:tr w:rsidR="00BA12FC" w:rsidRPr="00EF2703" w:rsidTr="00BA12FC">
        <w:tc>
          <w:tcPr>
            <w:tcW w:w="418" w:type="pct"/>
            <w:shd w:val="clear" w:color="auto" w:fill="auto"/>
          </w:tcPr>
          <w:p w:rsidR="00BA12FC" w:rsidRPr="00114AB5" w:rsidRDefault="001B09DD" w:rsidP="00BA12FC">
            <w:pPr>
              <w:pStyle w:val="ASFKTablenorm"/>
            </w:pPr>
            <w:r>
              <w:t>16.00</w:t>
            </w:r>
          </w:p>
        </w:tc>
        <w:tc>
          <w:tcPr>
            <w:tcW w:w="706" w:type="pct"/>
            <w:shd w:val="clear" w:color="auto" w:fill="auto"/>
          </w:tcPr>
          <w:p w:rsidR="00BA12FC" w:rsidRPr="00114AB5" w:rsidRDefault="00BA12FC" w:rsidP="00BA12FC">
            <w:pPr>
              <w:pStyle w:val="ASFKTablenorm"/>
            </w:pPr>
            <w:r w:rsidRPr="00114AB5">
              <w:t>26.07.2024</w:t>
            </w:r>
          </w:p>
        </w:tc>
        <w:tc>
          <w:tcPr>
            <w:tcW w:w="1015" w:type="pct"/>
            <w:shd w:val="clear" w:color="auto" w:fill="auto"/>
          </w:tcPr>
          <w:p w:rsidR="00BA12FC" w:rsidRPr="00114AB5" w:rsidRDefault="001B09DD" w:rsidP="00BA12FC">
            <w:pPr>
              <w:pStyle w:val="ASFKTablenorm"/>
            </w:pPr>
            <w:r w:rsidRPr="00BA12FC"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BA12FC" w:rsidRDefault="00BA12FC" w:rsidP="00BA12FC">
            <w:pPr>
              <w:pStyle w:val="ASFKTablenorm"/>
              <w:ind w:left="57" w:right="57"/>
            </w:pPr>
            <w:r>
              <w:t>Государственный контракт от 02.07.2024 № ФКУ0222/07/2024/РИС (в рамках работ по развитию Автоматизированной системы Федерального казначейства). Версия ППО АСФК 32.14.0.</w:t>
            </w:r>
          </w:p>
          <w:p w:rsidR="00BA12FC" w:rsidRPr="00926528" w:rsidRDefault="00BA12FC" w:rsidP="004A167B">
            <w:pPr>
              <w:pStyle w:val="ASFKTablenorm"/>
              <w:ind w:left="57" w:right="57"/>
            </w:pPr>
            <w:r>
              <w:t>В соответствии с</w:t>
            </w:r>
            <w:r w:rsidR="004A167B">
              <w:t xml:space="preserve"> </w:t>
            </w:r>
            <w:r w:rsidR="004A167B" w:rsidRPr="004A167B">
              <w:t>SUFD-142931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452858">
              <w:t>4.6.5</w:t>
            </w:r>
            <w:r>
              <w:fldChar w:fldCharType="end"/>
            </w:r>
            <w:r>
              <w:t>.</w:t>
            </w:r>
          </w:p>
        </w:tc>
      </w:tr>
    </w:tbl>
    <w:p w:rsidR="007472BD" w:rsidRDefault="007472BD" w:rsidP="00EA2689">
      <w:pPr>
        <w:pStyle w:val="ASFKNormal"/>
      </w:pPr>
    </w:p>
    <w:p>
      <w:pPr>
        <w:sectPr>
          <w:headerReference w:type="default" r:id="rId228"/>
          <w:footerReference w:type="default" r:id="rId229"/>
          <w:footerReference w:type="even" r:id="rId233"/>
          <w:pgSz w:w="11906" w:h="16838" w:code="9"/>
          <w:pgMar w:top="1134" w:right="567" w:bottom="992" w:left="1701" w:header="567" w:footer="284" w:gutter="0"/>
          <w:pgNumType w:start="2"/>
          <w:cols w:space="708"/>
          <w:docGrid w:linePitch="360"/>
        </w:sectPr>
      </w:pPr>
    </w:p>
    <w:p>
      <w:pPr>
        <w:spacing w:beforeLines="2150"/>
        <w:ind w:left="-1000"/>
        <w:jc w:val="center"/>
      </w:pPr>
      <w:r>
        <w:drawing>
          <wp:inline distT="0" distR="0" distB="0" distL="0">
            <wp:extent cx="2085975" cy="2085975"/>
            <wp:docPr id="239" name="Drawing 239" descr="QR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QR"/>
                    <pic:cNvPicPr>
                      <a:picLocks noChangeAspect="true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72BD" w:rsidSect="00EA2689">
      <w:headerReference w:type="default" r:id="rId232"/>
      <w:footerReference w:type="default" r:id="rId233"/>
      <w:pgSz w:w="11906" w:h="16838" w:code="9" w:orient="portrait"/>
      <w:pgMar w:top="1134" w:right="567" w:bottom="992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015" w:rsidRDefault="00D77015">
      <w:r>
        <w:separator/>
      </w:r>
    </w:p>
  </w:endnote>
  <w:endnote w:type="continuationSeparator" w:id="0">
    <w:p w:rsidR="00D77015" w:rsidRDefault="00D7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1D5" w:rsidRPr="0083509A" w:rsidRDefault="004F21D5" w:rsidP="000A02AB">
    <w:pPr>
      <w:pStyle w:val="ASFKTitulfooter"/>
    </w:pPr>
    <w:r w:rsidRPr="0083509A">
      <w:t>20</w:t>
    </w:r>
    <w:r>
      <w:t>2</w:t>
    </w:r>
    <w:r w:rsidR="00916F09">
      <w:t>4</w:t>
    </w:r>
    <w:r>
      <w:t xml:space="preserve">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2BD" w:rsidRDefault="007472BD"/>
</w:ftr>
</file>

<file path=word/footer3.xml><?xml version="1.0" encoding="utf-8"?>
<w:ftr xmlns:w="http://schemas.openxmlformats.org/wordprocessingml/2006/main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015" w:rsidRDefault="00D77015">
      <w:r>
        <w:separator/>
      </w:r>
    </w:p>
  </w:footnote>
  <w:footnote w:type="continuationSeparator" w:id="0">
    <w:p w:rsidR="00D77015" w:rsidRDefault="00D77015">
      <w:r>
        <w:continuationSeparator/>
      </w:r>
    </w:p>
  </w:footnote>
  <w:footnote w:id="1">
    <w:p w:rsidR="004F21D5" w:rsidRDefault="004F21D5">
      <w:pPr>
        <w:pStyle w:val="af2"/>
      </w:pPr>
      <w:r>
        <w:rPr>
          <w:rStyle w:val="af1"/>
        </w:rPr>
        <w:footnoteRef/>
      </w:r>
      <w:r>
        <w:t xml:space="preserve"> </w:t>
      </w:r>
      <w:r w:rsidRPr="002A7487">
        <w:t>В случае утверждения новой версии документации, взамен указанной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639"/>
    </w:tblGrid>
    <w:tr w:rsidR="004F21D5" w:rsidRPr="00ED23F5" w:rsidTr="000A02AB">
      <w:tc>
        <w:tcPr>
          <w:tcW w:w="5000" w:type="pct"/>
        </w:tcPr>
        <w:p w:rsidR="004F21D5" w:rsidRPr="00014430" w:rsidRDefault="004F21D5" w:rsidP="000A02AB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4F21D5" w:rsidRDefault="004F21D5" w:rsidP="000A02A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20"/>
      <w:gridCol w:w="6024"/>
      <w:gridCol w:w="1264"/>
    </w:tblGrid>
    <w:tr w:rsidR="00EA2689" w:rsidTr="00C3554D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EA2689" w:rsidRPr="005F6B0F" w:rsidRDefault="00EA2689">
          <w:pPr>
            <w:pStyle w:val="ASFKheader"/>
          </w:pPr>
          <w:r w:rsidRPr="005F6B0F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EA2689" w:rsidRPr="005F6B0F" w:rsidRDefault="00D77015">
          <w:pPr>
            <w:pStyle w:val="ASFKheader"/>
          </w:pPr>
          <w:r>
            <w:fldChar w:fldCharType="begin"/>
          </w:r>
          <w:r>
            <w:instrText xml:space="preserve"> DOCPROPERTY  FullNameSystem  \* MERGEFORMAT </w:instrText>
          </w:r>
          <w:r>
            <w:fldChar w:fldCharType="separate"/>
          </w:r>
          <w:r w:rsidR="00B54EBC">
            <w:t>Автоматизированная система Федерального казначейства</w:t>
          </w:r>
          <w:r>
            <w:fldChar w:fldCharType="end"/>
          </w:r>
        </w:p>
      </w:tc>
    </w:tr>
    <w:tr w:rsidR="00EA2689" w:rsidTr="00C3554D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EA2689" w:rsidRPr="005F6B0F" w:rsidRDefault="00EA2689">
          <w:pPr>
            <w:pStyle w:val="ASFKheader"/>
          </w:pPr>
          <w:r w:rsidRPr="005F6B0F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EA2689" w:rsidRPr="005F6B0F" w:rsidRDefault="00D77015">
          <w:pPr>
            <w:pStyle w:val="ASFKheader"/>
            <w:rPr>
              <w:highlight w:val="yellow"/>
            </w:rPr>
          </w:pPr>
          <w:r>
            <w:fldChar w:fldCharType="begin"/>
          </w:r>
          <w:r>
            <w:instrText xml:space="preserve"> DOCPROPERTY  DocType  \* MERGEFORMAT </w:instrText>
          </w:r>
          <w:r>
            <w:fldChar w:fldCharType="separate"/>
          </w:r>
          <w:r w:rsidR="00B54EBC">
            <w:t>Обучающие материалы</w:t>
          </w:r>
          <w:r>
            <w:fldChar w:fldCharType="end"/>
          </w:r>
          <w:r w:rsidR="00EA2689">
            <w:t xml:space="preserve"> «</w:t>
          </w:r>
          <w:r>
            <w:fldChar w:fldCharType="begin"/>
          </w:r>
          <w:r>
            <w:instrText xml:space="preserve"> DOCPROPERTY  DocName  \* MERGEFORMAT </w:instrText>
          </w:r>
          <w:r>
            <w:fldChar w:fldCharType="separate"/>
          </w:r>
          <w:r w:rsidR="00B54EBC">
            <w:t>Руководство по работе со справочниками в ППО СУФД</w:t>
          </w:r>
          <w:r>
            <w:fldChar w:fldCharType="end"/>
          </w:r>
          <w:r w:rsidR="00EA2689">
            <w:t>»</w:t>
          </w:r>
        </w:p>
      </w:tc>
    </w:tr>
    <w:tr w:rsidR="00EA2689" w:rsidTr="00C3554D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EA2689" w:rsidRPr="005F6B0F" w:rsidRDefault="00EA2689">
          <w:pPr>
            <w:pStyle w:val="ASFKheader"/>
          </w:pPr>
          <w:r w:rsidRPr="005F6B0F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EA2689" w:rsidRPr="005F6B0F" w:rsidRDefault="00D77015" w:rsidP="00662EC6">
          <w:pPr>
            <w:pStyle w:val="ASFKheader"/>
            <w:rPr>
              <w:lang w:val="en-US"/>
            </w:rPr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 w:rsidR="00B54EBC">
            <w:t>54819512.09.01,03.ОМ.001-16.00 1(2)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EA2689" w:rsidRPr="005F6B0F" w:rsidRDefault="00EA2689">
          <w:pPr>
            <w:pStyle w:val="ASFKheader"/>
          </w:pPr>
          <w:r w:rsidRPr="005F6B0F">
            <w:t xml:space="preserve">Стр. </w:t>
          </w:r>
          <w:r w:rsidRPr="005F6B0F">
            <w:fldChar w:fldCharType="begin"/>
          </w:r>
          <w:r w:rsidRPr="005F6B0F">
            <w:instrText xml:space="preserve"> PAGE </w:instrText>
          </w:r>
          <w:r w:rsidRPr="005F6B0F">
            <w:fldChar w:fldCharType="separate"/>
          </w:r>
          <w:r w:rsidR="00452858">
            <w:rPr>
              <w:noProof/>
            </w:rPr>
            <w:t>2</w:t>
          </w:r>
          <w:r w:rsidRPr="005F6B0F">
            <w:fldChar w:fldCharType="end"/>
          </w:r>
        </w:p>
      </w:tc>
    </w:tr>
  </w:tbl>
  <w:p w:rsidR="00EA2689" w:rsidRDefault="00EA2689">
    <w:pPr>
      <w:pStyle w:val="a6"/>
    </w:pPr>
  </w:p>
</w:hdr>
</file>

<file path=word/header3.xml><?xml version="1.0" encoding="utf-8"?>
<w:hdr xmlns:w="http://schemas.openxmlformats.org/wordprocessingml/2006/main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9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0" w15:restartNumberingAfterBreak="0">
    <w:nsid w:val="4DB564FC"/>
    <w:multiLevelType w:val="hybridMultilevel"/>
    <w:tmpl w:val="0EC4DC70"/>
    <w:lvl w:ilvl="0" w:tplc="FAB48B6E">
      <w:start w:val="1"/>
      <w:numFmt w:val="none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</w:num>
  <w:num w:numId="9">
    <w:abstractNumId w:val="23"/>
  </w:num>
  <w:num w:numId="10">
    <w:abstractNumId w:val="25"/>
  </w:num>
  <w:num w:numId="11">
    <w:abstractNumId w:val="17"/>
  </w:num>
  <w:num w:numId="12">
    <w:abstractNumId w:val="14"/>
  </w:num>
  <w:num w:numId="13">
    <w:abstractNumId w:val="18"/>
  </w:num>
  <w:num w:numId="14">
    <w:abstractNumId w:val="15"/>
  </w:num>
  <w:num w:numId="15">
    <w:abstractNumId w:val="21"/>
  </w:num>
  <w:num w:numId="16">
    <w:abstractNumId w:val="22"/>
  </w:num>
  <w:num w:numId="17">
    <w:abstractNumId w:val="16"/>
  </w:num>
  <w:num w:numId="18">
    <w:abstractNumId w:val="13"/>
  </w:num>
  <w:num w:numId="19">
    <w:abstractNumId w:val="19"/>
  </w:num>
  <w:num w:numId="20">
    <w:abstractNumId w:val="2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8"/>
  </w:num>
  <w:num w:numId="31">
    <w:abstractNumId w:val="12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  <w:lvlOverride w:ilvl="0">
      <w:startOverride w:val="1"/>
    </w:lvlOverride>
  </w:num>
  <w:num w:numId="35">
    <w:abstractNumId w:val="20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1" w:alternateStyleNames="0"/>
  <w:defaultTabStop w:val="113"/>
  <w:hyphenationZone w:val="357"/>
  <w:doNotHyphenateCaps/>
  <w:drawingGridHorizontalSpacing w:val="12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C2"/>
    <w:rsid w:val="00001200"/>
    <w:rsid w:val="00001EC9"/>
    <w:rsid w:val="000020D6"/>
    <w:rsid w:val="000036CA"/>
    <w:rsid w:val="00006D7A"/>
    <w:rsid w:val="00007334"/>
    <w:rsid w:val="00011057"/>
    <w:rsid w:val="000129D6"/>
    <w:rsid w:val="0001329A"/>
    <w:rsid w:val="000140D3"/>
    <w:rsid w:val="00015906"/>
    <w:rsid w:val="00020534"/>
    <w:rsid w:val="00023867"/>
    <w:rsid w:val="00023C91"/>
    <w:rsid w:val="000249A0"/>
    <w:rsid w:val="00025451"/>
    <w:rsid w:val="00026D6A"/>
    <w:rsid w:val="00031091"/>
    <w:rsid w:val="00033FDF"/>
    <w:rsid w:val="000341D0"/>
    <w:rsid w:val="00036242"/>
    <w:rsid w:val="00037288"/>
    <w:rsid w:val="000374B3"/>
    <w:rsid w:val="000431BE"/>
    <w:rsid w:val="0004475B"/>
    <w:rsid w:val="00044FAE"/>
    <w:rsid w:val="000462F2"/>
    <w:rsid w:val="00046B55"/>
    <w:rsid w:val="00046D51"/>
    <w:rsid w:val="00050FB3"/>
    <w:rsid w:val="00052110"/>
    <w:rsid w:val="00055FA9"/>
    <w:rsid w:val="0005630D"/>
    <w:rsid w:val="000565F7"/>
    <w:rsid w:val="000566D3"/>
    <w:rsid w:val="0005711D"/>
    <w:rsid w:val="00057EFF"/>
    <w:rsid w:val="0006107F"/>
    <w:rsid w:val="00061E38"/>
    <w:rsid w:val="000622E5"/>
    <w:rsid w:val="00062A49"/>
    <w:rsid w:val="00062C38"/>
    <w:rsid w:val="00064650"/>
    <w:rsid w:val="00065CAA"/>
    <w:rsid w:val="000664E8"/>
    <w:rsid w:val="00067706"/>
    <w:rsid w:val="0007001A"/>
    <w:rsid w:val="00071D85"/>
    <w:rsid w:val="00072359"/>
    <w:rsid w:val="000749EA"/>
    <w:rsid w:val="00074D71"/>
    <w:rsid w:val="0007535F"/>
    <w:rsid w:val="000754DF"/>
    <w:rsid w:val="00075CB2"/>
    <w:rsid w:val="00076DB4"/>
    <w:rsid w:val="00077EC5"/>
    <w:rsid w:val="000823FE"/>
    <w:rsid w:val="000825CD"/>
    <w:rsid w:val="00082D04"/>
    <w:rsid w:val="000851A8"/>
    <w:rsid w:val="00086D4B"/>
    <w:rsid w:val="00087435"/>
    <w:rsid w:val="000879A8"/>
    <w:rsid w:val="00094014"/>
    <w:rsid w:val="00094B0D"/>
    <w:rsid w:val="00095BC2"/>
    <w:rsid w:val="000964D4"/>
    <w:rsid w:val="00096DED"/>
    <w:rsid w:val="000A01B6"/>
    <w:rsid w:val="000A02AB"/>
    <w:rsid w:val="000A15AA"/>
    <w:rsid w:val="000A1712"/>
    <w:rsid w:val="000A2DB3"/>
    <w:rsid w:val="000A3195"/>
    <w:rsid w:val="000A5569"/>
    <w:rsid w:val="000A6EFC"/>
    <w:rsid w:val="000A710D"/>
    <w:rsid w:val="000A762C"/>
    <w:rsid w:val="000A7AC9"/>
    <w:rsid w:val="000B304F"/>
    <w:rsid w:val="000B3B00"/>
    <w:rsid w:val="000B3D98"/>
    <w:rsid w:val="000B5BC7"/>
    <w:rsid w:val="000B6E81"/>
    <w:rsid w:val="000C0163"/>
    <w:rsid w:val="000C18ED"/>
    <w:rsid w:val="000C3208"/>
    <w:rsid w:val="000C4742"/>
    <w:rsid w:val="000C6465"/>
    <w:rsid w:val="000C692C"/>
    <w:rsid w:val="000D3EC7"/>
    <w:rsid w:val="000D4293"/>
    <w:rsid w:val="000D689E"/>
    <w:rsid w:val="000D6DD8"/>
    <w:rsid w:val="000D7EB0"/>
    <w:rsid w:val="000E1101"/>
    <w:rsid w:val="000E2074"/>
    <w:rsid w:val="000E28E5"/>
    <w:rsid w:val="000E2F3B"/>
    <w:rsid w:val="000E37FD"/>
    <w:rsid w:val="000E5169"/>
    <w:rsid w:val="000E5D56"/>
    <w:rsid w:val="000E73A5"/>
    <w:rsid w:val="000E7C2C"/>
    <w:rsid w:val="000F04D1"/>
    <w:rsid w:val="000F05DB"/>
    <w:rsid w:val="000F0B43"/>
    <w:rsid w:val="000F180A"/>
    <w:rsid w:val="000F35AD"/>
    <w:rsid w:val="000F3E2C"/>
    <w:rsid w:val="000F4F3B"/>
    <w:rsid w:val="000F5594"/>
    <w:rsid w:val="000F6A95"/>
    <w:rsid w:val="000F7453"/>
    <w:rsid w:val="000F7FB0"/>
    <w:rsid w:val="001013F4"/>
    <w:rsid w:val="00101B84"/>
    <w:rsid w:val="00102EF9"/>
    <w:rsid w:val="001058CE"/>
    <w:rsid w:val="00106771"/>
    <w:rsid w:val="00107305"/>
    <w:rsid w:val="0011030C"/>
    <w:rsid w:val="00111854"/>
    <w:rsid w:val="00115A56"/>
    <w:rsid w:val="00115D63"/>
    <w:rsid w:val="0012014F"/>
    <w:rsid w:val="00120993"/>
    <w:rsid w:val="00120A4B"/>
    <w:rsid w:val="00120BBD"/>
    <w:rsid w:val="001213BB"/>
    <w:rsid w:val="00122CDF"/>
    <w:rsid w:val="001267B7"/>
    <w:rsid w:val="001268A0"/>
    <w:rsid w:val="00127B01"/>
    <w:rsid w:val="001303F9"/>
    <w:rsid w:val="00130A38"/>
    <w:rsid w:val="00131AAC"/>
    <w:rsid w:val="00132B95"/>
    <w:rsid w:val="001337FD"/>
    <w:rsid w:val="001343AC"/>
    <w:rsid w:val="00134C41"/>
    <w:rsid w:val="00140A6D"/>
    <w:rsid w:val="001423A0"/>
    <w:rsid w:val="00146A13"/>
    <w:rsid w:val="00146B79"/>
    <w:rsid w:val="00151A57"/>
    <w:rsid w:val="00152731"/>
    <w:rsid w:val="0015292F"/>
    <w:rsid w:val="00152A29"/>
    <w:rsid w:val="00153BDD"/>
    <w:rsid w:val="00153EFE"/>
    <w:rsid w:val="00161E6C"/>
    <w:rsid w:val="00164D1A"/>
    <w:rsid w:val="00167ED3"/>
    <w:rsid w:val="0017043C"/>
    <w:rsid w:val="00170471"/>
    <w:rsid w:val="00171EAF"/>
    <w:rsid w:val="00171FE4"/>
    <w:rsid w:val="00172853"/>
    <w:rsid w:val="00176CD5"/>
    <w:rsid w:val="00181218"/>
    <w:rsid w:val="00181546"/>
    <w:rsid w:val="0018387A"/>
    <w:rsid w:val="00184F67"/>
    <w:rsid w:val="00185509"/>
    <w:rsid w:val="00186C84"/>
    <w:rsid w:val="00186FFD"/>
    <w:rsid w:val="00187964"/>
    <w:rsid w:val="0019336D"/>
    <w:rsid w:val="00193528"/>
    <w:rsid w:val="001936B8"/>
    <w:rsid w:val="001A1881"/>
    <w:rsid w:val="001A1E93"/>
    <w:rsid w:val="001A2F6F"/>
    <w:rsid w:val="001A4613"/>
    <w:rsid w:val="001A5406"/>
    <w:rsid w:val="001A5510"/>
    <w:rsid w:val="001A5A1B"/>
    <w:rsid w:val="001A5A45"/>
    <w:rsid w:val="001A69F9"/>
    <w:rsid w:val="001A7A21"/>
    <w:rsid w:val="001B0729"/>
    <w:rsid w:val="001B09DD"/>
    <w:rsid w:val="001B2060"/>
    <w:rsid w:val="001B5CC1"/>
    <w:rsid w:val="001B5E0E"/>
    <w:rsid w:val="001B7077"/>
    <w:rsid w:val="001B7A9F"/>
    <w:rsid w:val="001B7EEF"/>
    <w:rsid w:val="001C04BC"/>
    <w:rsid w:val="001C1C16"/>
    <w:rsid w:val="001C2E3B"/>
    <w:rsid w:val="001C67EB"/>
    <w:rsid w:val="001C7B86"/>
    <w:rsid w:val="001D0293"/>
    <w:rsid w:val="001D16F3"/>
    <w:rsid w:val="001D1999"/>
    <w:rsid w:val="001D51B1"/>
    <w:rsid w:val="001D5A38"/>
    <w:rsid w:val="001D6C26"/>
    <w:rsid w:val="001D73E9"/>
    <w:rsid w:val="001E204B"/>
    <w:rsid w:val="001E3298"/>
    <w:rsid w:val="001E5DCE"/>
    <w:rsid w:val="001E6013"/>
    <w:rsid w:val="001F0D4D"/>
    <w:rsid w:val="001F1324"/>
    <w:rsid w:val="001F1D42"/>
    <w:rsid w:val="001F4E3A"/>
    <w:rsid w:val="001F537D"/>
    <w:rsid w:val="001F575D"/>
    <w:rsid w:val="001F7955"/>
    <w:rsid w:val="002011D1"/>
    <w:rsid w:val="0020379D"/>
    <w:rsid w:val="00205A58"/>
    <w:rsid w:val="0020624C"/>
    <w:rsid w:val="002068C8"/>
    <w:rsid w:val="00206E8B"/>
    <w:rsid w:val="00206EF4"/>
    <w:rsid w:val="00210FB9"/>
    <w:rsid w:val="00212388"/>
    <w:rsid w:val="0021429F"/>
    <w:rsid w:val="002142B8"/>
    <w:rsid w:val="00214EBA"/>
    <w:rsid w:val="002155D0"/>
    <w:rsid w:val="00216C1B"/>
    <w:rsid w:val="00216C75"/>
    <w:rsid w:val="0022035F"/>
    <w:rsid w:val="002208B1"/>
    <w:rsid w:val="0022158C"/>
    <w:rsid w:val="00222871"/>
    <w:rsid w:val="0022299F"/>
    <w:rsid w:val="00222F3F"/>
    <w:rsid w:val="00223656"/>
    <w:rsid w:val="00223FA5"/>
    <w:rsid w:val="002258E2"/>
    <w:rsid w:val="002301BD"/>
    <w:rsid w:val="00231F8E"/>
    <w:rsid w:val="00232104"/>
    <w:rsid w:val="00232480"/>
    <w:rsid w:val="002376B7"/>
    <w:rsid w:val="00240C80"/>
    <w:rsid w:val="00240DE1"/>
    <w:rsid w:val="0024259F"/>
    <w:rsid w:val="002425D0"/>
    <w:rsid w:val="00244023"/>
    <w:rsid w:val="00244B6B"/>
    <w:rsid w:val="00245826"/>
    <w:rsid w:val="00246931"/>
    <w:rsid w:val="00247496"/>
    <w:rsid w:val="00247E2B"/>
    <w:rsid w:val="002503E5"/>
    <w:rsid w:val="00251CCF"/>
    <w:rsid w:val="002523D3"/>
    <w:rsid w:val="00252516"/>
    <w:rsid w:val="00252990"/>
    <w:rsid w:val="00252E09"/>
    <w:rsid w:val="00255298"/>
    <w:rsid w:val="00255848"/>
    <w:rsid w:val="00255B84"/>
    <w:rsid w:val="00255C7C"/>
    <w:rsid w:val="00255D49"/>
    <w:rsid w:val="00256DA6"/>
    <w:rsid w:val="00256F34"/>
    <w:rsid w:val="002579FF"/>
    <w:rsid w:val="002611DF"/>
    <w:rsid w:val="00261E06"/>
    <w:rsid w:val="002633B4"/>
    <w:rsid w:val="0026453D"/>
    <w:rsid w:val="0026562D"/>
    <w:rsid w:val="00267FB6"/>
    <w:rsid w:val="00270A4B"/>
    <w:rsid w:val="002715A9"/>
    <w:rsid w:val="00274D7D"/>
    <w:rsid w:val="00275024"/>
    <w:rsid w:val="00275417"/>
    <w:rsid w:val="00275CF0"/>
    <w:rsid w:val="00280DD7"/>
    <w:rsid w:val="00280E51"/>
    <w:rsid w:val="00281382"/>
    <w:rsid w:val="002835E2"/>
    <w:rsid w:val="002849BB"/>
    <w:rsid w:val="00284A20"/>
    <w:rsid w:val="002916FA"/>
    <w:rsid w:val="00292C1F"/>
    <w:rsid w:val="00293C13"/>
    <w:rsid w:val="00293D48"/>
    <w:rsid w:val="002942C3"/>
    <w:rsid w:val="00294A56"/>
    <w:rsid w:val="00294AB4"/>
    <w:rsid w:val="00295CA1"/>
    <w:rsid w:val="00296066"/>
    <w:rsid w:val="0029651F"/>
    <w:rsid w:val="002967F7"/>
    <w:rsid w:val="002969F5"/>
    <w:rsid w:val="002A0D92"/>
    <w:rsid w:val="002A330C"/>
    <w:rsid w:val="002A3872"/>
    <w:rsid w:val="002A4FD3"/>
    <w:rsid w:val="002A5C7B"/>
    <w:rsid w:val="002A64C0"/>
    <w:rsid w:val="002A6ADC"/>
    <w:rsid w:val="002A6C4A"/>
    <w:rsid w:val="002A7425"/>
    <w:rsid w:val="002A7487"/>
    <w:rsid w:val="002B13B1"/>
    <w:rsid w:val="002B4470"/>
    <w:rsid w:val="002B4B7F"/>
    <w:rsid w:val="002B6B13"/>
    <w:rsid w:val="002C00AB"/>
    <w:rsid w:val="002C01D1"/>
    <w:rsid w:val="002C04B2"/>
    <w:rsid w:val="002C14D7"/>
    <w:rsid w:val="002C1E02"/>
    <w:rsid w:val="002C216C"/>
    <w:rsid w:val="002C233E"/>
    <w:rsid w:val="002C2E83"/>
    <w:rsid w:val="002C732D"/>
    <w:rsid w:val="002D0FFB"/>
    <w:rsid w:val="002D2D12"/>
    <w:rsid w:val="002D30BE"/>
    <w:rsid w:val="002D6FF2"/>
    <w:rsid w:val="002E5098"/>
    <w:rsid w:val="002E56C6"/>
    <w:rsid w:val="002E57F0"/>
    <w:rsid w:val="002F1431"/>
    <w:rsid w:val="002F22BA"/>
    <w:rsid w:val="002F3FF2"/>
    <w:rsid w:val="002F41F0"/>
    <w:rsid w:val="002F5130"/>
    <w:rsid w:val="002F5DD1"/>
    <w:rsid w:val="002F6D68"/>
    <w:rsid w:val="002F71B1"/>
    <w:rsid w:val="003005D3"/>
    <w:rsid w:val="00306243"/>
    <w:rsid w:val="00307D99"/>
    <w:rsid w:val="00310E82"/>
    <w:rsid w:val="0031165B"/>
    <w:rsid w:val="00312D68"/>
    <w:rsid w:val="003161D7"/>
    <w:rsid w:val="00317073"/>
    <w:rsid w:val="003171D5"/>
    <w:rsid w:val="00321BE6"/>
    <w:rsid w:val="003227F6"/>
    <w:rsid w:val="00327443"/>
    <w:rsid w:val="003278AF"/>
    <w:rsid w:val="00330420"/>
    <w:rsid w:val="00331C4E"/>
    <w:rsid w:val="00333C15"/>
    <w:rsid w:val="003402CB"/>
    <w:rsid w:val="00342CD1"/>
    <w:rsid w:val="00342E68"/>
    <w:rsid w:val="003436A1"/>
    <w:rsid w:val="00343F41"/>
    <w:rsid w:val="00344563"/>
    <w:rsid w:val="003450BD"/>
    <w:rsid w:val="0034721A"/>
    <w:rsid w:val="00347344"/>
    <w:rsid w:val="003504FA"/>
    <w:rsid w:val="00357036"/>
    <w:rsid w:val="00357128"/>
    <w:rsid w:val="0035721A"/>
    <w:rsid w:val="00357F2B"/>
    <w:rsid w:val="003605FF"/>
    <w:rsid w:val="003621F2"/>
    <w:rsid w:val="00362D07"/>
    <w:rsid w:val="00366D69"/>
    <w:rsid w:val="003725BB"/>
    <w:rsid w:val="00373E93"/>
    <w:rsid w:val="00376A10"/>
    <w:rsid w:val="00377451"/>
    <w:rsid w:val="0037754B"/>
    <w:rsid w:val="00377D56"/>
    <w:rsid w:val="0038033C"/>
    <w:rsid w:val="00381AC0"/>
    <w:rsid w:val="00384462"/>
    <w:rsid w:val="003846C4"/>
    <w:rsid w:val="0038644C"/>
    <w:rsid w:val="003864F8"/>
    <w:rsid w:val="00386AE3"/>
    <w:rsid w:val="003872A2"/>
    <w:rsid w:val="0039364C"/>
    <w:rsid w:val="003975B0"/>
    <w:rsid w:val="003A0FC4"/>
    <w:rsid w:val="003A2859"/>
    <w:rsid w:val="003A5033"/>
    <w:rsid w:val="003A7A73"/>
    <w:rsid w:val="003A7FB8"/>
    <w:rsid w:val="003B0F96"/>
    <w:rsid w:val="003B279C"/>
    <w:rsid w:val="003B54CF"/>
    <w:rsid w:val="003B5EF8"/>
    <w:rsid w:val="003C0B0F"/>
    <w:rsid w:val="003C0C50"/>
    <w:rsid w:val="003C0F41"/>
    <w:rsid w:val="003C2549"/>
    <w:rsid w:val="003C3896"/>
    <w:rsid w:val="003C51F9"/>
    <w:rsid w:val="003C7BB5"/>
    <w:rsid w:val="003D0134"/>
    <w:rsid w:val="003D03E5"/>
    <w:rsid w:val="003D0B3F"/>
    <w:rsid w:val="003D3AA4"/>
    <w:rsid w:val="003D3D70"/>
    <w:rsid w:val="003D413E"/>
    <w:rsid w:val="003D4C0B"/>
    <w:rsid w:val="003D7A64"/>
    <w:rsid w:val="003E08F0"/>
    <w:rsid w:val="003E1644"/>
    <w:rsid w:val="003E468E"/>
    <w:rsid w:val="003E56C2"/>
    <w:rsid w:val="003E78FB"/>
    <w:rsid w:val="003F0413"/>
    <w:rsid w:val="003F1959"/>
    <w:rsid w:val="003F6424"/>
    <w:rsid w:val="003F6B19"/>
    <w:rsid w:val="003F7590"/>
    <w:rsid w:val="003F7CF2"/>
    <w:rsid w:val="00403147"/>
    <w:rsid w:val="0040599A"/>
    <w:rsid w:val="00406404"/>
    <w:rsid w:val="00406AF3"/>
    <w:rsid w:val="004106E2"/>
    <w:rsid w:val="004109DE"/>
    <w:rsid w:val="00411EF1"/>
    <w:rsid w:val="00412860"/>
    <w:rsid w:val="004162D7"/>
    <w:rsid w:val="004167F8"/>
    <w:rsid w:val="0041770D"/>
    <w:rsid w:val="0042194F"/>
    <w:rsid w:val="004220E9"/>
    <w:rsid w:val="00422A06"/>
    <w:rsid w:val="00422C6D"/>
    <w:rsid w:val="0042305B"/>
    <w:rsid w:val="0042543D"/>
    <w:rsid w:val="004257D4"/>
    <w:rsid w:val="0042636A"/>
    <w:rsid w:val="00430A6B"/>
    <w:rsid w:val="004315DE"/>
    <w:rsid w:val="00431FF7"/>
    <w:rsid w:val="004332CA"/>
    <w:rsid w:val="004350CF"/>
    <w:rsid w:val="00436177"/>
    <w:rsid w:val="00436E39"/>
    <w:rsid w:val="004408C0"/>
    <w:rsid w:val="00442130"/>
    <w:rsid w:val="0044251F"/>
    <w:rsid w:val="004425EE"/>
    <w:rsid w:val="00444FE3"/>
    <w:rsid w:val="004460BD"/>
    <w:rsid w:val="004464A4"/>
    <w:rsid w:val="00447245"/>
    <w:rsid w:val="00452858"/>
    <w:rsid w:val="00453B9C"/>
    <w:rsid w:val="00453E9D"/>
    <w:rsid w:val="004545E3"/>
    <w:rsid w:val="0045738D"/>
    <w:rsid w:val="0046025E"/>
    <w:rsid w:val="00460862"/>
    <w:rsid w:val="0046177A"/>
    <w:rsid w:val="00461A8B"/>
    <w:rsid w:val="00462E50"/>
    <w:rsid w:val="00463963"/>
    <w:rsid w:val="00463BDE"/>
    <w:rsid w:val="004642A5"/>
    <w:rsid w:val="004644C8"/>
    <w:rsid w:val="00465356"/>
    <w:rsid w:val="00466BE6"/>
    <w:rsid w:val="00466E8C"/>
    <w:rsid w:val="004673F3"/>
    <w:rsid w:val="00470AAE"/>
    <w:rsid w:val="00472306"/>
    <w:rsid w:val="00472950"/>
    <w:rsid w:val="0047464F"/>
    <w:rsid w:val="00476078"/>
    <w:rsid w:val="00476FC3"/>
    <w:rsid w:val="00480396"/>
    <w:rsid w:val="0048073D"/>
    <w:rsid w:val="0048345A"/>
    <w:rsid w:val="00484379"/>
    <w:rsid w:val="0048461C"/>
    <w:rsid w:val="00484D41"/>
    <w:rsid w:val="00485886"/>
    <w:rsid w:val="00487CD9"/>
    <w:rsid w:val="004927F4"/>
    <w:rsid w:val="004935AF"/>
    <w:rsid w:val="00493D81"/>
    <w:rsid w:val="00495753"/>
    <w:rsid w:val="004963D1"/>
    <w:rsid w:val="00496E73"/>
    <w:rsid w:val="00496E82"/>
    <w:rsid w:val="004977D3"/>
    <w:rsid w:val="00497DB3"/>
    <w:rsid w:val="004A0D14"/>
    <w:rsid w:val="004A167B"/>
    <w:rsid w:val="004A28A2"/>
    <w:rsid w:val="004A2E12"/>
    <w:rsid w:val="004A3708"/>
    <w:rsid w:val="004A501B"/>
    <w:rsid w:val="004A5FBE"/>
    <w:rsid w:val="004B162E"/>
    <w:rsid w:val="004B17F1"/>
    <w:rsid w:val="004B35FB"/>
    <w:rsid w:val="004B38D0"/>
    <w:rsid w:val="004B4DC9"/>
    <w:rsid w:val="004B5D2F"/>
    <w:rsid w:val="004B6FB1"/>
    <w:rsid w:val="004C12D6"/>
    <w:rsid w:val="004C60CB"/>
    <w:rsid w:val="004D0EBF"/>
    <w:rsid w:val="004D25D2"/>
    <w:rsid w:val="004D2AF0"/>
    <w:rsid w:val="004D2FE2"/>
    <w:rsid w:val="004D35B4"/>
    <w:rsid w:val="004D3990"/>
    <w:rsid w:val="004D4406"/>
    <w:rsid w:val="004D468C"/>
    <w:rsid w:val="004D5DA4"/>
    <w:rsid w:val="004D64D8"/>
    <w:rsid w:val="004E0BF9"/>
    <w:rsid w:val="004E1946"/>
    <w:rsid w:val="004E3505"/>
    <w:rsid w:val="004E5198"/>
    <w:rsid w:val="004E5902"/>
    <w:rsid w:val="004F0847"/>
    <w:rsid w:val="004F09E4"/>
    <w:rsid w:val="004F21D5"/>
    <w:rsid w:val="004F270E"/>
    <w:rsid w:val="004F2D2A"/>
    <w:rsid w:val="004F2FD0"/>
    <w:rsid w:val="004F3817"/>
    <w:rsid w:val="004F3914"/>
    <w:rsid w:val="004F3CFE"/>
    <w:rsid w:val="004F4629"/>
    <w:rsid w:val="004F4A3B"/>
    <w:rsid w:val="004F559B"/>
    <w:rsid w:val="004F63E7"/>
    <w:rsid w:val="004F74E3"/>
    <w:rsid w:val="004F7648"/>
    <w:rsid w:val="004F769C"/>
    <w:rsid w:val="0050117B"/>
    <w:rsid w:val="00504A68"/>
    <w:rsid w:val="00506543"/>
    <w:rsid w:val="00506682"/>
    <w:rsid w:val="00507963"/>
    <w:rsid w:val="005105A0"/>
    <w:rsid w:val="005111FF"/>
    <w:rsid w:val="005115D9"/>
    <w:rsid w:val="00511B0E"/>
    <w:rsid w:val="00512C68"/>
    <w:rsid w:val="0051621D"/>
    <w:rsid w:val="005175EB"/>
    <w:rsid w:val="0052186D"/>
    <w:rsid w:val="00523471"/>
    <w:rsid w:val="00523B91"/>
    <w:rsid w:val="0052479C"/>
    <w:rsid w:val="005250DF"/>
    <w:rsid w:val="005258AC"/>
    <w:rsid w:val="005263AC"/>
    <w:rsid w:val="00527A5E"/>
    <w:rsid w:val="00530C97"/>
    <w:rsid w:val="00531463"/>
    <w:rsid w:val="00531C5F"/>
    <w:rsid w:val="00531FD9"/>
    <w:rsid w:val="00533253"/>
    <w:rsid w:val="0053653B"/>
    <w:rsid w:val="0054083F"/>
    <w:rsid w:val="0054144B"/>
    <w:rsid w:val="00541A01"/>
    <w:rsid w:val="005423C7"/>
    <w:rsid w:val="00542D7A"/>
    <w:rsid w:val="00543620"/>
    <w:rsid w:val="0054393F"/>
    <w:rsid w:val="00546134"/>
    <w:rsid w:val="00547122"/>
    <w:rsid w:val="00550E47"/>
    <w:rsid w:val="00550F9E"/>
    <w:rsid w:val="0055101D"/>
    <w:rsid w:val="00551C28"/>
    <w:rsid w:val="00551FD9"/>
    <w:rsid w:val="00553513"/>
    <w:rsid w:val="00553A20"/>
    <w:rsid w:val="00553B68"/>
    <w:rsid w:val="005549ED"/>
    <w:rsid w:val="00555706"/>
    <w:rsid w:val="00557B23"/>
    <w:rsid w:val="00557C33"/>
    <w:rsid w:val="00557D6B"/>
    <w:rsid w:val="00557F9A"/>
    <w:rsid w:val="005604D5"/>
    <w:rsid w:val="00562308"/>
    <w:rsid w:val="0056314D"/>
    <w:rsid w:val="005633CB"/>
    <w:rsid w:val="0056532E"/>
    <w:rsid w:val="005673B5"/>
    <w:rsid w:val="00572F41"/>
    <w:rsid w:val="00576637"/>
    <w:rsid w:val="00580617"/>
    <w:rsid w:val="005809AD"/>
    <w:rsid w:val="0058116C"/>
    <w:rsid w:val="005826BC"/>
    <w:rsid w:val="0058365E"/>
    <w:rsid w:val="00583B70"/>
    <w:rsid w:val="005864C4"/>
    <w:rsid w:val="005871B6"/>
    <w:rsid w:val="005900B3"/>
    <w:rsid w:val="0059057D"/>
    <w:rsid w:val="0059255D"/>
    <w:rsid w:val="005953B9"/>
    <w:rsid w:val="005973BA"/>
    <w:rsid w:val="00597EEA"/>
    <w:rsid w:val="005A02C2"/>
    <w:rsid w:val="005A099B"/>
    <w:rsid w:val="005A35FC"/>
    <w:rsid w:val="005A5AE0"/>
    <w:rsid w:val="005A6587"/>
    <w:rsid w:val="005A71F3"/>
    <w:rsid w:val="005A7371"/>
    <w:rsid w:val="005A7690"/>
    <w:rsid w:val="005A7EF9"/>
    <w:rsid w:val="005B0A07"/>
    <w:rsid w:val="005B0F70"/>
    <w:rsid w:val="005B1619"/>
    <w:rsid w:val="005B1BBD"/>
    <w:rsid w:val="005B1E2A"/>
    <w:rsid w:val="005B5719"/>
    <w:rsid w:val="005B64C7"/>
    <w:rsid w:val="005B7231"/>
    <w:rsid w:val="005C067A"/>
    <w:rsid w:val="005C1334"/>
    <w:rsid w:val="005C230C"/>
    <w:rsid w:val="005C54B3"/>
    <w:rsid w:val="005C5A52"/>
    <w:rsid w:val="005C6303"/>
    <w:rsid w:val="005C670C"/>
    <w:rsid w:val="005C7D7F"/>
    <w:rsid w:val="005C7D97"/>
    <w:rsid w:val="005D3076"/>
    <w:rsid w:val="005D3F3B"/>
    <w:rsid w:val="005D4780"/>
    <w:rsid w:val="005D59BF"/>
    <w:rsid w:val="005D6A23"/>
    <w:rsid w:val="005D6B15"/>
    <w:rsid w:val="005E2857"/>
    <w:rsid w:val="005E57D6"/>
    <w:rsid w:val="005E5E55"/>
    <w:rsid w:val="005F1DD6"/>
    <w:rsid w:val="005F314F"/>
    <w:rsid w:val="005F3820"/>
    <w:rsid w:val="005F3FA1"/>
    <w:rsid w:val="005F4EFA"/>
    <w:rsid w:val="005F56C9"/>
    <w:rsid w:val="005F6B0F"/>
    <w:rsid w:val="005F6E3A"/>
    <w:rsid w:val="00603F56"/>
    <w:rsid w:val="00604BF3"/>
    <w:rsid w:val="006053A6"/>
    <w:rsid w:val="006053E3"/>
    <w:rsid w:val="00605532"/>
    <w:rsid w:val="00605DC3"/>
    <w:rsid w:val="00606A71"/>
    <w:rsid w:val="0060700A"/>
    <w:rsid w:val="006118BF"/>
    <w:rsid w:val="00612CC2"/>
    <w:rsid w:val="00613AC3"/>
    <w:rsid w:val="0062088A"/>
    <w:rsid w:val="00620FCF"/>
    <w:rsid w:val="006213D4"/>
    <w:rsid w:val="00622834"/>
    <w:rsid w:val="0062350E"/>
    <w:rsid w:val="006236AD"/>
    <w:rsid w:val="006237E8"/>
    <w:rsid w:val="006301C9"/>
    <w:rsid w:val="00633577"/>
    <w:rsid w:val="006357A2"/>
    <w:rsid w:val="00636E01"/>
    <w:rsid w:val="00636EB4"/>
    <w:rsid w:val="00637C1B"/>
    <w:rsid w:val="00637FD0"/>
    <w:rsid w:val="00642B78"/>
    <w:rsid w:val="006430FB"/>
    <w:rsid w:val="0064454C"/>
    <w:rsid w:val="00644B21"/>
    <w:rsid w:val="006456DA"/>
    <w:rsid w:val="00646EBA"/>
    <w:rsid w:val="00646FD3"/>
    <w:rsid w:val="0064746F"/>
    <w:rsid w:val="00647666"/>
    <w:rsid w:val="00647ABE"/>
    <w:rsid w:val="0065076B"/>
    <w:rsid w:val="00652062"/>
    <w:rsid w:val="00652455"/>
    <w:rsid w:val="006547C7"/>
    <w:rsid w:val="0065492E"/>
    <w:rsid w:val="00655333"/>
    <w:rsid w:val="0065555D"/>
    <w:rsid w:val="00660164"/>
    <w:rsid w:val="006614B9"/>
    <w:rsid w:val="00662EC6"/>
    <w:rsid w:val="006656D8"/>
    <w:rsid w:val="00665E4E"/>
    <w:rsid w:val="006714A9"/>
    <w:rsid w:val="0067356E"/>
    <w:rsid w:val="00680CAD"/>
    <w:rsid w:val="00682CC1"/>
    <w:rsid w:val="00682F6F"/>
    <w:rsid w:val="0068594C"/>
    <w:rsid w:val="00685C14"/>
    <w:rsid w:val="006863F9"/>
    <w:rsid w:val="00687E5F"/>
    <w:rsid w:val="006925F5"/>
    <w:rsid w:val="0069485C"/>
    <w:rsid w:val="006A07D5"/>
    <w:rsid w:val="006A2720"/>
    <w:rsid w:val="006A365A"/>
    <w:rsid w:val="006A3C76"/>
    <w:rsid w:val="006A41A8"/>
    <w:rsid w:val="006A41B8"/>
    <w:rsid w:val="006A43AC"/>
    <w:rsid w:val="006A475D"/>
    <w:rsid w:val="006A6191"/>
    <w:rsid w:val="006A696F"/>
    <w:rsid w:val="006A7A24"/>
    <w:rsid w:val="006B10E3"/>
    <w:rsid w:val="006B16A8"/>
    <w:rsid w:val="006B22DE"/>
    <w:rsid w:val="006B2F46"/>
    <w:rsid w:val="006B3886"/>
    <w:rsid w:val="006B43BF"/>
    <w:rsid w:val="006B779B"/>
    <w:rsid w:val="006B79DE"/>
    <w:rsid w:val="006C0BAC"/>
    <w:rsid w:val="006C1263"/>
    <w:rsid w:val="006C291C"/>
    <w:rsid w:val="006C793E"/>
    <w:rsid w:val="006D1418"/>
    <w:rsid w:val="006D2CC7"/>
    <w:rsid w:val="006D4804"/>
    <w:rsid w:val="006D4C6E"/>
    <w:rsid w:val="006D6454"/>
    <w:rsid w:val="006E0396"/>
    <w:rsid w:val="006E390A"/>
    <w:rsid w:val="006E47E2"/>
    <w:rsid w:val="006E63A4"/>
    <w:rsid w:val="006E6624"/>
    <w:rsid w:val="006E79B0"/>
    <w:rsid w:val="006F12BA"/>
    <w:rsid w:val="006F2017"/>
    <w:rsid w:val="006F3B77"/>
    <w:rsid w:val="007011BE"/>
    <w:rsid w:val="0070585D"/>
    <w:rsid w:val="00706961"/>
    <w:rsid w:val="00712589"/>
    <w:rsid w:val="007160A4"/>
    <w:rsid w:val="00716EB8"/>
    <w:rsid w:val="00717CCD"/>
    <w:rsid w:val="00721459"/>
    <w:rsid w:val="007214C7"/>
    <w:rsid w:val="007227F0"/>
    <w:rsid w:val="00722B1F"/>
    <w:rsid w:val="0072469D"/>
    <w:rsid w:val="0072586A"/>
    <w:rsid w:val="00725D33"/>
    <w:rsid w:val="007307CF"/>
    <w:rsid w:val="007309A6"/>
    <w:rsid w:val="00730F33"/>
    <w:rsid w:val="00732309"/>
    <w:rsid w:val="00732E8F"/>
    <w:rsid w:val="007351E0"/>
    <w:rsid w:val="00740057"/>
    <w:rsid w:val="00740E2B"/>
    <w:rsid w:val="00742292"/>
    <w:rsid w:val="00742DFE"/>
    <w:rsid w:val="00743009"/>
    <w:rsid w:val="00743228"/>
    <w:rsid w:val="00744BB1"/>
    <w:rsid w:val="007472BD"/>
    <w:rsid w:val="0075032D"/>
    <w:rsid w:val="00751171"/>
    <w:rsid w:val="00752D96"/>
    <w:rsid w:val="0075318B"/>
    <w:rsid w:val="00754907"/>
    <w:rsid w:val="00755B47"/>
    <w:rsid w:val="00755D03"/>
    <w:rsid w:val="007566A8"/>
    <w:rsid w:val="00757118"/>
    <w:rsid w:val="007571DF"/>
    <w:rsid w:val="00757277"/>
    <w:rsid w:val="00760CA0"/>
    <w:rsid w:val="00761340"/>
    <w:rsid w:val="007616C1"/>
    <w:rsid w:val="00762528"/>
    <w:rsid w:val="00763501"/>
    <w:rsid w:val="007648B4"/>
    <w:rsid w:val="00764CE7"/>
    <w:rsid w:val="00765872"/>
    <w:rsid w:val="00766056"/>
    <w:rsid w:val="00766D54"/>
    <w:rsid w:val="007674A5"/>
    <w:rsid w:val="00767E2B"/>
    <w:rsid w:val="007735A2"/>
    <w:rsid w:val="0077482C"/>
    <w:rsid w:val="007770FC"/>
    <w:rsid w:val="00780CC0"/>
    <w:rsid w:val="00781520"/>
    <w:rsid w:val="007829C6"/>
    <w:rsid w:val="0078430D"/>
    <w:rsid w:val="00784726"/>
    <w:rsid w:val="00784DFB"/>
    <w:rsid w:val="00786048"/>
    <w:rsid w:val="00787956"/>
    <w:rsid w:val="00787B7B"/>
    <w:rsid w:val="0079125D"/>
    <w:rsid w:val="007915F1"/>
    <w:rsid w:val="007923CA"/>
    <w:rsid w:val="00792B65"/>
    <w:rsid w:val="0079334B"/>
    <w:rsid w:val="00794241"/>
    <w:rsid w:val="00794395"/>
    <w:rsid w:val="00794628"/>
    <w:rsid w:val="00794D79"/>
    <w:rsid w:val="00794F30"/>
    <w:rsid w:val="00796A82"/>
    <w:rsid w:val="007978E9"/>
    <w:rsid w:val="007A041E"/>
    <w:rsid w:val="007A1785"/>
    <w:rsid w:val="007A28A5"/>
    <w:rsid w:val="007A3A37"/>
    <w:rsid w:val="007A3D75"/>
    <w:rsid w:val="007A5306"/>
    <w:rsid w:val="007A78D9"/>
    <w:rsid w:val="007B1623"/>
    <w:rsid w:val="007B17AA"/>
    <w:rsid w:val="007B3B07"/>
    <w:rsid w:val="007B43C7"/>
    <w:rsid w:val="007B55F5"/>
    <w:rsid w:val="007C0CB4"/>
    <w:rsid w:val="007C2E5B"/>
    <w:rsid w:val="007C3F47"/>
    <w:rsid w:val="007C49E8"/>
    <w:rsid w:val="007C4D65"/>
    <w:rsid w:val="007C5465"/>
    <w:rsid w:val="007C647E"/>
    <w:rsid w:val="007C6879"/>
    <w:rsid w:val="007C6ABB"/>
    <w:rsid w:val="007D0E68"/>
    <w:rsid w:val="007D11A5"/>
    <w:rsid w:val="007D6840"/>
    <w:rsid w:val="007D7AE9"/>
    <w:rsid w:val="007E0995"/>
    <w:rsid w:val="007E0B19"/>
    <w:rsid w:val="007E210D"/>
    <w:rsid w:val="007E29C8"/>
    <w:rsid w:val="007E2DDE"/>
    <w:rsid w:val="007E3EA4"/>
    <w:rsid w:val="007E4915"/>
    <w:rsid w:val="007E4C4D"/>
    <w:rsid w:val="007E5024"/>
    <w:rsid w:val="007E62F6"/>
    <w:rsid w:val="007E7639"/>
    <w:rsid w:val="007E7BEE"/>
    <w:rsid w:val="007F2CAA"/>
    <w:rsid w:val="007F56C5"/>
    <w:rsid w:val="007F7E0F"/>
    <w:rsid w:val="00801362"/>
    <w:rsid w:val="0080150A"/>
    <w:rsid w:val="008018F4"/>
    <w:rsid w:val="0080215F"/>
    <w:rsid w:val="00802621"/>
    <w:rsid w:val="0080303A"/>
    <w:rsid w:val="00803128"/>
    <w:rsid w:val="00805676"/>
    <w:rsid w:val="00805E30"/>
    <w:rsid w:val="00806123"/>
    <w:rsid w:val="008067C8"/>
    <w:rsid w:val="00807167"/>
    <w:rsid w:val="00810E5C"/>
    <w:rsid w:val="0081123B"/>
    <w:rsid w:val="00811F6F"/>
    <w:rsid w:val="008140F9"/>
    <w:rsid w:val="008144CA"/>
    <w:rsid w:val="00816027"/>
    <w:rsid w:val="00816BAF"/>
    <w:rsid w:val="0081758E"/>
    <w:rsid w:val="00817AD6"/>
    <w:rsid w:val="008210EC"/>
    <w:rsid w:val="00831E3F"/>
    <w:rsid w:val="0083283B"/>
    <w:rsid w:val="008334B4"/>
    <w:rsid w:val="00834AEF"/>
    <w:rsid w:val="00834F96"/>
    <w:rsid w:val="008356C0"/>
    <w:rsid w:val="0083577F"/>
    <w:rsid w:val="008357E9"/>
    <w:rsid w:val="00835ECF"/>
    <w:rsid w:val="0083677C"/>
    <w:rsid w:val="008367DA"/>
    <w:rsid w:val="008378FE"/>
    <w:rsid w:val="008409F4"/>
    <w:rsid w:val="0084407F"/>
    <w:rsid w:val="00844BDE"/>
    <w:rsid w:val="00846150"/>
    <w:rsid w:val="00850129"/>
    <w:rsid w:val="00851A25"/>
    <w:rsid w:val="00851A6C"/>
    <w:rsid w:val="00852035"/>
    <w:rsid w:val="0085230E"/>
    <w:rsid w:val="00852B05"/>
    <w:rsid w:val="00853291"/>
    <w:rsid w:val="0085330B"/>
    <w:rsid w:val="00854D7F"/>
    <w:rsid w:val="00856502"/>
    <w:rsid w:val="00862A98"/>
    <w:rsid w:val="008632F5"/>
    <w:rsid w:val="0086363A"/>
    <w:rsid w:val="00866519"/>
    <w:rsid w:val="00866B37"/>
    <w:rsid w:val="00870BF0"/>
    <w:rsid w:val="00871F4B"/>
    <w:rsid w:val="00872113"/>
    <w:rsid w:val="0087376D"/>
    <w:rsid w:val="00873B42"/>
    <w:rsid w:val="008766DD"/>
    <w:rsid w:val="0087751C"/>
    <w:rsid w:val="00877A8D"/>
    <w:rsid w:val="0088170F"/>
    <w:rsid w:val="00881BB8"/>
    <w:rsid w:val="00884769"/>
    <w:rsid w:val="0088696F"/>
    <w:rsid w:val="008869F8"/>
    <w:rsid w:val="00886CD8"/>
    <w:rsid w:val="0089188A"/>
    <w:rsid w:val="00891B44"/>
    <w:rsid w:val="00893451"/>
    <w:rsid w:val="00894728"/>
    <w:rsid w:val="008955C2"/>
    <w:rsid w:val="008977AB"/>
    <w:rsid w:val="00897B62"/>
    <w:rsid w:val="008A06FD"/>
    <w:rsid w:val="008A18EF"/>
    <w:rsid w:val="008A274F"/>
    <w:rsid w:val="008A2E2C"/>
    <w:rsid w:val="008A4A48"/>
    <w:rsid w:val="008A513C"/>
    <w:rsid w:val="008B24F8"/>
    <w:rsid w:val="008B35E7"/>
    <w:rsid w:val="008B3B94"/>
    <w:rsid w:val="008B47CA"/>
    <w:rsid w:val="008B5850"/>
    <w:rsid w:val="008B6302"/>
    <w:rsid w:val="008B7038"/>
    <w:rsid w:val="008B7411"/>
    <w:rsid w:val="008B79AF"/>
    <w:rsid w:val="008C003E"/>
    <w:rsid w:val="008C267C"/>
    <w:rsid w:val="008C4850"/>
    <w:rsid w:val="008C5840"/>
    <w:rsid w:val="008C65D7"/>
    <w:rsid w:val="008D0901"/>
    <w:rsid w:val="008D1E51"/>
    <w:rsid w:val="008D2C34"/>
    <w:rsid w:val="008D403F"/>
    <w:rsid w:val="008D44AC"/>
    <w:rsid w:val="008E03D1"/>
    <w:rsid w:val="008E0AA3"/>
    <w:rsid w:val="008E36E6"/>
    <w:rsid w:val="008E3F1A"/>
    <w:rsid w:val="008E5600"/>
    <w:rsid w:val="008E789F"/>
    <w:rsid w:val="008F0159"/>
    <w:rsid w:val="008F284D"/>
    <w:rsid w:val="008F3C99"/>
    <w:rsid w:val="008F58B0"/>
    <w:rsid w:val="008F60A6"/>
    <w:rsid w:val="008F61EE"/>
    <w:rsid w:val="008F6CE1"/>
    <w:rsid w:val="009001DD"/>
    <w:rsid w:val="00902E51"/>
    <w:rsid w:val="009064ED"/>
    <w:rsid w:val="009069CB"/>
    <w:rsid w:val="00906C20"/>
    <w:rsid w:val="00907493"/>
    <w:rsid w:val="00907D62"/>
    <w:rsid w:val="00907E0D"/>
    <w:rsid w:val="00916F09"/>
    <w:rsid w:val="0092190F"/>
    <w:rsid w:val="009223F6"/>
    <w:rsid w:val="009232E3"/>
    <w:rsid w:val="00923EBE"/>
    <w:rsid w:val="00924BEE"/>
    <w:rsid w:val="00924C76"/>
    <w:rsid w:val="00926528"/>
    <w:rsid w:val="0093004B"/>
    <w:rsid w:val="00930669"/>
    <w:rsid w:val="00932479"/>
    <w:rsid w:val="00933405"/>
    <w:rsid w:val="009352BF"/>
    <w:rsid w:val="00937E9C"/>
    <w:rsid w:val="009414A5"/>
    <w:rsid w:val="00941B06"/>
    <w:rsid w:val="00943993"/>
    <w:rsid w:val="00946BE7"/>
    <w:rsid w:val="00946E8A"/>
    <w:rsid w:val="00947A49"/>
    <w:rsid w:val="00950EE5"/>
    <w:rsid w:val="009513DD"/>
    <w:rsid w:val="0095553F"/>
    <w:rsid w:val="00955F77"/>
    <w:rsid w:val="009568BA"/>
    <w:rsid w:val="00957720"/>
    <w:rsid w:val="00960C9F"/>
    <w:rsid w:val="009610B2"/>
    <w:rsid w:val="00961923"/>
    <w:rsid w:val="00964D82"/>
    <w:rsid w:val="00965080"/>
    <w:rsid w:val="00972417"/>
    <w:rsid w:val="009727A7"/>
    <w:rsid w:val="009742D9"/>
    <w:rsid w:val="009765AE"/>
    <w:rsid w:val="00976796"/>
    <w:rsid w:val="00977526"/>
    <w:rsid w:val="009827AC"/>
    <w:rsid w:val="00982BC1"/>
    <w:rsid w:val="00982CDD"/>
    <w:rsid w:val="00984E4A"/>
    <w:rsid w:val="00985BC7"/>
    <w:rsid w:val="00986F68"/>
    <w:rsid w:val="009870EF"/>
    <w:rsid w:val="00987788"/>
    <w:rsid w:val="00990D28"/>
    <w:rsid w:val="00991A26"/>
    <w:rsid w:val="009933EA"/>
    <w:rsid w:val="009936B8"/>
    <w:rsid w:val="009939EE"/>
    <w:rsid w:val="00994869"/>
    <w:rsid w:val="009964EA"/>
    <w:rsid w:val="009A014F"/>
    <w:rsid w:val="009A09AD"/>
    <w:rsid w:val="009A12E2"/>
    <w:rsid w:val="009A4713"/>
    <w:rsid w:val="009A5729"/>
    <w:rsid w:val="009B150D"/>
    <w:rsid w:val="009B156E"/>
    <w:rsid w:val="009B24E6"/>
    <w:rsid w:val="009B34C0"/>
    <w:rsid w:val="009C426A"/>
    <w:rsid w:val="009C4379"/>
    <w:rsid w:val="009C4709"/>
    <w:rsid w:val="009D066D"/>
    <w:rsid w:val="009D1D4F"/>
    <w:rsid w:val="009D21DD"/>
    <w:rsid w:val="009D2A29"/>
    <w:rsid w:val="009D2AF3"/>
    <w:rsid w:val="009D36B1"/>
    <w:rsid w:val="009D404A"/>
    <w:rsid w:val="009D432F"/>
    <w:rsid w:val="009D4E57"/>
    <w:rsid w:val="009E0230"/>
    <w:rsid w:val="009E3D33"/>
    <w:rsid w:val="009E3ECD"/>
    <w:rsid w:val="009E5134"/>
    <w:rsid w:val="009E53B3"/>
    <w:rsid w:val="009E6876"/>
    <w:rsid w:val="009E6B1B"/>
    <w:rsid w:val="009E73E9"/>
    <w:rsid w:val="009F021B"/>
    <w:rsid w:val="009F09FB"/>
    <w:rsid w:val="009F1AA3"/>
    <w:rsid w:val="009F2D4F"/>
    <w:rsid w:val="009F5A29"/>
    <w:rsid w:val="009F5C99"/>
    <w:rsid w:val="009F796C"/>
    <w:rsid w:val="009F7B0E"/>
    <w:rsid w:val="00A00864"/>
    <w:rsid w:val="00A02117"/>
    <w:rsid w:val="00A022BD"/>
    <w:rsid w:val="00A05EFC"/>
    <w:rsid w:val="00A07E62"/>
    <w:rsid w:val="00A109D2"/>
    <w:rsid w:val="00A113EC"/>
    <w:rsid w:val="00A13491"/>
    <w:rsid w:val="00A1423E"/>
    <w:rsid w:val="00A15516"/>
    <w:rsid w:val="00A17DEA"/>
    <w:rsid w:val="00A2199F"/>
    <w:rsid w:val="00A24E00"/>
    <w:rsid w:val="00A336CD"/>
    <w:rsid w:val="00A33761"/>
    <w:rsid w:val="00A36734"/>
    <w:rsid w:val="00A371A5"/>
    <w:rsid w:val="00A377A0"/>
    <w:rsid w:val="00A40A03"/>
    <w:rsid w:val="00A41656"/>
    <w:rsid w:val="00A41D32"/>
    <w:rsid w:val="00A425A6"/>
    <w:rsid w:val="00A43004"/>
    <w:rsid w:val="00A43E24"/>
    <w:rsid w:val="00A44000"/>
    <w:rsid w:val="00A46555"/>
    <w:rsid w:val="00A50390"/>
    <w:rsid w:val="00A53696"/>
    <w:rsid w:val="00A53B0A"/>
    <w:rsid w:val="00A55174"/>
    <w:rsid w:val="00A564C6"/>
    <w:rsid w:val="00A61689"/>
    <w:rsid w:val="00A62353"/>
    <w:rsid w:val="00A65128"/>
    <w:rsid w:val="00A66080"/>
    <w:rsid w:val="00A71BF1"/>
    <w:rsid w:val="00A7205E"/>
    <w:rsid w:val="00A7300E"/>
    <w:rsid w:val="00A73959"/>
    <w:rsid w:val="00A76F7E"/>
    <w:rsid w:val="00A83EB4"/>
    <w:rsid w:val="00A844F7"/>
    <w:rsid w:val="00A84950"/>
    <w:rsid w:val="00A850AE"/>
    <w:rsid w:val="00A8626C"/>
    <w:rsid w:val="00A900EB"/>
    <w:rsid w:val="00A91DFE"/>
    <w:rsid w:val="00A922F0"/>
    <w:rsid w:val="00A95D52"/>
    <w:rsid w:val="00AA1402"/>
    <w:rsid w:val="00AA154F"/>
    <w:rsid w:val="00AA5E85"/>
    <w:rsid w:val="00AA7AF5"/>
    <w:rsid w:val="00AB5CED"/>
    <w:rsid w:val="00AB6D4B"/>
    <w:rsid w:val="00AC0913"/>
    <w:rsid w:val="00AC2267"/>
    <w:rsid w:val="00AC3F8B"/>
    <w:rsid w:val="00AC41F9"/>
    <w:rsid w:val="00AC5135"/>
    <w:rsid w:val="00AC52A2"/>
    <w:rsid w:val="00AC6A13"/>
    <w:rsid w:val="00AD1E7F"/>
    <w:rsid w:val="00AD20BB"/>
    <w:rsid w:val="00AD2714"/>
    <w:rsid w:val="00AD2CDD"/>
    <w:rsid w:val="00AD3278"/>
    <w:rsid w:val="00AD3E69"/>
    <w:rsid w:val="00AD3F23"/>
    <w:rsid w:val="00AD5848"/>
    <w:rsid w:val="00AD589D"/>
    <w:rsid w:val="00AD6A2E"/>
    <w:rsid w:val="00AD6E0B"/>
    <w:rsid w:val="00AE033B"/>
    <w:rsid w:val="00AE04D5"/>
    <w:rsid w:val="00AE19F5"/>
    <w:rsid w:val="00AE2C36"/>
    <w:rsid w:val="00AE2E64"/>
    <w:rsid w:val="00AE3403"/>
    <w:rsid w:val="00AE35D5"/>
    <w:rsid w:val="00AE3F5A"/>
    <w:rsid w:val="00AE4615"/>
    <w:rsid w:val="00AE48B5"/>
    <w:rsid w:val="00AE51AC"/>
    <w:rsid w:val="00AE6652"/>
    <w:rsid w:val="00AE6758"/>
    <w:rsid w:val="00AE67D9"/>
    <w:rsid w:val="00AE7EDE"/>
    <w:rsid w:val="00AF1233"/>
    <w:rsid w:val="00AF195D"/>
    <w:rsid w:val="00AF1C93"/>
    <w:rsid w:val="00AF2CFC"/>
    <w:rsid w:val="00AF3B6B"/>
    <w:rsid w:val="00AF4F33"/>
    <w:rsid w:val="00AF6DF9"/>
    <w:rsid w:val="00AF6F64"/>
    <w:rsid w:val="00B00C74"/>
    <w:rsid w:val="00B0126C"/>
    <w:rsid w:val="00B01AA0"/>
    <w:rsid w:val="00B02AF5"/>
    <w:rsid w:val="00B05875"/>
    <w:rsid w:val="00B066BD"/>
    <w:rsid w:val="00B067B8"/>
    <w:rsid w:val="00B14349"/>
    <w:rsid w:val="00B15C34"/>
    <w:rsid w:val="00B172D7"/>
    <w:rsid w:val="00B23398"/>
    <w:rsid w:val="00B24370"/>
    <w:rsid w:val="00B25FB2"/>
    <w:rsid w:val="00B2617D"/>
    <w:rsid w:val="00B26D9F"/>
    <w:rsid w:val="00B304E0"/>
    <w:rsid w:val="00B35CEF"/>
    <w:rsid w:val="00B3665A"/>
    <w:rsid w:val="00B36777"/>
    <w:rsid w:val="00B367D4"/>
    <w:rsid w:val="00B40199"/>
    <w:rsid w:val="00B407FC"/>
    <w:rsid w:val="00B42A54"/>
    <w:rsid w:val="00B431E2"/>
    <w:rsid w:val="00B43359"/>
    <w:rsid w:val="00B449E4"/>
    <w:rsid w:val="00B44FE5"/>
    <w:rsid w:val="00B50975"/>
    <w:rsid w:val="00B50A5F"/>
    <w:rsid w:val="00B535FA"/>
    <w:rsid w:val="00B545EF"/>
    <w:rsid w:val="00B54EBC"/>
    <w:rsid w:val="00B54EE7"/>
    <w:rsid w:val="00B55404"/>
    <w:rsid w:val="00B5567A"/>
    <w:rsid w:val="00B55DF4"/>
    <w:rsid w:val="00B61EED"/>
    <w:rsid w:val="00B6277C"/>
    <w:rsid w:val="00B62C39"/>
    <w:rsid w:val="00B63F9B"/>
    <w:rsid w:val="00B6416F"/>
    <w:rsid w:val="00B66FF4"/>
    <w:rsid w:val="00B72FFD"/>
    <w:rsid w:val="00B7392C"/>
    <w:rsid w:val="00B73D73"/>
    <w:rsid w:val="00B77E15"/>
    <w:rsid w:val="00B808EA"/>
    <w:rsid w:val="00B848B1"/>
    <w:rsid w:val="00B84E7A"/>
    <w:rsid w:val="00B85357"/>
    <w:rsid w:val="00B87192"/>
    <w:rsid w:val="00B875C8"/>
    <w:rsid w:val="00B87CB2"/>
    <w:rsid w:val="00B9073C"/>
    <w:rsid w:val="00B920FD"/>
    <w:rsid w:val="00B92D65"/>
    <w:rsid w:val="00B93727"/>
    <w:rsid w:val="00B94D2C"/>
    <w:rsid w:val="00B9585C"/>
    <w:rsid w:val="00B95F90"/>
    <w:rsid w:val="00B9636E"/>
    <w:rsid w:val="00BA12FC"/>
    <w:rsid w:val="00BA498B"/>
    <w:rsid w:val="00BA4C64"/>
    <w:rsid w:val="00BA4D29"/>
    <w:rsid w:val="00BA5B5F"/>
    <w:rsid w:val="00BA623F"/>
    <w:rsid w:val="00BA6C1F"/>
    <w:rsid w:val="00BA7139"/>
    <w:rsid w:val="00BB04E7"/>
    <w:rsid w:val="00BB060A"/>
    <w:rsid w:val="00BB0898"/>
    <w:rsid w:val="00BB2157"/>
    <w:rsid w:val="00BB279E"/>
    <w:rsid w:val="00BB3E6A"/>
    <w:rsid w:val="00BB5A2E"/>
    <w:rsid w:val="00BB5B2A"/>
    <w:rsid w:val="00BB6872"/>
    <w:rsid w:val="00BB6CBF"/>
    <w:rsid w:val="00BB7147"/>
    <w:rsid w:val="00BB7E98"/>
    <w:rsid w:val="00BB7EED"/>
    <w:rsid w:val="00BC0DE1"/>
    <w:rsid w:val="00BC19D5"/>
    <w:rsid w:val="00BC36A7"/>
    <w:rsid w:val="00BC5205"/>
    <w:rsid w:val="00BD1D4D"/>
    <w:rsid w:val="00BD2D9F"/>
    <w:rsid w:val="00BD5FE1"/>
    <w:rsid w:val="00BE088B"/>
    <w:rsid w:val="00BE094C"/>
    <w:rsid w:val="00BE2022"/>
    <w:rsid w:val="00BE319C"/>
    <w:rsid w:val="00BE3550"/>
    <w:rsid w:val="00BE68F2"/>
    <w:rsid w:val="00BE6E99"/>
    <w:rsid w:val="00BE7D0D"/>
    <w:rsid w:val="00BF168F"/>
    <w:rsid w:val="00BF1FC5"/>
    <w:rsid w:val="00BF3452"/>
    <w:rsid w:val="00BF51CD"/>
    <w:rsid w:val="00BF78FA"/>
    <w:rsid w:val="00BF7B51"/>
    <w:rsid w:val="00BF7C42"/>
    <w:rsid w:val="00C004F2"/>
    <w:rsid w:val="00C0112F"/>
    <w:rsid w:val="00C01774"/>
    <w:rsid w:val="00C01B95"/>
    <w:rsid w:val="00C03ACF"/>
    <w:rsid w:val="00C04F3D"/>
    <w:rsid w:val="00C066BE"/>
    <w:rsid w:val="00C076FB"/>
    <w:rsid w:val="00C07E22"/>
    <w:rsid w:val="00C101CE"/>
    <w:rsid w:val="00C10369"/>
    <w:rsid w:val="00C11EC6"/>
    <w:rsid w:val="00C15987"/>
    <w:rsid w:val="00C16A70"/>
    <w:rsid w:val="00C17F29"/>
    <w:rsid w:val="00C20487"/>
    <w:rsid w:val="00C22397"/>
    <w:rsid w:val="00C23EDF"/>
    <w:rsid w:val="00C252E6"/>
    <w:rsid w:val="00C2538A"/>
    <w:rsid w:val="00C254CA"/>
    <w:rsid w:val="00C2712A"/>
    <w:rsid w:val="00C30304"/>
    <w:rsid w:val="00C304AE"/>
    <w:rsid w:val="00C30FAA"/>
    <w:rsid w:val="00C314EC"/>
    <w:rsid w:val="00C32445"/>
    <w:rsid w:val="00C327BF"/>
    <w:rsid w:val="00C328D8"/>
    <w:rsid w:val="00C32A5B"/>
    <w:rsid w:val="00C3304F"/>
    <w:rsid w:val="00C331D1"/>
    <w:rsid w:val="00C35223"/>
    <w:rsid w:val="00C3554D"/>
    <w:rsid w:val="00C37484"/>
    <w:rsid w:val="00C37572"/>
    <w:rsid w:val="00C409F9"/>
    <w:rsid w:val="00C40A95"/>
    <w:rsid w:val="00C44394"/>
    <w:rsid w:val="00C464A8"/>
    <w:rsid w:val="00C466B3"/>
    <w:rsid w:val="00C466F6"/>
    <w:rsid w:val="00C47097"/>
    <w:rsid w:val="00C4762D"/>
    <w:rsid w:val="00C54478"/>
    <w:rsid w:val="00C548B4"/>
    <w:rsid w:val="00C55C79"/>
    <w:rsid w:val="00C55F4B"/>
    <w:rsid w:val="00C632D5"/>
    <w:rsid w:val="00C63C69"/>
    <w:rsid w:val="00C73DA5"/>
    <w:rsid w:val="00C75296"/>
    <w:rsid w:val="00C771EC"/>
    <w:rsid w:val="00C82AC8"/>
    <w:rsid w:val="00C833A5"/>
    <w:rsid w:val="00C833C8"/>
    <w:rsid w:val="00C83C44"/>
    <w:rsid w:val="00C846F1"/>
    <w:rsid w:val="00C8792E"/>
    <w:rsid w:val="00C87A4C"/>
    <w:rsid w:val="00C87B68"/>
    <w:rsid w:val="00C90A4B"/>
    <w:rsid w:val="00C91DBC"/>
    <w:rsid w:val="00C92970"/>
    <w:rsid w:val="00C94C37"/>
    <w:rsid w:val="00C9574F"/>
    <w:rsid w:val="00C97199"/>
    <w:rsid w:val="00C975BA"/>
    <w:rsid w:val="00CA1619"/>
    <w:rsid w:val="00CA17F6"/>
    <w:rsid w:val="00CA1D31"/>
    <w:rsid w:val="00CA2EEB"/>
    <w:rsid w:val="00CA5759"/>
    <w:rsid w:val="00CA5785"/>
    <w:rsid w:val="00CA59F7"/>
    <w:rsid w:val="00CA6457"/>
    <w:rsid w:val="00CA6B00"/>
    <w:rsid w:val="00CA6C77"/>
    <w:rsid w:val="00CB01AB"/>
    <w:rsid w:val="00CB15E4"/>
    <w:rsid w:val="00CB2076"/>
    <w:rsid w:val="00CB317F"/>
    <w:rsid w:val="00CB43A9"/>
    <w:rsid w:val="00CB51BD"/>
    <w:rsid w:val="00CB6A08"/>
    <w:rsid w:val="00CC078C"/>
    <w:rsid w:val="00CC2DEB"/>
    <w:rsid w:val="00CC4177"/>
    <w:rsid w:val="00CC4985"/>
    <w:rsid w:val="00CC6216"/>
    <w:rsid w:val="00CC702C"/>
    <w:rsid w:val="00CC7525"/>
    <w:rsid w:val="00CD094B"/>
    <w:rsid w:val="00CD0A46"/>
    <w:rsid w:val="00CD10F8"/>
    <w:rsid w:val="00CD312B"/>
    <w:rsid w:val="00CD60E8"/>
    <w:rsid w:val="00CD645A"/>
    <w:rsid w:val="00CD6775"/>
    <w:rsid w:val="00CD7B4A"/>
    <w:rsid w:val="00CD7B57"/>
    <w:rsid w:val="00CE7689"/>
    <w:rsid w:val="00CF193D"/>
    <w:rsid w:val="00CF2081"/>
    <w:rsid w:val="00CF278C"/>
    <w:rsid w:val="00CF30FA"/>
    <w:rsid w:val="00CF769D"/>
    <w:rsid w:val="00CF7DE1"/>
    <w:rsid w:val="00D0061A"/>
    <w:rsid w:val="00D02952"/>
    <w:rsid w:val="00D038C0"/>
    <w:rsid w:val="00D03D0A"/>
    <w:rsid w:val="00D03FF0"/>
    <w:rsid w:val="00D05193"/>
    <w:rsid w:val="00D05398"/>
    <w:rsid w:val="00D057B2"/>
    <w:rsid w:val="00D05FF3"/>
    <w:rsid w:val="00D068A7"/>
    <w:rsid w:val="00D073DC"/>
    <w:rsid w:val="00D07C14"/>
    <w:rsid w:val="00D142F4"/>
    <w:rsid w:val="00D15409"/>
    <w:rsid w:val="00D16404"/>
    <w:rsid w:val="00D17A83"/>
    <w:rsid w:val="00D23732"/>
    <w:rsid w:val="00D26403"/>
    <w:rsid w:val="00D26435"/>
    <w:rsid w:val="00D266AA"/>
    <w:rsid w:val="00D27D77"/>
    <w:rsid w:val="00D32E8E"/>
    <w:rsid w:val="00D337A7"/>
    <w:rsid w:val="00D34A61"/>
    <w:rsid w:val="00D3775E"/>
    <w:rsid w:val="00D37EFC"/>
    <w:rsid w:val="00D40ACD"/>
    <w:rsid w:val="00D4337F"/>
    <w:rsid w:val="00D45152"/>
    <w:rsid w:val="00D47710"/>
    <w:rsid w:val="00D5087C"/>
    <w:rsid w:val="00D528C1"/>
    <w:rsid w:val="00D54139"/>
    <w:rsid w:val="00D557FE"/>
    <w:rsid w:val="00D56364"/>
    <w:rsid w:val="00D5674F"/>
    <w:rsid w:val="00D60AE9"/>
    <w:rsid w:val="00D61B77"/>
    <w:rsid w:val="00D61C3B"/>
    <w:rsid w:val="00D639CB"/>
    <w:rsid w:val="00D63B8B"/>
    <w:rsid w:val="00D65460"/>
    <w:rsid w:val="00D66015"/>
    <w:rsid w:val="00D6749B"/>
    <w:rsid w:val="00D67B91"/>
    <w:rsid w:val="00D70EFC"/>
    <w:rsid w:val="00D70F77"/>
    <w:rsid w:val="00D72E0E"/>
    <w:rsid w:val="00D7354D"/>
    <w:rsid w:val="00D73EC3"/>
    <w:rsid w:val="00D74D07"/>
    <w:rsid w:val="00D74F0C"/>
    <w:rsid w:val="00D7604C"/>
    <w:rsid w:val="00D77015"/>
    <w:rsid w:val="00D8085E"/>
    <w:rsid w:val="00D80CD9"/>
    <w:rsid w:val="00D80F96"/>
    <w:rsid w:val="00D822DA"/>
    <w:rsid w:val="00D83003"/>
    <w:rsid w:val="00D83986"/>
    <w:rsid w:val="00D85114"/>
    <w:rsid w:val="00D865DB"/>
    <w:rsid w:val="00D866D6"/>
    <w:rsid w:val="00D8699A"/>
    <w:rsid w:val="00D87D59"/>
    <w:rsid w:val="00D87DF5"/>
    <w:rsid w:val="00D918D6"/>
    <w:rsid w:val="00D91A89"/>
    <w:rsid w:val="00D925C0"/>
    <w:rsid w:val="00D92F9A"/>
    <w:rsid w:val="00D9393E"/>
    <w:rsid w:val="00D9490A"/>
    <w:rsid w:val="00D94F74"/>
    <w:rsid w:val="00D95CF3"/>
    <w:rsid w:val="00DA053A"/>
    <w:rsid w:val="00DA374E"/>
    <w:rsid w:val="00DA3782"/>
    <w:rsid w:val="00DA38F9"/>
    <w:rsid w:val="00DA48A3"/>
    <w:rsid w:val="00DA6ECF"/>
    <w:rsid w:val="00DA797B"/>
    <w:rsid w:val="00DB0997"/>
    <w:rsid w:val="00DB1E3A"/>
    <w:rsid w:val="00DB3BEC"/>
    <w:rsid w:val="00DB4046"/>
    <w:rsid w:val="00DB5469"/>
    <w:rsid w:val="00DB6AA0"/>
    <w:rsid w:val="00DB6C42"/>
    <w:rsid w:val="00DB76CE"/>
    <w:rsid w:val="00DB7BB4"/>
    <w:rsid w:val="00DC5F1C"/>
    <w:rsid w:val="00DC6CFC"/>
    <w:rsid w:val="00DC7E4A"/>
    <w:rsid w:val="00DD006B"/>
    <w:rsid w:val="00DD440E"/>
    <w:rsid w:val="00DD5E11"/>
    <w:rsid w:val="00DD60AF"/>
    <w:rsid w:val="00DD714A"/>
    <w:rsid w:val="00DD7E73"/>
    <w:rsid w:val="00DE2D5A"/>
    <w:rsid w:val="00DE458E"/>
    <w:rsid w:val="00DE477C"/>
    <w:rsid w:val="00DE55A2"/>
    <w:rsid w:val="00DE5B9E"/>
    <w:rsid w:val="00DE7168"/>
    <w:rsid w:val="00DE72C2"/>
    <w:rsid w:val="00DE79DD"/>
    <w:rsid w:val="00DE7C26"/>
    <w:rsid w:val="00DE7C99"/>
    <w:rsid w:val="00DF284B"/>
    <w:rsid w:val="00DF4EEB"/>
    <w:rsid w:val="00DF6B57"/>
    <w:rsid w:val="00E00CAF"/>
    <w:rsid w:val="00E02757"/>
    <w:rsid w:val="00E030F2"/>
    <w:rsid w:val="00E066C1"/>
    <w:rsid w:val="00E07051"/>
    <w:rsid w:val="00E113DA"/>
    <w:rsid w:val="00E1212C"/>
    <w:rsid w:val="00E165D9"/>
    <w:rsid w:val="00E16E76"/>
    <w:rsid w:val="00E16E7A"/>
    <w:rsid w:val="00E17E2F"/>
    <w:rsid w:val="00E204A0"/>
    <w:rsid w:val="00E20A53"/>
    <w:rsid w:val="00E23134"/>
    <w:rsid w:val="00E232E7"/>
    <w:rsid w:val="00E24B7C"/>
    <w:rsid w:val="00E24D0B"/>
    <w:rsid w:val="00E263CD"/>
    <w:rsid w:val="00E265CD"/>
    <w:rsid w:val="00E26625"/>
    <w:rsid w:val="00E270D8"/>
    <w:rsid w:val="00E27253"/>
    <w:rsid w:val="00E30923"/>
    <w:rsid w:val="00E30A5E"/>
    <w:rsid w:val="00E30C4D"/>
    <w:rsid w:val="00E31498"/>
    <w:rsid w:val="00E327C1"/>
    <w:rsid w:val="00E33390"/>
    <w:rsid w:val="00E34F10"/>
    <w:rsid w:val="00E3689C"/>
    <w:rsid w:val="00E36E36"/>
    <w:rsid w:val="00E415DA"/>
    <w:rsid w:val="00E418E8"/>
    <w:rsid w:val="00E43868"/>
    <w:rsid w:val="00E458BE"/>
    <w:rsid w:val="00E46D43"/>
    <w:rsid w:val="00E501E8"/>
    <w:rsid w:val="00E511C2"/>
    <w:rsid w:val="00E533BC"/>
    <w:rsid w:val="00E53C83"/>
    <w:rsid w:val="00E53CCB"/>
    <w:rsid w:val="00E54652"/>
    <w:rsid w:val="00E55765"/>
    <w:rsid w:val="00E56299"/>
    <w:rsid w:val="00E609CF"/>
    <w:rsid w:val="00E6304F"/>
    <w:rsid w:val="00E63117"/>
    <w:rsid w:val="00E63D5B"/>
    <w:rsid w:val="00E659A1"/>
    <w:rsid w:val="00E65F20"/>
    <w:rsid w:val="00E710A3"/>
    <w:rsid w:val="00E71735"/>
    <w:rsid w:val="00E7300E"/>
    <w:rsid w:val="00E7543C"/>
    <w:rsid w:val="00E763D2"/>
    <w:rsid w:val="00E77329"/>
    <w:rsid w:val="00E816B0"/>
    <w:rsid w:val="00E83183"/>
    <w:rsid w:val="00E83964"/>
    <w:rsid w:val="00E84EA7"/>
    <w:rsid w:val="00E85B3D"/>
    <w:rsid w:val="00E85DA6"/>
    <w:rsid w:val="00E868CD"/>
    <w:rsid w:val="00E875DA"/>
    <w:rsid w:val="00E87EE2"/>
    <w:rsid w:val="00E90725"/>
    <w:rsid w:val="00E91D7D"/>
    <w:rsid w:val="00E91FA3"/>
    <w:rsid w:val="00E926EC"/>
    <w:rsid w:val="00E96181"/>
    <w:rsid w:val="00EA004C"/>
    <w:rsid w:val="00EA1F13"/>
    <w:rsid w:val="00EA2689"/>
    <w:rsid w:val="00EA2817"/>
    <w:rsid w:val="00EA2DEF"/>
    <w:rsid w:val="00EA3600"/>
    <w:rsid w:val="00EB12F5"/>
    <w:rsid w:val="00EB45F9"/>
    <w:rsid w:val="00EB5533"/>
    <w:rsid w:val="00EB5FC0"/>
    <w:rsid w:val="00EB675C"/>
    <w:rsid w:val="00EB698D"/>
    <w:rsid w:val="00EB6ADF"/>
    <w:rsid w:val="00EB6C98"/>
    <w:rsid w:val="00EB746E"/>
    <w:rsid w:val="00EB7B01"/>
    <w:rsid w:val="00EC0875"/>
    <w:rsid w:val="00EC0D3D"/>
    <w:rsid w:val="00EC2698"/>
    <w:rsid w:val="00EC2C5F"/>
    <w:rsid w:val="00ED0E65"/>
    <w:rsid w:val="00ED1CCA"/>
    <w:rsid w:val="00ED321E"/>
    <w:rsid w:val="00ED36D5"/>
    <w:rsid w:val="00ED3A82"/>
    <w:rsid w:val="00ED4660"/>
    <w:rsid w:val="00ED5C41"/>
    <w:rsid w:val="00ED5ED0"/>
    <w:rsid w:val="00ED74CC"/>
    <w:rsid w:val="00EE0088"/>
    <w:rsid w:val="00EE24AE"/>
    <w:rsid w:val="00EE281F"/>
    <w:rsid w:val="00EE3867"/>
    <w:rsid w:val="00EE6F97"/>
    <w:rsid w:val="00EE7C7F"/>
    <w:rsid w:val="00EF12AA"/>
    <w:rsid w:val="00EF153A"/>
    <w:rsid w:val="00EF178C"/>
    <w:rsid w:val="00EF2079"/>
    <w:rsid w:val="00EF2703"/>
    <w:rsid w:val="00EF3710"/>
    <w:rsid w:val="00EF5804"/>
    <w:rsid w:val="00EF75AD"/>
    <w:rsid w:val="00F0022F"/>
    <w:rsid w:val="00F01E38"/>
    <w:rsid w:val="00F02A8F"/>
    <w:rsid w:val="00F05E6E"/>
    <w:rsid w:val="00F061E2"/>
    <w:rsid w:val="00F07E03"/>
    <w:rsid w:val="00F10AF1"/>
    <w:rsid w:val="00F10C77"/>
    <w:rsid w:val="00F117DB"/>
    <w:rsid w:val="00F11863"/>
    <w:rsid w:val="00F12FA9"/>
    <w:rsid w:val="00F12FCA"/>
    <w:rsid w:val="00F13028"/>
    <w:rsid w:val="00F13050"/>
    <w:rsid w:val="00F13220"/>
    <w:rsid w:val="00F13FF5"/>
    <w:rsid w:val="00F162D9"/>
    <w:rsid w:val="00F16503"/>
    <w:rsid w:val="00F16FFF"/>
    <w:rsid w:val="00F172CB"/>
    <w:rsid w:val="00F1795F"/>
    <w:rsid w:val="00F201B1"/>
    <w:rsid w:val="00F26BA2"/>
    <w:rsid w:val="00F30247"/>
    <w:rsid w:val="00F30E2C"/>
    <w:rsid w:val="00F327A6"/>
    <w:rsid w:val="00F368F1"/>
    <w:rsid w:val="00F36B90"/>
    <w:rsid w:val="00F36C98"/>
    <w:rsid w:val="00F37364"/>
    <w:rsid w:val="00F40401"/>
    <w:rsid w:val="00F42E5D"/>
    <w:rsid w:val="00F43FE0"/>
    <w:rsid w:val="00F440EA"/>
    <w:rsid w:val="00F442A2"/>
    <w:rsid w:val="00F44F18"/>
    <w:rsid w:val="00F527A0"/>
    <w:rsid w:val="00F53D69"/>
    <w:rsid w:val="00F53EAD"/>
    <w:rsid w:val="00F56DDC"/>
    <w:rsid w:val="00F5756B"/>
    <w:rsid w:val="00F62274"/>
    <w:rsid w:val="00F653BA"/>
    <w:rsid w:val="00F65867"/>
    <w:rsid w:val="00F66A7C"/>
    <w:rsid w:val="00F66D68"/>
    <w:rsid w:val="00F67DDA"/>
    <w:rsid w:val="00F7040C"/>
    <w:rsid w:val="00F70F55"/>
    <w:rsid w:val="00F71A4C"/>
    <w:rsid w:val="00F7252A"/>
    <w:rsid w:val="00F727DB"/>
    <w:rsid w:val="00F72CFE"/>
    <w:rsid w:val="00F73ABF"/>
    <w:rsid w:val="00F776AD"/>
    <w:rsid w:val="00F77E8A"/>
    <w:rsid w:val="00F8032F"/>
    <w:rsid w:val="00F815DE"/>
    <w:rsid w:val="00F840F3"/>
    <w:rsid w:val="00F8563F"/>
    <w:rsid w:val="00F85B34"/>
    <w:rsid w:val="00F863EB"/>
    <w:rsid w:val="00F86794"/>
    <w:rsid w:val="00F90574"/>
    <w:rsid w:val="00F9463E"/>
    <w:rsid w:val="00F96F74"/>
    <w:rsid w:val="00F97657"/>
    <w:rsid w:val="00FA013A"/>
    <w:rsid w:val="00FA024E"/>
    <w:rsid w:val="00FA0A7C"/>
    <w:rsid w:val="00FA1873"/>
    <w:rsid w:val="00FA2C38"/>
    <w:rsid w:val="00FA428C"/>
    <w:rsid w:val="00FA4D4E"/>
    <w:rsid w:val="00FA586F"/>
    <w:rsid w:val="00FA5B9C"/>
    <w:rsid w:val="00FA5D3A"/>
    <w:rsid w:val="00FA5E3C"/>
    <w:rsid w:val="00FA6686"/>
    <w:rsid w:val="00FA6E71"/>
    <w:rsid w:val="00FB086C"/>
    <w:rsid w:val="00FB0FA2"/>
    <w:rsid w:val="00FB38F5"/>
    <w:rsid w:val="00FB62FC"/>
    <w:rsid w:val="00FB710F"/>
    <w:rsid w:val="00FC0282"/>
    <w:rsid w:val="00FC0613"/>
    <w:rsid w:val="00FC12A8"/>
    <w:rsid w:val="00FC42BA"/>
    <w:rsid w:val="00FC53BF"/>
    <w:rsid w:val="00FC7039"/>
    <w:rsid w:val="00FC7666"/>
    <w:rsid w:val="00FC7B6A"/>
    <w:rsid w:val="00FD00FB"/>
    <w:rsid w:val="00FD0F31"/>
    <w:rsid w:val="00FD4F59"/>
    <w:rsid w:val="00FD50DE"/>
    <w:rsid w:val="00FD5285"/>
    <w:rsid w:val="00FD5D97"/>
    <w:rsid w:val="00FD7A86"/>
    <w:rsid w:val="00FD7D3E"/>
    <w:rsid w:val="00FE097C"/>
    <w:rsid w:val="00FE1BBB"/>
    <w:rsid w:val="00FE32C9"/>
    <w:rsid w:val="00FE5F7C"/>
    <w:rsid w:val="00FF17D9"/>
    <w:rsid w:val="00FF31AB"/>
    <w:rsid w:val="00FF3C72"/>
    <w:rsid w:val="00FF3EBE"/>
    <w:rsid w:val="00FF5ECC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7CA43F-6CF6-4FC2-8B9B-8DD535B4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40A6D"/>
    <w:pPr>
      <w:ind w:firstLine="567"/>
      <w:jc w:val="both"/>
    </w:pPr>
    <w:rPr>
      <w:sz w:val="24"/>
    </w:rPr>
  </w:style>
  <w:style w:type="paragraph" w:styleId="1">
    <w:name w:val="heading 1"/>
    <w:aliases w:val="ASFK_1"/>
    <w:next w:val="ASFKNormal"/>
    <w:qFormat/>
    <w:rsid w:val="00140A6D"/>
    <w:pPr>
      <w:keepNext/>
      <w:keepLines/>
      <w:pageBreakBefore/>
      <w:numPr>
        <w:numId w:val="19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"/>
    <w:next w:val="ASFKNormal"/>
    <w:qFormat/>
    <w:rsid w:val="00140A6D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"/>
    <w:basedOn w:val="21"/>
    <w:next w:val="ASFKNormal"/>
    <w:qFormat/>
    <w:rsid w:val="00140A6D"/>
    <w:pPr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1"/>
    <w:next w:val="ASFKNormal"/>
    <w:qFormat/>
    <w:rsid w:val="00140A6D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140A6D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2"/>
    <w:next w:val="a2"/>
    <w:qFormat/>
    <w:rsid w:val="00140A6D"/>
    <w:pPr>
      <w:numPr>
        <w:ilvl w:val="5"/>
        <w:numId w:val="20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qFormat/>
    <w:rsid w:val="00140A6D"/>
    <w:pPr>
      <w:numPr>
        <w:ilvl w:val="6"/>
        <w:numId w:val="20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rsid w:val="00140A6D"/>
    <w:pPr>
      <w:numPr>
        <w:ilvl w:val="7"/>
        <w:numId w:val="20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2"/>
    <w:next w:val="a2"/>
    <w:qFormat/>
    <w:rsid w:val="00140A6D"/>
    <w:pPr>
      <w:numPr>
        <w:ilvl w:val="8"/>
        <w:numId w:val="20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SFKFigure">
    <w:name w:val="_ASFK_Figure"/>
    <w:next w:val="a2"/>
    <w:rsid w:val="00140A6D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rsid w:val="00140A6D"/>
    <w:pPr>
      <w:keepNext w:val="0"/>
      <w:numPr>
        <w:numId w:val="9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140A6D"/>
    <w:rPr>
      <w:color w:val="333333"/>
      <w:sz w:val="22"/>
    </w:rPr>
  </w:style>
  <w:style w:type="paragraph" w:customStyle="1" w:styleId="ASFKListmark1">
    <w:name w:val="_ASFK_List_mark1"/>
    <w:rsid w:val="00140A6D"/>
    <w:pPr>
      <w:numPr>
        <w:numId w:val="10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140A6D"/>
    <w:pPr>
      <w:numPr>
        <w:numId w:val="11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140A6D"/>
    <w:pPr>
      <w:numPr>
        <w:numId w:val="12"/>
      </w:numPr>
    </w:pPr>
    <w:rPr>
      <w:snapToGrid w:val="0"/>
      <w:sz w:val="24"/>
    </w:rPr>
  </w:style>
  <w:style w:type="paragraph" w:customStyle="1" w:styleId="ASFKListmark4">
    <w:name w:val="_ASFK_List_mark4"/>
    <w:rsid w:val="00140A6D"/>
    <w:pPr>
      <w:numPr>
        <w:numId w:val="13"/>
      </w:numPr>
    </w:pPr>
    <w:rPr>
      <w:sz w:val="24"/>
    </w:rPr>
  </w:style>
  <w:style w:type="paragraph" w:styleId="a6">
    <w:name w:val="header"/>
    <w:basedOn w:val="a2"/>
    <w:rsid w:val="00140A6D"/>
    <w:pPr>
      <w:tabs>
        <w:tab w:val="center" w:pos="4677"/>
        <w:tab w:val="right" w:pos="9355"/>
      </w:tabs>
    </w:pPr>
  </w:style>
  <w:style w:type="paragraph" w:styleId="a7">
    <w:name w:val="Closing"/>
    <w:basedOn w:val="a2"/>
    <w:link w:val="a8"/>
    <w:rsid w:val="00F061E2"/>
    <w:pPr>
      <w:ind w:left="4252"/>
    </w:pPr>
    <w:rPr>
      <w:lang w:val="x-none" w:eastAsia="x-none"/>
    </w:rPr>
  </w:style>
  <w:style w:type="paragraph" w:customStyle="1" w:styleId="ASFKListnormal18">
    <w:name w:val="_ASFK_List_normal_1.8"/>
    <w:basedOn w:val="ASFKListnormal"/>
    <w:rsid w:val="00140A6D"/>
    <w:pPr>
      <w:tabs>
        <w:tab w:val="clear" w:pos="567"/>
        <w:tab w:val="left" w:pos="1021"/>
      </w:tabs>
      <w:ind w:left="1021"/>
    </w:pPr>
  </w:style>
  <w:style w:type="paragraph" w:customStyle="1" w:styleId="ASFKListnum2">
    <w:name w:val="_ASFK_List_num2"/>
    <w:basedOn w:val="ASFKListnum"/>
    <w:rsid w:val="00140A6D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140A6D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140A6D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link w:val="ASFKNormalWithout0"/>
    <w:rsid w:val="00140A6D"/>
    <w:pPr>
      <w:keepNext/>
    </w:pPr>
  </w:style>
  <w:style w:type="paragraph" w:customStyle="1" w:styleId="ASFKNote">
    <w:name w:val="_ASFK_Note"/>
    <w:next w:val="ASFKNormal"/>
    <w:link w:val="ASFKNote0"/>
    <w:rsid w:val="00140A6D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140A6D"/>
    <w:pPr>
      <w:ind w:firstLine="0"/>
    </w:pPr>
  </w:style>
  <w:style w:type="paragraph" w:customStyle="1" w:styleId="ASFKReg">
    <w:name w:val="_ASFK_Reg"/>
    <w:rsid w:val="00140A6D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2"/>
    <w:rsid w:val="00140A6D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">
    <w:name w:val="_ASFK_Sign"/>
    <w:basedOn w:val="ASFKReg"/>
    <w:rsid w:val="00140A6D"/>
    <w:pPr>
      <w:pageBreakBefore w:val="0"/>
      <w:outlineLvl w:val="9"/>
    </w:pPr>
  </w:style>
  <w:style w:type="character" w:customStyle="1" w:styleId="ASFKSymBold">
    <w:name w:val="_ASFK_Sym_Bold"/>
    <w:rsid w:val="00140A6D"/>
    <w:rPr>
      <w:b/>
    </w:rPr>
  </w:style>
  <w:style w:type="character" w:customStyle="1" w:styleId="ASFKSymBoldItalic">
    <w:name w:val="_ASFK_Sym_Bold_Italic"/>
    <w:rsid w:val="00140A6D"/>
    <w:rPr>
      <w:b/>
      <w:i/>
    </w:rPr>
  </w:style>
  <w:style w:type="character" w:customStyle="1" w:styleId="ASFKSymItalic">
    <w:name w:val="_ASFK_Sym_Italic"/>
    <w:rsid w:val="00140A6D"/>
    <w:rPr>
      <w:i/>
    </w:rPr>
  </w:style>
  <w:style w:type="table" w:customStyle="1" w:styleId="ASFKTable">
    <w:name w:val="_ASFK_Table"/>
    <w:basedOn w:val="a4"/>
    <w:rsid w:val="00140A6D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140A6D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140A6D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140A6D"/>
    <w:pPr>
      <w:numPr>
        <w:numId w:val="16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2"/>
    <w:rsid w:val="00140A6D"/>
    <w:pPr>
      <w:numPr>
        <w:numId w:val="32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link w:val="ASFKTableNum0"/>
    <w:rsid w:val="00140A6D"/>
    <w:pPr>
      <w:numPr>
        <w:numId w:val="8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140A6D"/>
    <w:pPr>
      <w:suppressAutoHyphens/>
      <w:jc w:val="center"/>
    </w:pPr>
    <w:rPr>
      <w:sz w:val="28"/>
      <w:szCs w:val="28"/>
    </w:rPr>
  </w:style>
  <w:style w:type="paragraph" w:customStyle="1" w:styleId="ASFKListnormalBI">
    <w:name w:val="_ASFK_List_normal_BI"/>
    <w:basedOn w:val="a2"/>
    <w:rsid w:val="00140A6D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Titul1">
    <w:name w:val="_ASFK_Titul_1"/>
    <w:rsid w:val="00140A6D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140A6D"/>
    <w:pPr>
      <w:suppressAutoHyphens/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rsid w:val="00140A6D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9">
    <w:name w:val="Заг_Приложение"/>
    <w:basedOn w:val="1"/>
    <w:next w:val="ASFKNormal"/>
    <w:rsid w:val="00140A6D"/>
    <w:pPr>
      <w:tabs>
        <w:tab w:val="clear" w:pos="567"/>
        <w:tab w:val="num" w:pos="0"/>
      </w:tabs>
      <w:ind w:left="0" w:firstLine="0"/>
    </w:pPr>
  </w:style>
  <w:style w:type="paragraph" w:customStyle="1" w:styleId="22">
    <w:name w:val="Заг_2_Приложение"/>
    <w:basedOn w:val="a9"/>
    <w:next w:val="ASFKNormal"/>
    <w:link w:val="23"/>
    <w:rsid w:val="00140A6D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sid w:val="00140A6D"/>
    <w:rPr>
      <w:b/>
      <w:sz w:val="32"/>
      <w:szCs w:val="36"/>
    </w:rPr>
  </w:style>
  <w:style w:type="paragraph" w:customStyle="1" w:styleId="32">
    <w:name w:val="Заг_3_Приложение"/>
    <w:basedOn w:val="a2"/>
    <w:next w:val="ASFKNormal"/>
    <w:rsid w:val="00140A6D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2"/>
    <w:next w:val="a2"/>
    <w:qFormat/>
    <w:rsid w:val="00140A6D"/>
    <w:rPr>
      <w:b/>
      <w:bCs/>
      <w:sz w:val="20"/>
    </w:rPr>
  </w:style>
  <w:style w:type="character" w:styleId="ab">
    <w:name w:val="Hyperlink"/>
    <w:uiPriority w:val="99"/>
    <w:rsid w:val="00140A6D"/>
    <w:rPr>
      <w:color w:val="0000FF"/>
      <w:u w:val="single"/>
    </w:rPr>
  </w:style>
  <w:style w:type="paragraph" w:styleId="10">
    <w:name w:val="toc 1"/>
    <w:uiPriority w:val="39"/>
    <w:rsid w:val="00140A6D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rsid w:val="00140A6D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rsid w:val="00140A6D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2"/>
    <w:next w:val="a2"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2"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2"/>
    <w:semiHidden/>
    <w:rsid w:val="00140A6D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2"/>
    <w:next w:val="a2"/>
    <w:uiPriority w:val="39"/>
    <w:rsid w:val="00140A6D"/>
    <w:pPr>
      <w:tabs>
        <w:tab w:val="left" w:pos="1871"/>
        <w:tab w:val="right" w:leader="dot" w:pos="9630"/>
      </w:tabs>
      <w:ind w:left="1872" w:right="567" w:hanging="1021"/>
    </w:pPr>
  </w:style>
  <w:style w:type="paragraph" w:styleId="34">
    <w:name w:val="Body Text 3"/>
    <w:basedOn w:val="a2"/>
    <w:semiHidden/>
    <w:rsid w:val="00140A6D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140A6D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5"/>
    <w:semiHidden/>
    <w:rsid w:val="00140A6D"/>
    <w:pPr>
      <w:numPr>
        <w:numId w:val="17"/>
      </w:numPr>
    </w:pPr>
  </w:style>
  <w:style w:type="numbering" w:styleId="1ai">
    <w:name w:val="Outline List 1"/>
    <w:basedOn w:val="a5"/>
    <w:semiHidden/>
    <w:rsid w:val="00140A6D"/>
    <w:pPr>
      <w:numPr>
        <w:numId w:val="18"/>
      </w:numPr>
    </w:pPr>
  </w:style>
  <w:style w:type="paragraph" w:styleId="ae">
    <w:name w:val="Balloon Text"/>
    <w:basedOn w:val="a2"/>
    <w:semiHidden/>
    <w:rsid w:val="00140A6D"/>
    <w:rPr>
      <w:rFonts w:ascii="Tahoma" w:hAnsi="Tahoma" w:cs="Tahoma"/>
      <w:sz w:val="16"/>
      <w:szCs w:val="16"/>
    </w:rPr>
  </w:style>
  <w:style w:type="paragraph" w:customStyle="1" w:styleId="ASFKListnormal28">
    <w:name w:val="_ASFK_List_normal_2.8"/>
    <w:basedOn w:val="ASFKListnormal"/>
    <w:rsid w:val="00140A6D"/>
    <w:pPr>
      <w:tabs>
        <w:tab w:val="clear" w:pos="567"/>
        <w:tab w:val="left" w:pos="1588"/>
      </w:tabs>
      <w:ind w:left="1588"/>
    </w:pPr>
  </w:style>
  <w:style w:type="paragraph" w:styleId="af">
    <w:name w:val="annotation text"/>
    <w:basedOn w:val="a2"/>
    <w:semiHidden/>
    <w:rsid w:val="00140A6D"/>
    <w:rPr>
      <w:sz w:val="20"/>
    </w:rPr>
  </w:style>
  <w:style w:type="paragraph" w:styleId="af0">
    <w:name w:val="annotation subject"/>
    <w:basedOn w:val="af"/>
    <w:next w:val="af"/>
    <w:semiHidden/>
    <w:rsid w:val="00140A6D"/>
    <w:rPr>
      <w:b/>
      <w:bCs/>
    </w:rPr>
  </w:style>
  <w:style w:type="paragraph" w:styleId="52">
    <w:name w:val="toc 5"/>
    <w:basedOn w:val="a2"/>
    <w:next w:val="a2"/>
    <w:autoRedefine/>
    <w:uiPriority w:val="39"/>
    <w:rsid w:val="00140A6D"/>
    <w:pPr>
      <w:ind w:left="96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rsid w:val="00140A6D"/>
    <w:pPr>
      <w:ind w:left="12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rsid w:val="00140A6D"/>
    <w:pPr>
      <w:ind w:left="144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rsid w:val="00140A6D"/>
    <w:pPr>
      <w:ind w:left="168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rsid w:val="00140A6D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140A6D"/>
    <w:rPr>
      <w:vertAlign w:val="superscript"/>
    </w:rPr>
  </w:style>
  <w:style w:type="paragraph" w:styleId="af2">
    <w:name w:val="footnote text"/>
    <w:semiHidden/>
    <w:rsid w:val="00140A6D"/>
  </w:style>
  <w:style w:type="paragraph" w:styleId="43">
    <w:name w:val="List 4"/>
    <w:basedOn w:val="a2"/>
    <w:semiHidden/>
    <w:rsid w:val="00140A6D"/>
    <w:pPr>
      <w:ind w:left="1132" w:hanging="283"/>
    </w:pPr>
  </w:style>
  <w:style w:type="paragraph" w:styleId="26">
    <w:name w:val="Body Text 2"/>
    <w:basedOn w:val="a2"/>
    <w:semiHidden/>
    <w:rsid w:val="00140A6D"/>
    <w:pPr>
      <w:spacing w:after="120" w:line="480" w:lineRule="auto"/>
    </w:pPr>
  </w:style>
  <w:style w:type="paragraph" w:styleId="35">
    <w:name w:val="Body Text Indent 3"/>
    <w:basedOn w:val="a2"/>
    <w:semiHidden/>
    <w:rsid w:val="00140A6D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140A6D"/>
    <w:rPr>
      <w:color w:val="800080"/>
      <w:u w:val="single"/>
    </w:rPr>
  </w:style>
  <w:style w:type="character" w:styleId="HTML">
    <w:name w:val="HTML Variable"/>
    <w:semiHidden/>
    <w:rsid w:val="00140A6D"/>
    <w:rPr>
      <w:i/>
      <w:iCs/>
    </w:rPr>
  </w:style>
  <w:style w:type="character" w:styleId="HTML0">
    <w:name w:val="HTML Typewriter"/>
    <w:semiHidden/>
    <w:rsid w:val="00140A6D"/>
    <w:rPr>
      <w:rFonts w:ascii="Courier New" w:hAnsi="Courier New" w:cs="Courier New"/>
      <w:sz w:val="20"/>
      <w:szCs w:val="20"/>
    </w:rPr>
  </w:style>
  <w:style w:type="paragraph" w:styleId="af4">
    <w:name w:val="Subtitle"/>
    <w:basedOn w:val="a2"/>
    <w:qFormat/>
    <w:rsid w:val="00140A6D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2"/>
    <w:next w:val="a2"/>
    <w:semiHidden/>
    <w:rsid w:val="00140A6D"/>
  </w:style>
  <w:style w:type="paragraph" w:styleId="af6">
    <w:name w:val="List Continue"/>
    <w:basedOn w:val="a2"/>
    <w:semiHidden/>
    <w:rsid w:val="00140A6D"/>
    <w:pPr>
      <w:spacing w:after="120"/>
      <w:ind w:left="283"/>
    </w:pPr>
  </w:style>
  <w:style w:type="paragraph" w:styleId="27">
    <w:name w:val="List Continue 2"/>
    <w:basedOn w:val="a2"/>
    <w:semiHidden/>
    <w:rsid w:val="00140A6D"/>
    <w:pPr>
      <w:spacing w:after="120"/>
      <w:ind w:left="566"/>
    </w:pPr>
  </w:style>
  <w:style w:type="paragraph" w:styleId="36">
    <w:name w:val="List Continue 3"/>
    <w:basedOn w:val="a2"/>
    <w:semiHidden/>
    <w:rsid w:val="00140A6D"/>
    <w:pPr>
      <w:spacing w:after="120"/>
      <w:ind w:left="849"/>
    </w:pPr>
  </w:style>
  <w:style w:type="paragraph" w:styleId="44">
    <w:name w:val="List Continue 4"/>
    <w:basedOn w:val="a2"/>
    <w:semiHidden/>
    <w:rsid w:val="00140A6D"/>
    <w:pPr>
      <w:spacing w:after="120"/>
      <w:ind w:left="1132"/>
    </w:pPr>
  </w:style>
  <w:style w:type="paragraph" w:styleId="53">
    <w:name w:val="List Continue 5"/>
    <w:basedOn w:val="a2"/>
    <w:semiHidden/>
    <w:rsid w:val="00140A6D"/>
    <w:pPr>
      <w:spacing w:after="120"/>
      <w:ind w:left="1415"/>
    </w:pPr>
  </w:style>
  <w:style w:type="table" w:styleId="11">
    <w:name w:val="Table Simple 1"/>
    <w:basedOn w:val="a4"/>
    <w:semiHidden/>
    <w:rsid w:val="00140A6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140A6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140A6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4"/>
    <w:semiHidden/>
    <w:rsid w:val="00140A6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4"/>
    <w:semiHidden/>
    <w:rsid w:val="00140A6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140A6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4"/>
    <w:semiHidden/>
    <w:rsid w:val="00140A6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4"/>
    <w:semiHidden/>
    <w:rsid w:val="00140A6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4"/>
    <w:semiHidden/>
    <w:rsid w:val="00140A6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4"/>
    <w:semiHidden/>
    <w:rsid w:val="00140A6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4"/>
    <w:semiHidden/>
    <w:rsid w:val="00140A6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4"/>
    <w:semiHidden/>
    <w:rsid w:val="00140A6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2"/>
    <w:semiHidden/>
    <w:rsid w:val="00140A6D"/>
    <w:pPr>
      <w:ind w:left="283" w:hanging="283"/>
    </w:pPr>
  </w:style>
  <w:style w:type="paragraph" w:styleId="2a">
    <w:name w:val="List 2"/>
    <w:basedOn w:val="a2"/>
    <w:semiHidden/>
    <w:rsid w:val="00140A6D"/>
    <w:pPr>
      <w:ind w:left="566" w:hanging="283"/>
    </w:pPr>
  </w:style>
  <w:style w:type="paragraph" w:styleId="39">
    <w:name w:val="List 3"/>
    <w:basedOn w:val="a2"/>
    <w:semiHidden/>
    <w:rsid w:val="00140A6D"/>
    <w:pPr>
      <w:ind w:left="849" w:hanging="283"/>
    </w:pPr>
  </w:style>
  <w:style w:type="paragraph" w:styleId="55">
    <w:name w:val="List 5"/>
    <w:basedOn w:val="a2"/>
    <w:semiHidden/>
    <w:rsid w:val="00140A6D"/>
    <w:pPr>
      <w:ind w:left="1415" w:hanging="283"/>
    </w:pPr>
  </w:style>
  <w:style w:type="table" w:styleId="af9">
    <w:name w:val="Table Professional"/>
    <w:basedOn w:val="a4"/>
    <w:semiHidden/>
    <w:rsid w:val="00140A6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2"/>
    <w:semiHidden/>
    <w:rsid w:val="00140A6D"/>
    <w:rPr>
      <w:rFonts w:ascii="Courier New" w:hAnsi="Courier New" w:cs="Courier New"/>
      <w:sz w:val="20"/>
    </w:rPr>
  </w:style>
  <w:style w:type="numbering" w:styleId="a1">
    <w:name w:val="Outline List 3"/>
    <w:basedOn w:val="a5"/>
    <w:semiHidden/>
    <w:rsid w:val="00140A6D"/>
    <w:pPr>
      <w:numPr>
        <w:numId w:val="31"/>
      </w:numPr>
    </w:pPr>
  </w:style>
  <w:style w:type="table" w:styleId="13">
    <w:name w:val="Table Columns 1"/>
    <w:basedOn w:val="a4"/>
    <w:semiHidden/>
    <w:rsid w:val="00140A6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140A6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140A6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140A6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semiHidden/>
    <w:rsid w:val="00140A6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140A6D"/>
    <w:rPr>
      <w:b/>
      <w:bCs/>
    </w:rPr>
  </w:style>
  <w:style w:type="table" w:styleId="-1">
    <w:name w:val="Table List 1"/>
    <w:basedOn w:val="a4"/>
    <w:semiHidden/>
    <w:rsid w:val="00140A6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semiHidden/>
    <w:rsid w:val="00140A6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semiHidden/>
    <w:rsid w:val="00140A6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140A6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140A6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140A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140A6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140A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2"/>
    <w:semiHidden/>
    <w:rsid w:val="00140A6D"/>
    <w:rPr>
      <w:rFonts w:ascii="Courier New" w:hAnsi="Courier New" w:cs="Courier New"/>
      <w:sz w:val="20"/>
    </w:rPr>
  </w:style>
  <w:style w:type="table" w:styleId="afc">
    <w:name w:val="Table Theme"/>
    <w:basedOn w:val="a4"/>
    <w:semiHidden/>
    <w:rsid w:val="00140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4"/>
    <w:semiHidden/>
    <w:rsid w:val="00140A6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semiHidden/>
    <w:rsid w:val="00140A6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140A6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2"/>
    <w:semiHidden/>
    <w:rsid w:val="00140A6D"/>
    <w:pPr>
      <w:spacing w:after="120"/>
      <w:ind w:left="1440" w:right="1440"/>
    </w:pPr>
  </w:style>
  <w:style w:type="character" w:styleId="HTML2">
    <w:name w:val="HTML Cite"/>
    <w:semiHidden/>
    <w:rsid w:val="00140A6D"/>
    <w:rPr>
      <w:i/>
      <w:iCs/>
    </w:rPr>
  </w:style>
  <w:style w:type="paragraph" w:styleId="afe">
    <w:name w:val="Message Header"/>
    <w:basedOn w:val="a2"/>
    <w:semiHidden/>
    <w:rsid w:val="00140A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2"/>
    <w:semiHidden/>
    <w:rsid w:val="00140A6D"/>
  </w:style>
  <w:style w:type="paragraph" w:styleId="aff0">
    <w:name w:val="Signature"/>
    <w:basedOn w:val="a2"/>
    <w:semiHidden/>
    <w:rsid w:val="00140A6D"/>
    <w:pPr>
      <w:ind w:left="4252"/>
    </w:pPr>
  </w:style>
  <w:style w:type="paragraph" w:styleId="15">
    <w:name w:val="index 1"/>
    <w:basedOn w:val="a2"/>
    <w:next w:val="a2"/>
    <w:autoRedefine/>
    <w:semiHidden/>
    <w:rsid w:val="00140A6D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2"/>
    <w:next w:val="15"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2"/>
    <w:semiHidden/>
    <w:rsid w:val="00140A6D"/>
    <w:pPr>
      <w:numPr>
        <w:numId w:val="21"/>
      </w:numPr>
      <w:ind w:left="0" w:firstLine="0"/>
    </w:pPr>
  </w:style>
  <w:style w:type="paragraph" w:styleId="a">
    <w:name w:val="List Number"/>
    <w:aliases w:val="Нумерованный"/>
    <w:basedOn w:val="a2"/>
    <w:semiHidden/>
    <w:rsid w:val="00140A6D"/>
    <w:pPr>
      <w:numPr>
        <w:numId w:val="30"/>
      </w:numPr>
      <w:ind w:left="0" w:firstLine="0"/>
    </w:pPr>
  </w:style>
  <w:style w:type="paragraph" w:styleId="HTML3">
    <w:name w:val="HTML Address"/>
    <w:basedOn w:val="a2"/>
    <w:semiHidden/>
    <w:rsid w:val="00140A6D"/>
    <w:rPr>
      <w:i/>
      <w:iCs/>
    </w:rPr>
  </w:style>
  <w:style w:type="paragraph" w:styleId="aff2">
    <w:name w:val="envelope address"/>
    <w:basedOn w:val="a2"/>
    <w:semiHidden/>
    <w:rsid w:val="00140A6D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3"/>
    <w:semiHidden/>
    <w:rsid w:val="00140A6D"/>
  </w:style>
  <w:style w:type="table" w:styleId="-10">
    <w:name w:val="Table Web 1"/>
    <w:basedOn w:val="a4"/>
    <w:semiHidden/>
    <w:rsid w:val="00140A6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4"/>
    <w:semiHidden/>
    <w:rsid w:val="00140A6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4"/>
    <w:semiHidden/>
    <w:rsid w:val="00140A6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140A6D"/>
    <w:rPr>
      <w:i/>
      <w:iCs/>
    </w:rPr>
  </w:style>
  <w:style w:type="paragraph" w:styleId="aff4">
    <w:name w:val="Date"/>
    <w:basedOn w:val="a2"/>
    <w:next w:val="a2"/>
    <w:semiHidden/>
    <w:rsid w:val="00140A6D"/>
  </w:style>
  <w:style w:type="paragraph" w:styleId="aff5">
    <w:name w:val="Note Heading"/>
    <w:basedOn w:val="a2"/>
    <w:next w:val="a2"/>
    <w:semiHidden/>
    <w:rsid w:val="00140A6D"/>
  </w:style>
  <w:style w:type="character" w:styleId="aff6">
    <w:name w:val="annotation reference"/>
    <w:semiHidden/>
    <w:rsid w:val="00140A6D"/>
    <w:rPr>
      <w:sz w:val="16"/>
      <w:szCs w:val="16"/>
    </w:rPr>
  </w:style>
  <w:style w:type="table" w:styleId="aff7">
    <w:name w:val="Table Elegant"/>
    <w:basedOn w:val="a4"/>
    <w:semiHidden/>
    <w:rsid w:val="00140A6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4"/>
    <w:semiHidden/>
    <w:rsid w:val="00140A6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4"/>
    <w:semiHidden/>
    <w:rsid w:val="00140A6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140A6D"/>
    <w:rPr>
      <w:rFonts w:ascii="Courier New" w:hAnsi="Courier New" w:cs="Courier New"/>
      <w:sz w:val="20"/>
      <w:szCs w:val="20"/>
    </w:rPr>
  </w:style>
  <w:style w:type="table" w:styleId="17">
    <w:name w:val="Table Classic 1"/>
    <w:basedOn w:val="a4"/>
    <w:semiHidden/>
    <w:rsid w:val="00140A6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4"/>
    <w:semiHidden/>
    <w:rsid w:val="00140A6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semiHidden/>
    <w:rsid w:val="00140A6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4"/>
    <w:semiHidden/>
    <w:rsid w:val="00140A6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140A6D"/>
    <w:rPr>
      <w:rFonts w:ascii="Courier New" w:hAnsi="Courier New" w:cs="Courier New"/>
      <w:sz w:val="20"/>
      <w:szCs w:val="20"/>
    </w:rPr>
  </w:style>
  <w:style w:type="paragraph" w:styleId="aff8">
    <w:name w:val="Body Text"/>
    <w:basedOn w:val="a2"/>
    <w:semiHidden/>
    <w:rsid w:val="00140A6D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140A6D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semiHidden/>
    <w:rsid w:val="00140A6D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2"/>
    <w:semiHidden/>
    <w:rsid w:val="00140A6D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2"/>
    <w:autoRedefine/>
    <w:semiHidden/>
    <w:rsid w:val="00140A6D"/>
    <w:pPr>
      <w:widowControl w:val="0"/>
      <w:numPr>
        <w:numId w:val="23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2"/>
    <w:semiHidden/>
    <w:rsid w:val="00140A6D"/>
    <w:pPr>
      <w:numPr>
        <w:numId w:val="24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2"/>
    <w:semiHidden/>
    <w:rsid w:val="00140A6D"/>
    <w:pPr>
      <w:numPr>
        <w:numId w:val="25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2"/>
    <w:qFormat/>
    <w:rsid w:val="00AE51A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basedOn w:val="a3"/>
    <w:semiHidden/>
    <w:rsid w:val="00140A6D"/>
  </w:style>
  <w:style w:type="character" w:styleId="affc">
    <w:name w:val="line number"/>
    <w:basedOn w:val="a3"/>
    <w:semiHidden/>
    <w:rsid w:val="00140A6D"/>
  </w:style>
  <w:style w:type="paragraph" w:styleId="2">
    <w:name w:val="List Number 2"/>
    <w:basedOn w:val="a2"/>
    <w:semiHidden/>
    <w:rsid w:val="00140A6D"/>
    <w:pPr>
      <w:numPr>
        <w:numId w:val="26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2"/>
    <w:semiHidden/>
    <w:rsid w:val="00140A6D"/>
    <w:pPr>
      <w:numPr>
        <w:numId w:val="27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2"/>
    <w:semiHidden/>
    <w:rsid w:val="00140A6D"/>
    <w:pPr>
      <w:numPr>
        <w:numId w:val="28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2"/>
    <w:semiHidden/>
    <w:rsid w:val="00140A6D"/>
    <w:pPr>
      <w:numPr>
        <w:numId w:val="29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140A6D"/>
    <w:rPr>
      <w:rFonts w:ascii="Courier New" w:hAnsi="Courier New" w:cs="Courier New"/>
    </w:rPr>
  </w:style>
  <w:style w:type="paragraph" w:styleId="2f1">
    <w:name w:val="envelope return"/>
    <w:basedOn w:val="a2"/>
    <w:semiHidden/>
    <w:rsid w:val="00140A6D"/>
    <w:rPr>
      <w:rFonts w:ascii="Arial" w:hAnsi="Arial" w:cs="Arial"/>
      <w:sz w:val="20"/>
    </w:rPr>
  </w:style>
  <w:style w:type="table" w:styleId="18">
    <w:name w:val="Table 3D effects 1"/>
    <w:basedOn w:val="a4"/>
    <w:semiHidden/>
    <w:rsid w:val="00140A6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semiHidden/>
    <w:rsid w:val="00140A6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semiHidden/>
    <w:rsid w:val="00140A6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2"/>
    <w:semiHidden/>
    <w:rsid w:val="00140A6D"/>
  </w:style>
  <w:style w:type="paragraph" w:styleId="affe">
    <w:name w:val="Normal Indent"/>
    <w:basedOn w:val="a2"/>
    <w:semiHidden/>
    <w:rsid w:val="00140A6D"/>
    <w:pPr>
      <w:ind w:left="708"/>
    </w:pPr>
  </w:style>
  <w:style w:type="character" w:styleId="HTML8">
    <w:name w:val="HTML Definition"/>
    <w:semiHidden/>
    <w:rsid w:val="00140A6D"/>
    <w:rPr>
      <w:i/>
      <w:iCs/>
    </w:rPr>
  </w:style>
  <w:style w:type="paragraph" w:styleId="afff">
    <w:name w:val="table of figures"/>
    <w:aliases w:val="Перечень рисунков_ASFK"/>
    <w:basedOn w:val="a2"/>
    <w:next w:val="a2"/>
    <w:uiPriority w:val="99"/>
    <w:rsid w:val="00140A6D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140A6D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140A6D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2"/>
    <w:semiHidden/>
    <w:rsid w:val="00140A6D"/>
    <w:pPr>
      <w:tabs>
        <w:tab w:val="center" w:pos="4677"/>
        <w:tab w:val="right" w:pos="9355"/>
      </w:tabs>
    </w:pPr>
  </w:style>
  <w:style w:type="paragraph" w:customStyle="1" w:styleId="ASFKListnum">
    <w:name w:val="_ASFK_List_num"/>
    <w:link w:val="ASFKListnum0"/>
    <w:rsid w:val="00140A6D"/>
    <w:pPr>
      <w:numPr>
        <w:numId w:val="1"/>
      </w:numPr>
      <w:spacing w:before="120" w:after="120"/>
      <w:contextualSpacing/>
      <w:jc w:val="both"/>
    </w:pPr>
    <w:rPr>
      <w:sz w:val="24"/>
    </w:rPr>
  </w:style>
  <w:style w:type="character" w:customStyle="1" w:styleId="ASFKNote0">
    <w:name w:val="_ASFK_Note Знак Знак"/>
    <w:link w:val="ASFKNote"/>
    <w:rsid w:val="00140A6D"/>
    <w:rPr>
      <w:sz w:val="24"/>
    </w:rPr>
  </w:style>
  <w:style w:type="paragraph" w:customStyle="1" w:styleId="ASFKListmark5">
    <w:name w:val="_ASFK_List_mark5"/>
    <w:rsid w:val="00140A6D"/>
    <w:pPr>
      <w:numPr>
        <w:numId w:val="14"/>
      </w:numPr>
    </w:pPr>
    <w:rPr>
      <w:sz w:val="24"/>
    </w:rPr>
  </w:style>
  <w:style w:type="paragraph" w:customStyle="1" w:styleId="ASFKListnormal">
    <w:name w:val="_ASFK_List_normal"/>
    <w:rsid w:val="00140A6D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Titulnamedoc">
    <w:name w:val="_ASFK_Titul_name_doc"/>
    <w:rsid w:val="00140A6D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rsid w:val="00140A6D"/>
    <w:pPr>
      <w:tabs>
        <w:tab w:val="clear" w:pos="567"/>
        <w:tab w:val="left" w:pos="1134"/>
      </w:tabs>
      <w:ind w:left="1134"/>
    </w:pPr>
  </w:style>
  <w:style w:type="character" w:customStyle="1" w:styleId="ASFKNormal0">
    <w:name w:val="_ASFK_Normal Знак"/>
    <w:link w:val="ASFKNormal"/>
    <w:rsid w:val="00140A6D"/>
    <w:rPr>
      <w:sz w:val="24"/>
    </w:rPr>
  </w:style>
  <w:style w:type="paragraph" w:customStyle="1" w:styleId="ASFKListnormal5">
    <w:name w:val="_ASFK_List_normal_5"/>
    <w:basedOn w:val="ASFKListnormal4"/>
    <w:rsid w:val="00140A6D"/>
    <w:pPr>
      <w:tabs>
        <w:tab w:val="clear" w:pos="1701"/>
        <w:tab w:val="left" w:pos="1985"/>
      </w:tabs>
      <w:ind w:left="1985"/>
    </w:pPr>
  </w:style>
  <w:style w:type="table" w:styleId="afff1">
    <w:name w:val="Table Grid"/>
    <w:basedOn w:val="a4"/>
    <w:rsid w:val="00140A6D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FKAn">
    <w:name w:val="_ASFK_An"/>
    <w:rsid w:val="00140A6D"/>
    <w:pPr>
      <w:spacing w:after="240"/>
      <w:jc w:val="center"/>
      <w:outlineLvl w:val="4"/>
    </w:pPr>
    <w:rPr>
      <w:b/>
      <w:sz w:val="32"/>
    </w:rPr>
  </w:style>
  <w:style w:type="character" w:customStyle="1" w:styleId="a8">
    <w:name w:val="Прощание Знак"/>
    <w:link w:val="a7"/>
    <w:rsid w:val="00F061E2"/>
    <w:rPr>
      <w:sz w:val="24"/>
    </w:rPr>
  </w:style>
  <w:style w:type="paragraph" w:customStyle="1" w:styleId="ASFKCode">
    <w:name w:val="_ASFK_Code"/>
    <w:rsid w:val="00140A6D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paragraph" w:customStyle="1" w:styleId="ASFKTitulheader">
    <w:name w:val="_ASFK_Titul_header"/>
    <w:rsid w:val="00140A6D"/>
    <w:pPr>
      <w:suppressAutoHyphens/>
      <w:jc w:val="center"/>
    </w:pPr>
    <w:rPr>
      <w:b/>
      <w:caps/>
      <w:color w:val="404040"/>
      <w:sz w:val="24"/>
    </w:rPr>
  </w:style>
  <w:style w:type="paragraph" w:customStyle="1" w:styleId="ASFKTitulfooter">
    <w:name w:val="_ASFK_Titul_footer"/>
    <w:rsid w:val="00140A6D"/>
    <w:pPr>
      <w:suppressAutoHyphens/>
      <w:jc w:val="center"/>
    </w:pPr>
    <w:rPr>
      <w:color w:val="292929"/>
      <w:sz w:val="28"/>
    </w:rPr>
  </w:style>
  <w:style w:type="character" w:customStyle="1" w:styleId="GOSTSymBold">
    <w:name w:val="_GOST_Sym_Bold"/>
    <w:rsid w:val="004D2FE2"/>
    <w:rPr>
      <w:b/>
    </w:rPr>
  </w:style>
  <w:style w:type="character" w:customStyle="1" w:styleId="ASFKReporterror">
    <w:name w:val="_ASFK_Report_error"/>
    <w:rsid w:val="00140A6D"/>
  </w:style>
  <w:style w:type="character" w:customStyle="1" w:styleId="ASFKTablenorm0">
    <w:name w:val="_ASFK_Table_norm Знак"/>
    <w:link w:val="ASFKTablenorm"/>
    <w:rsid w:val="00937E9C"/>
    <w:rPr>
      <w:sz w:val="22"/>
    </w:rPr>
  </w:style>
  <w:style w:type="character" w:customStyle="1" w:styleId="ASFKTableNum0">
    <w:name w:val="_ASFK_Table_Num Знак Знак"/>
    <w:link w:val="ASFKTableNum"/>
    <w:rsid w:val="00BE6E99"/>
    <w:rPr>
      <w:sz w:val="22"/>
    </w:rPr>
  </w:style>
  <w:style w:type="paragraph" w:customStyle="1" w:styleId="OTRTableNorm">
    <w:name w:val="OTR_Table_Norm"/>
    <w:basedOn w:val="a2"/>
    <w:autoRedefine/>
    <w:qFormat/>
    <w:rsid w:val="0065492E"/>
    <w:pPr>
      <w:spacing w:before="60" w:after="60"/>
      <w:ind w:firstLine="0"/>
    </w:pPr>
  </w:style>
  <w:style w:type="paragraph" w:customStyle="1" w:styleId="2f3">
    <w:name w:val="2"/>
    <w:basedOn w:val="a2"/>
    <w:next w:val="affa"/>
    <w:qFormat/>
    <w:rsid w:val="004D0EB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f2">
    <w:name w:val="Revision"/>
    <w:hidden/>
    <w:uiPriority w:val="99"/>
    <w:semiHidden/>
    <w:rsid w:val="009F5C99"/>
    <w:rPr>
      <w:sz w:val="24"/>
    </w:rPr>
  </w:style>
  <w:style w:type="paragraph" w:customStyle="1" w:styleId="19">
    <w:name w:val="1"/>
    <w:basedOn w:val="a2"/>
    <w:next w:val="affa"/>
    <w:qFormat/>
    <w:rsid w:val="00140A6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SFKListnum0">
    <w:name w:val="_ASFK_List_num Знак"/>
    <w:link w:val="ASFKListnum"/>
    <w:locked/>
    <w:rsid w:val="00484D41"/>
    <w:rPr>
      <w:sz w:val="24"/>
    </w:rPr>
  </w:style>
  <w:style w:type="character" w:customStyle="1" w:styleId="ASFKNormalWithout0">
    <w:name w:val="_ASFK_Normal_Without Знак Знак"/>
    <w:link w:val="ASFKNormalWithout"/>
    <w:rsid w:val="00484D4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4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00" Target="media/image91.png" Type="http://schemas.openxmlformats.org/officeDocument/2006/relationships/image"/><Relationship Id="rId101" Target="media/image92.png" Type="http://schemas.openxmlformats.org/officeDocument/2006/relationships/image"/><Relationship Id="rId102" Target="media/image93.png" Type="http://schemas.openxmlformats.org/officeDocument/2006/relationships/image"/><Relationship Id="rId103" Target="media/image94.png" Type="http://schemas.openxmlformats.org/officeDocument/2006/relationships/image"/><Relationship Id="rId104" Target="media/image95.png" Type="http://schemas.openxmlformats.org/officeDocument/2006/relationships/image"/><Relationship Id="rId105" Target="media/image96.png" Type="http://schemas.openxmlformats.org/officeDocument/2006/relationships/image"/><Relationship Id="rId106" Target="media/image97.png" Type="http://schemas.openxmlformats.org/officeDocument/2006/relationships/image"/><Relationship Id="rId107" Target="media/image98.png" Type="http://schemas.openxmlformats.org/officeDocument/2006/relationships/image"/><Relationship Id="rId108" Target="media/image99.png" Type="http://schemas.openxmlformats.org/officeDocument/2006/relationships/image"/><Relationship Id="rId109" Target="media/image100.png" Type="http://schemas.openxmlformats.org/officeDocument/2006/relationships/image"/><Relationship Id="rId11" Target="media/image2.png" Type="http://schemas.openxmlformats.org/officeDocument/2006/relationships/image"/><Relationship Id="rId110" Target="media/image101.png" Type="http://schemas.openxmlformats.org/officeDocument/2006/relationships/image"/><Relationship Id="rId111" Target="media/image102.png" Type="http://schemas.openxmlformats.org/officeDocument/2006/relationships/image"/><Relationship Id="rId112" Target="media/image103.png" Type="http://schemas.openxmlformats.org/officeDocument/2006/relationships/image"/><Relationship Id="rId113" Target="media/image104.png" Type="http://schemas.openxmlformats.org/officeDocument/2006/relationships/image"/><Relationship Id="rId114" Target="media/image105.png" Type="http://schemas.openxmlformats.org/officeDocument/2006/relationships/image"/><Relationship Id="rId115" Target="media/image106.png" Type="http://schemas.openxmlformats.org/officeDocument/2006/relationships/image"/><Relationship Id="rId116" Target="media/image107.png" Type="http://schemas.openxmlformats.org/officeDocument/2006/relationships/image"/><Relationship Id="rId117" Target="media/image108.png" Type="http://schemas.openxmlformats.org/officeDocument/2006/relationships/image"/><Relationship Id="rId118" Target="media/image109.png" Type="http://schemas.openxmlformats.org/officeDocument/2006/relationships/image"/><Relationship Id="rId119" Target="media/image110.png" Type="http://schemas.openxmlformats.org/officeDocument/2006/relationships/image"/><Relationship Id="rId12" Target="media/image3.png" Type="http://schemas.openxmlformats.org/officeDocument/2006/relationships/image"/><Relationship Id="rId120" Target="media/image111.png" Type="http://schemas.openxmlformats.org/officeDocument/2006/relationships/image"/><Relationship Id="rId121" Target="media/image112.png" Type="http://schemas.openxmlformats.org/officeDocument/2006/relationships/image"/><Relationship Id="rId122" Target="media/image113.png" Type="http://schemas.openxmlformats.org/officeDocument/2006/relationships/image"/><Relationship Id="rId123" Target="media/image114.png" Type="http://schemas.openxmlformats.org/officeDocument/2006/relationships/image"/><Relationship Id="rId124" Target="media/image115.png" Type="http://schemas.openxmlformats.org/officeDocument/2006/relationships/image"/><Relationship Id="rId125" Target="media/image116.png" Type="http://schemas.openxmlformats.org/officeDocument/2006/relationships/image"/><Relationship Id="rId126" Target="media/image117.png" Type="http://schemas.openxmlformats.org/officeDocument/2006/relationships/image"/><Relationship Id="rId127" Target="media/image118.png" Type="http://schemas.openxmlformats.org/officeDocument/2006/relationships/image"/><Relationship Id="rId128" Target="media/image119.png" Type="http://schemas.openxmlformats.org/officeDocument/2006/relationships/image"/><Relationship Id="rId129" Target="media/image120.png" Type="http://schemas.openxmlformats.org/officeDocument/2006/relationships/image"/><Relationship Id="rId13" Target="media/image4.png" Type="http://schemas.openxmlformats.org/officeDocument/2006/relationships/image"/><Relationship Id="rId130" Target="media/image121.png" Type="http://schemas.openxmlformats.org/officeDocument/2006/relationships/image"/><Relationship Id="rId131" Target="media/image122.png" Type="http://schemas.openxmlformats.org/officeDocument/2006/relationships/image"/><Relationship Id="rId132" Target="media/image123.png" Type="http://schemas.openxmlformats.org/officeDocument/2006/relationships/image"/><Relationship Id="rId133" Target="media/image124.png" Type="http://schemas.openxmlformats.org/officeDocument/2006/relationships/image"/><Relationship Id="rId134" Target="media/image125.png" Type="http://schemas.openxmlformats.org/officeDocument/2006/relationships/image"/><Relationship Id="rId135" Target="media/image126.png" Type="http://schemas.openxmlformats.org/officeDocument/2006/relationships/image"/><Relationship Id="rId136" Target="media/image127.png" Type="http://schemas.openxmlformats.org/officeDocument/2006/relationships/image"/><Relationship Id="rId137" Target="media/image128.png" Type="http://schemas.openxmlformats.org/officeDocument/2006/relationships/image"/><Relationship Id="rId138" Target="media/image129.png" Type="http://schemas.openxmlformats.org/officeDocument/2006/relationships/image"/><Relationship Id="rId139" Target="media/image130.png" Type="http://schemas.openxmlformats.org/officeDocument/2006/relationships/image"/><Relationship Id="rId14" Target="media/image5.png" Type="http://schemas.openxmlformats.org/officeDocument/2006/relationships/image"/><Relationship Id="rId140" Target="media/image131.png" Type="http://schemas.openxmlformats.org/officeDocument/2006/relationships/image"/><Relationship Id="rId141" Target="media/image132.png" Type="http://schemas.openxmlformats.org/officeDocument/2006/relationships/image"/><Relationship Id="rId142" Target="media/image133.png" Type="http://schemas.openxmlformats.org/officeDocument/2006/relationships/image"/><Relationship Id="rId143" Target="media/image134.png" Type="http://schemas.openxmlformats.org/officeDocument/2006/relationships/image"/><Relationship Id="rId144" Target="media/image135.png" Type="http://schemas.openxmlformats.org/officeDocument/2006/relationships/image"/><Relationship Id="rId145" Target="media/image136.png" Type="http://schemas.openxmlformats.org/officeDocument/2006/relationships/image"/><Relationship Id="rId146" Target="media/image137.png" Type="http://schemas.openxmlformats.org/officeDocument/2006/relationships/image"/><Relationship Id="rId147" Target="media/image138.png" Type="http://schemas.openxmlformats.org/officeDocument/2006/relationships/image"/><Relationship Id="rId148" Target="media/image139.png" Type="http://schemas.openxmlformats.org/officeDocument/2006/relationships/image"/><Relationship Id="rId149" Target="media/image140.png" Type="http://schemas.openxmlformats.org/officeDocument/2006/relationships/image"/><Relationship Id="rId15" Target="media/image6.png" Type="http://schemas.openxmlformats.org/officeDocument/2006/relationships/image"/><Relationship Id="rId150" Target="media/image141.png" Type="http://schemas.openxmlformats.org/officeDocument/2006/relationships/image"/><Relationship Id="rId151" Target="media/image142.png" Type="http://schemas.openxmlformats.org/officeDocument/2006/relationships/image"/><Relationship Id="rId152" Target="media/image143.png" Type="http://schemas.openxmlformats.org/officeDocument/2006/relationships/image"/><Relationship Id="rId153" Target="media/image144.png" Type="http://schemas.openxmlformats.org/officeDocument/2006/relationships/image"/><Relationship Id="rId154" Target="media/image145.jpeg" Type="http://schemas.openxmlformats.org/officeDocument/2006/relationships/image"/><Relationship Id="rId155" Target="media/image146.png" Type="http://schemas.openxmlformats.org/officeDocument/2006/relationships/image"/><Relationship Id="rId156" Target="media/image147.png" Type="http://schemas.openxmlformats.org/officeDocument/2006/relationships/image"/><Relationship Id="rId157" Target="media/image148.png" Type="http://schemas.openxmlformats.org/officeDocument/2006/relationships/image"/><Relationship Id="rId158" Target="media/image149.png" Type="http://schemas.openxmlformats.org/officeDocument/2006/relationships/image"/><Relationship Id="rId159" Target="media/image150.png" Type="http://schemas.openxmlformats.org/officeDocument/2006/relationships/image"/><Relationship Id="rId16" Target="media/image7.png" Type="http://schemas.openxmlformats.org/officeDocument/2006/relationships/image"/><Relationship Id="rId160" Target="media/image151.png" Type="http://schemas.openxmlformats.org/officeDocument/2006/relationships/image"/><Relationship Id="rId161" Target="media/image152.png" Type="http://schemas.openxmlformats.org/officeDocument/2006/relationships/image"/><Relationship Id="rId162" Target="media/image153.png" Type="http://schemas.openxmlformats.org/officeDocument/2006/relationships/image"/><Relationship Id="rId163" Target="media/image154.png" Type="http://schemas.openxmlformats.org/officeDocument/2006/relationships/image"/><Relationship Id="rId164" Target="media/image155.png" Type="http://schemas.openxmlformats.org/officeDocument/2006/relationships/image"/><Relationship Id="rId165" Target="media/image156.png" Type="http://schemas.openxmlformats.org/officeDocument/2006/relationships/image"/><Relationship Id="rId166" Target="media/image157.png" Type="http://schemas.openxmlformats.org/officeDocument/2006/relationships/image"/><Relationship Id="rId167" Target="media/image158.png" Type="http://schemas.openxmlformats.org/officeDocument/2006/relationships/image"/><Relationship Id="rId168" Target="media/image159.png" Type="http://schemas.openxmlformats.org/officeDocument/2006/relationships/image"/><Relationship Id="rId169" Target="media/image160.png" Type="http://schemas.openxmlformats.org/officeDocument/2006/relationships/image"/><Relationship Id="rId17" Target="media/image8.png" Type="http://schemas.openxmlformats.org/officeDocument/2006/relationships/image"/><Relationship Id="rId170" Target="media/image161.png" Type="http://schemas.openxmlformats.org/officeDocument/2006/relationships/image"/><Relationship Id="rId171" Target="media/image162.png" Type="http://schemas.openxmlformats.org/officeDocument/2006/relationships/image"/><Relationship Id="rId172" Target="media/image163.png" Type="http://schemas.openxmlformats.org/officeDocument/2006/relationships/image"/><Relationship Id="rId173" Target="media/image164.png" Type="http://schemas.openxmlformats.org/officeDocument/2006/relationships/image"/><Relationship Id="rId174" Target="media/image165.png" Type="http://schemas.openxmlformats.org/officeDocument/2006/relationships/image"/><Relationship Id="rId175" Target="media/image166.png" Type="http://schemas.openxmlformats.org/officeDocument/2006/relationships/image"/><Relationship Id="rId176" Target="media/image167.png" Type="http://schemas.openxmlformats.org/officeDocument/2006/relationships/image"/><Relationship Id="rId177" Target="media/image168.png" Type="http://schemas.openxmlformats.org/officeDocument/2006/relationships/image"/><Relationship Id="rId178" Target="media/image169.png" Type="http://schemas.openxmlformats.org/officeDocument/2006/relationships/image"/><Relationship Id="rId179" Target="media/image170.png" Type="http://schemas.openxmlformats.org/officeDocument/2006/relationships/image"/><Relationship Id="rId18" Target="media/image9.png" Type="http://schemas.openxmlformats.org/officeDocument/2006/relationships/image"/><Relationship Id="rId180" Target="media/image171.png" Type="http://schemas.openxmlformats.org/officeDocument/2006/relationships/image"/><Relationship Id="rId181" Target="media/image172.png" Type="http://schemas.openxmlformats.org/officeDocument/2006/relationships/image"/><Relationship Id="rId182" Target="media/image173.png" Type="http://schemas.openxmlformats.org/officeDocument/2006/relationships/image"/><Relationship Id="rId183" Target="media/image174.png" Type="http://schemas.openxmlformats.org/officeDocument/2006/relationships/image"/><Relationship Id="rId184" Target="media/image175.png" Type="http://schemas.openxmlformats.org/officeDocument/2006/relationships/image"/><Relationship Id="rId185" Target="media/image176.png" Type="http://schemas.openxmlformats.org/officeDocument/2006/relationships/image"/><Relationship Id="rId186" Target="media/image177.png" Type="http://schemas.openxmlformats.org/officeDocument/2006/relationships/image"/><Relationship Id="rId187" Target="media/image178.png" Type="http://schemas.openxmlformats.org/officeDocument/2006/relationships/image"/><Relationship Id="rId188" Target="media/image179.png" Type="http://schemas.openxmlformats.org/officeDocument/2006/relationships/image"/><Relationship Id="rId189" Target="media/image180.png" Type="http://schemas.openxmlformats.org/officeDocument/2006/relationships/image"/><Relationship Id="rId19" Target="media/image10.png" Type="http://schemas.openxmlformats.org/officeDocument/2006/relationships/image"/><Relationship Id="rId190" Target="media/image181.png" Type="http://schemas.openxmlformats.org/officeDocument/2006/relationships/image"/><Relationship Id="rId191" Target="media/image182.png" Type="http://schemas.openxmlformats.org/officeDocument/2006/relationships/image"/><Relationship Id="rId192" Target="media/image183.png" Type="http://schemas.openxmlformats.org/officeDocument/2006/relationships/image"/><Relationship Id="rId193" Target="media/image184.png" Type="http://schemas.openxmlformats.org/officeDocument/2006/relationships/image"/><Relationship Id="rId194" Target="media/image185.png" Type="http://schemas.openxmlformats.org/officeDocument/2006/relationships/image"/><Relationship Id="rId195" Target="media/image186.png" Type="http://schemas.openxmlformats.org/officeDocument/2006/relationships/image"/><Relationship Id="rId196" Target="media/image187.png" Type="http://schemas.openxmlformats.org/officeDocument/2006/relationships/image"/><Relationship Id="rId197" Target="media/image188.png" Type="http://schemas.openxmlformats.org/officeDocument/2006/relationships/image"/><Relationship Id="rId198" Target="media/image189.png" Type="http://schemas.openxmlformats.org/officeDocument/2006/relationships/image"/><Relationship Id="rId199" Target="media/image190.png" Type="http://schemas.openxmlformats.org/officeDocument/2006/relationships/image"/><Relationship Id="rId2" Target="numbering.xml" Type="http://schemas.openxmlformats.org/officeDocument/2006/relationships/numbering"/><Relationship Id="rId20" Target="media/image11.png" Type="http://schemas.openxmlformats.org/officeDocument/2006/relationships/image"/><Relationship Id="rId200" Target="media/image191.png" Type="http://schemas.openxmlformats.org/officeDocument/2006/relationships/image"/><Relationship Id="rId201" Target="media/image192.png" Type="http://schemas.openxmlformats.org/officeDocument/2006/relationships/image"/><Relationship Id="rId202" Target="media/image193.png" Type="http://schemas.openxmlformats.org/officeDocument/2006/relationships/image"/><Relationship Id="rId203" Target="media/image194.png" Type="http://schemas.openxmlformats.org/officeDocument/2006/relationships/image"/><Relationship Id="rId204" Target="media/image195.png" Type="http://schemas.openxmlformats.org/officeDocument/2006/relationships/image"/><Relationship Id="rId205" Target="media/image196.png" Type="http://schemas.openxmlformats.org/officeDocument/2006/relationships/image"/><Relationship Id="rId206" Target="media/image197.png" Type="http://schemas.openxmlformats.org/officeDocument/2006/relationships/image"/><Relationship Id="rId207" Target="media/image198.png" Type="http://schemas.openxmlformats.org/officeDocument/2006/relationships/image"/><Relationship Id="rId208" Target="media/image199.png" Type="http://schemas.openxmlformats.org/officeDocument/2006/relationships/image"/><Relationship Id="rId209" Target="media/image200.png" Type="http://schemas.openxmlformats.org/officeDocument/2006/relationships/image"/><Relationship Id="rId21" Target="media/image12.png" Type="http://schemas.openxmlformats.org/officeDocument/2006/relationships/image"/><Relationship Id="rId210" Target="media/image201.png" Type="http://schemas.openxmlformats.org/officeDocument/2006/relationships/image"/><Relationship Id="rId211" Target="media/image202.png" Type="http://schemas.openxmlformats.org/officeDocument/2006/relationships/image"/><Relationship Id="rId212" Target="media/image203.png" Type="http://schemas.openxmlformats.org/officeDocument/2006/relationships/image"/><Relationship Id="rId213" Target="media/image204.png" Type="http://schemas.openxmlformats.org/officeDocument/2006/relationships/image"/><Relationship Id="rId214" Target="media/image205.png" Type="http://schemas.openxmlformats.org/officeDocument/2006/relationships/image"/><Relationship Id="rId215" Target="media/image206.png" Type="http://schemas.openxmlformats.org/officeDocument/2006/relationships/image"/><Relationship Id="rId216" Target="media/image207.png" Type="http://schemas.openxmlformats.org/officeDocument/2006/relationships/image"/><Relationship Id="rId217" Target="media/image208.png" Type="http://schemas.openxmlformats.org/officeDocument/2006/relationships/image"/><Relationship Id="rId218" Target="media/image209.png" Type="http://schemas.openxmlformats.org/officeDocument/2006/relationships/image"/><Relationship Id="rId219" Target="media/image210.png" Type="http://schemas.openxmlformats.org/officeDocument/2006/relationships/image"/><Relationship Id="rId22" Target="media/image13.png" Type="http://schemas.openxmlformats.org/officeDocument/2006/relationships/image"/><Relationship Id="rId220" Target="media/image211.png" Type="http://schemas.openxmlformats.org/officeDocument/2006/relationships/image"/><Relationship Id="rId221" Target="media/image212.png" Type="http://schemas.openxmlformats.org/officeDocument/2006/relationships/image"/><Relationship Id="rId222" Target="media/image213.png" Type="http://schemas.openxmlformats.org/officeDocument/2006/relationships/image"/><Relationship Id="rId223" Target="media/image214.png" Type="http://schemas.openxmlformats.org/officeDocument/2006/relationships/image"/><Relationship Id="rId224" Target="media/image215.png" Type="http://schemas.openxmlformats.org/officeDocument/2006/relationships/image"/><Relationship Id="rId225" Target="media/image216.png" Type="http://schemas.openxmlformats.org/officeDocument/2006/relationships/image"/><Relationship Id="rId226" Target="media/image217.png" Type="http://schemas.openxmlformats.org/officeDocument/2006/relationships/image"/><Relationship Id="rId227" Target="media/image218.png" Type="http://schemas.openxmlformats.org/officeDocument/2006/relationships/image"/><Relationship Id="rId228" Target="header2.xml" Type="http://schemas.openxmlformats.org/officeDocument/2006/relationships/header"/><Relationship Id="rId229" Target="footer2.xml" Type="http://schemas.openxmlformats.org/officeDocument/2006/relationships/footer"/><Relationship Id="rId23" Target="media/image14.png" Type="http://schemas.openxmlformats.org/officeDocument/2006/relationships/image"/><Relationship Id="rId230" Target="fontTable.xml" Type="http://schemas.openxmlformats.org/officeDocument/2006/relationships/fontTable"/><Relationship Id="rId231" Target="theme/theme1.xml" Type="http://schemas.openxmlformats.org/officeDocument/2006/relationships/theme"/><Relationship Id="rId232" Target="header3.xml" Type="http://schemas.openxmlformats.org/officeDocument/2006/relationships/header"/><Relationship Id="rId233" Target="footer3.xml" Type="http://schemas.openxmlformats.org/officeDocument/2006/relationships/footer"/><Relationship Id="rId234" Target="media/image219.png" Type="http://schemas.openxmlformats.org/officeDocument/2006/relationships/image"/><Relationship Id="rId24" Target="media/image15.png" Type="http://schemas.openxmlformats.org/officeDocument/2006/relationships/image"/><Relationship Id="rId25" Target="media/image16.png" Type="http://schemas.openxmlformats.org/officeDocument/2006/relationships/image"/><Relationship Id="rId26" Target="media/image17.png" Type="http://schemas.openxmlformats.org/officeDocument/2006/relationships/image"/><Relationship Id="rId27" Target="media/image18.png" Type="http://schemas.openxmlformats.org/officeDocument/2006/relationships/image"/><Relationship Id="rId28" Target="media/image19.png" Type="http://schemas.openxmlformats.org/officeDocument/2006/relationships/image"/><Relationship Id="rId29" Target="media/image20.png" Type="http://schemas.openxmlformats.org/officeDocument/2006/relationships/image"/><Relationship Id="rId3" Target="styles.xml" Type="http://schemas.openxmlformats.org/officeDocument/2006/relationships/styles"/><Relationship Id="rId30" Target="media/image21.png" Type="http://schemas.openxmlformats.org/officeDocument/2006/relationships/image"/><Relationship Id="rId31" Target="media/image22.png" Type="http://schemas.openxmlformats.org/officeDocument/2006/relationships/image"/><Relationship Id="rId32" Target="media/image23.png" Type="http://schemas.openxmlformats.org/officeDocument/2006/relationships/image"/><Relationship Id="rId33" Target="media/image24.png" Type="http://schemas.openxmlformats.org/officeDocument/2006/relationships/image"/><Relationship Id="rId34" Target="media/image25.png" Type="http://schemas.openxmlformats.org/officeDocument/2006/relationships/image"/><Relationship Id="rId35" Target="media/image26.png" Type="http://schemas.openxmlformats.org/officeDocument/2006/relationships/image"/><Relationship Id="rId36" Target="media/image27.png" Type="http://schemas.openxmlformats.org/officeDocument/2006/relationships/image"/><Relationship Id="rId37" Target="media/image28.png" Type="http://schemas.openxmlformats.org/officeDocument/2006/relationships/image"/><Relationship Id="rId38" Target="media/image29.png" Type="http://schemas.openxmlformats.org/officeDocument/2006/relationships/image"/><Relationship Id="rId39" Target="media/image30.png" Type="http://schemas.openxmlformats.org/officeDocument/2006/relationships/image"/><Relationship Id="rId4" Target="settings.xml" Type="http://schemas.openxmlformats.org/officeDocument/2006/relationships/settings"/><Relationship Id="rId40" Target="media/image31.png" Type="http://schemas.openxmlformats.org/officeDocument/2006/relationships/image"/><Relationship Id="rId41" Target="media/image32.png" Type="http://schemas.openxmlformats.org/officeDocument/2006/relationships/image"/><Relationship Id="rId42" Target="media/image33.png" Type="http://schemas.openxmlformats.org/officeDocument/2006/relationships/image"/><Relationship Id="rId43" Target="media/image34.png" Type="http://schemas.openxmlformats.org/officeDocument/2006/relationships/image"/><Relationship Id="rId44" Target="media/image35.png" Type="http://schemas.openxmlformats.org/officeDocument/2006/relationships/image"/><Relationship Id="rId45" Target="media/image36.png" Type="http://schemas.openxmlformats.org/officeDocument/2006/relationships/image"/><Relationship Id="rId46" Target="media/image37.png" Type="http://schemas.openxmlformats.org/officeDocument/2006/relationships/image"/><Relationship Id="rId47" Target="media/image38.png" Type="http://schemas.openxmlformats.org/officeDocument/2006/relationships/image"/><Relationship Id="rId48" Target="media/image39.png" Type="http://schemas.openxmlformats.org/officeDocument/2006/relationships/image"/><Relationship Id="rId49" Target="media/image40.png" Type="http://schemas.openxmlformats.org/officeDocument/2006/relationships/image"/><Relationship Id="rId5" Target="webSettings.xml" Type="http://schemas.openxmlformats.org/officeDocument/2006/relationships/webSettings"/><Relationship Id="rId50" Target="media/image41.png" Type="http://schemas.openxmlformats.org/officeDocument/2006/relationships/image"/><Relationship Id="rId51" Target="media/image42.png" Type="http://schemas.openxmlformats.org/officeDocument/2006/relationships/image"/><Relationship Id="rId52" Target="media/image43.png" Type="http://schemas.openxmlformats.org/officeDocument/2006/relationships/image"/><Relationship Id="rId53" Target="media/image44.png" Type="http://schemas.openxmlformats.org/officeDocument/2006/relationships/image"/><Relationship Id="rId54" Target="media/image45.png" Type="http://schemas.openxmlformats.org/officeDocument/2006/relationships/image"/><Relationship Id="rId55" Target="media/image46.png" Type="http://schemas.openxmlformats.org/officeDocument/2006/relationships/image"/><Relationship Id="rId56" Target="media/image47.png" Type="http://schemas.openxmlformats.org/officeDocument/2006/relationships/image"/><Relationship Id="rId57" Target="media/image48.png" Type="http://schemas.openxmlformats.org/officeDocument/2006/relationships/image"/><Relationship Id="rId58" Target="media/image49.png" Type="http://schemas.openxmlformats.org/officeDocument/2006/relationships/image"/><Relationship Id="rId59" Target="media/image50.png" Type="http://schemas.openxmlformats.org/officeDocument/2006/relationships/image"/><Relationship Id="rId6" Target="footnotes.xml" Type="http://schemas.openxmlformats.org/officeDocument/2006/relationships/footnotes"/><Relationship Id="rId60" Target="media/image51.png" Type="http://schemas.openxmlformats.org/officeDocument/2006/relationships/image"/><Relationship Id="rId61" Target="media/image52.png" Type="http://schemas.openxmlformats.org/officeDocument/2006/relationships/image"/><Relationship Id="rId62" Target="media/image53.png" Type="http://schemas.openxmlformats.org/officeDocument/2006/relationships/image"/><Relationship Id="rId63" Target="media/image54.png" Type="http://schemas.openxmlformats.org/officeDocument/2006/relationships/image"/><Relationship Id="rId64" Target="media/image55.png" Type="http://schemas.openxmlformats.org/officeDocument/2006/relationships/image"/><Relationship Id="rId65" Target="media/image56.png" Type="http://schemas.openxmlformats.org/officeDocument/2006/relationships/image"/><Relationship Id="rId66" Target="media/image57.png" Type="http://schemas.openxmlformats.org/officeDocument/2006/relationships/image"/><Relationship Id="rId67" Target="media/image58.png" Type="http://schemas.openxmlformats.org/officeDocument/2006/relationships/image"/><Relationship Id="rId68" Target="media/image59.png" Type="http://schemas.openxmlformats.org/officeDocument/2006/relationships/image"/><Relationship Id="rId69" Target="media/image60.png" Type="http://schemas.openxmlformats.org/officeDocument/2006/relationships/image"/><Relationship Id="rId7" Target="endnotes.xml" Type="http://schemas.openxmlformats.org/officeDocument/2006/relationships/endnotes"/><Relationship Id="rId70" Target="media/image61.png" Type="http://schemas.openxmlformats.org/officeDocument/2006/relationships/image"/><Relationship Id="rId71" Target="media/image62.png" Type="http://schemas.openxmlformats.org/officeDocument/2006/relationships/image"/><Relationship Id="rId72" Target="media/image63.png" Type="http://schemas.openxmlformats.org/officeDocument/2006/relationships/image"/><Relationship Id="rId73" Target="media/image64.png" Type="http://schemas.openxmlformats.org/officeDocument/2006/relationships/image"/><Relationship Id="rId74" Target="media/image65.png" Type="http://schemas.openxmlformats.org/officeDocument/2006/relationships/image"/><Relationship Id="rId75" Target="media/image66.png" Type="http://schemas.openxmlformats.org/officeDocument/2006/relationships/image"/><Relationship Id="rId76" Target="media/image67.png" Type="http://schemas.openxmlformats.org/officeDocument/2006/relationships/image"/><Relationship Id="rId77" Target="media/image68.png" Type="http://schemas.openxmlformats.org/officeDocument/2006/relationships/image"/><Relationship Id="rId78" Target="media/image69.png" Type="http://schemas.openxmlformats.org/officeDocument/2006/relationships/image"/><Relationship Id="rId79" Target="media/image70.png" Type="http://schemas.openxmlformats.org/officeDocument/2006/relationships/image"/><Relationship Id="rId8" Target="header1.xml" Type="http://schemas.openxmlformats.org/officeDocument/2006/relationships/header"/><Relationship Id="rId80" Target="media/image71.png" Type="http://schemas.openxmlformats.org/officeDocument/2006/relationships/image"/><Relationship Id="rId81" Target="media/image72.png" Type="http://schemas.openxmlformats.org/officeDocument/2006/relationships/image"/><Relationship Id="rId82" Target="media/image73.png" Type="http://schemas.openxmlformats.org/officeDocument/2006/relationships/image"/><Relationship Id="rId83" Target="media/image74.png" Type="http://schemas.openxmlformats.org/officeDocument/2006/relationships/image"/><Relationship Id="rId84" Target="media/image75.png" Type="http://schemas.openxmlformats.org/officeDocument/2006/relationships/image"/><Relationship Id="rId85" Target="media/image76.png" Type="http://schemas.openxmlformats.org/officeDocument/2006/relationships/image"/><Relationship Id="rId86" Target="media/image77.png" Type="http://schemas.openxmlformats.org/officeDocument/2006/relationships/image"/><Relationship Id="rId87" Target="media/image78.png" Type="http://schemas.openxmlformats.org/officeDocument/2006/relationships/image"/><Relationship Id="rId88" Target="media/image79.png" Type="http://schemas.openxmlformats.org/officeDocument/2006/relationships/image"/><Relationship Id="rId89" Target="media/image80.png" Type="http://schemas.openxmlformats.org/officeDocument/2006/relationships/image"/><Relationship Id="rId9" Target="footer1.xml" Type="http://schemas.openxmlformats.org/officeDocument/2006/relationships/footer"/><Relationship Id="rId90" Target="media/image81.png" Type="http://schemas.openxmlformats.org/officeDocument/2006/relationships/image"/><Relationship Id="rId91" Target="media/image82.png" Type="http://schemas.openxmlformats.org/officeDocument/2006/relationships/image"/><Relationship Id="rId92" Target="media/image83.png" Type="http://schemas.openxmlformats.org/officeDocument/2006/relationships/image"/><Relationship Id="rId93" Target="media/image84.png" Type="http://schemas.openxmlformats.org/officeDocument/2006/relationships/image"/><Relationship Id="rId94" Target="media/image85.png" Type="http://schemas.openxmlformats.org/officeDocument/2006/relationships/image"/><Relationship Id="rId95" Target="media/image86.png" Type="http://schemas.openxmlformats.org/officeDocument/2006/relationships/image"/><Relationship Id="rId96" Target="media/image87.png" Type="http://schemas.openxmlformats.org/officeDocument/2006/relationships/image"/><Relationship Id="rId97" Target="media/image88.png" Type="http://schemas.openxmlformats.org/officeDocument/2006/relationships/image"/><Relationship Id="rId98" Target="media/image89.png" Type="http://schemas.openxmlformats.org/officeDocument/2006/relationships/image"/><Relationship Id="rId99" Target="media/image90.png" Type="http://schemas.openxmlformats.org/officeDocument/2006/relationships/image"/></Relationships>
</file>

<file path=word/_rels/settings.xml.rels><?xml version="1.0" encoding="UTF-8" standalone="no"?><Relationships xmlns="http://schemas.openxmlformats.org/package/2006/relationships"><Relationship Id="rId1" Target="file:///C:/Users/khramova.elena/AppData/Roaming/Microsoft/&#1064;&#1072;&#1073;&#1083;&#1086;&#1085;&#1099;/Template_ASFK_(&#1056;&#1055;_&#1056;&#1040;)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1C5CA-D4DB-4148-B5CF-52C031396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118</TotalTime>
  <Pages>359</Pages>
  <Words>82175</Words>
  <Characters>468398</Characters>
  <Application>Microsoft Office Word</Application>
  <DocSecurity>0</DocSecurity>
  <Lines>3903</Lines>
  <Paragraphs>1098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549475</CharactersWithSpaces>
  <SharedDoc>false</SharedDoc>
  <HLinks>
    <vt:vector size="2976" baseType="variant">
      <vt:variant>
        <vt:i4>1179704</vt:i4>
      </vt:variant>
      <vt:variant>
        <vt:i4>3009</vt:i4>
      </vt:variant>
      <vt:variant>
        <vt:i4>0</vt:i4>
      </vt:variant>
      <vt:variant>
        <vt:i4>5</vt:i4>
      </vt:variant>
      <vt:variant>
        <vt:lpwstr/>
      </vt:variant>
      <vt:variant>
        <vt:lpwstr>_Toc10739472</vt:lpwstr>
      </vt:variant>
      <vt:variant>
        <vt:i4>1114168</vt:i4>
      </vt:variant>
      <vt:variant>
        <vt:i4>3003</vt:i4>
      </vt:variant>
      <vt:variant>
        <vt:i4>0</vt:i4>
      </vt:variant>
      <vt:variant>
        <vt:i4>5</vt:i4>
      </vt:variant>
      <vt:variant>
        <vt:lpwstr/>
      </vt:variant>
      <vt:variant>
        <vt:lpwstr>_Toc10739471</vt:lpwstr>
      </vt:variant>
      <vt:variant>
        <vt:i4>1048632</vt:i4>
      </vt:variant>
      <vt:variant>
        <vt:i4>2997</vt:i4>
      </vt:variant>
      <vt:variant>
        <vt:i4>0</vt:i4>
      </vt:variant>
      <vt:variant>
        <vt:i4>5</vt:i4>
      </vt:variant>
      <vt:variant>
        <vt:lpwstr/>
      </vt:variant>
      <vt:variant>
        <vt:lpwstr>_Toc10739470</vt:lpwstr>
      </vt:variant>
      <vt:variant>
        <vt:i4>1638457</vt:i4>
      </vt:variant>
      <vt:variant>
        <vt:i4>2991</vt:i4>
      </vt:variant>
      <vt:variant>
        <vt:i4>0</vt:i4>
      </vt:variant>
      <vt:variant>
        <vt:i4>5</vt:i4>
      </vt:variant>
      <vt:variant>
        <vt:lpwstr/>
      </vt:variant>
      <vt:variant>
        <vt:lpwstr>_Toc10739469</vt:lpwstr>
      </vt:variant>
      <vt:variant>
        <vt:i4>1572921</vt:i4>
      </vt:variant>
      <vt:variant>
        <vt:i4>2985</vt:i4>
      </vt:variant>
      <vt:variant>
        <vt:i4>0</vt:i4>
      </vt:variant>
      <vt:variant>
        <vt:i4>5</vt:i4>
      </vt:variant>
      <vt:variant>
        <vt:lpwstr/>
      </vt:variant>
      <vt:variant>
        <vt:lpwstr>_Toc10739468</vt:lpwstr>
      </vt:variant>
      <vt:variant>
        <vt:i4>1507385</vt:i4>
      </vt:variant>
      <vt:variant>
        <vt:i4>2979</vt:i4>
      </vt:variant>
      <vt:variant>
        <vt:i4>0</vt:i4>
      </vt:variant>
      <vt:variant>
        <vt:i4>5</vt:i4>
      </vt:variant>
      <vt:variant>
        <vt:lpwstr/>
      </vt:variant>
      <vt:variant>
        <vt:lpwstr>_Toc10739467</vt:lpwstr>
      </vt:variant>
      <vt:variant>
        <vt:i4>1441849</vt:i4>
      </vt:variant>
      <vt:variant>
        <vt:i4>2973</vt:i4>
      </vt:variant>
      <vt:variant>
        <vt:i4>0</vt:i4>
      </vt:variant>
      <vt:variant>
        <vt:i4>5</vt:i4>
      </vt:variant>
      <vt:variant>
        <vt:lpwstr/>
      </vt:variant>
      <vt:variant>
        <vt:lpwstr>_Toc10739466</vt:lpwstr>
      </vt:variant>
      <vt:variant>
        <vt:i4>1376313</vt:i4>
      </vt:variant>
      <vt:variant>
        <vt:i4>2967</vt:i4>
      </vt:variant>
      <vt:variant>
        <vt:i4>0</vt:i4>
      </vt:variant>
      <vt:variant>
        <vt:i4>5</vt:i4>
      </vt:variant>
      <vt:variant>
        <vt:lpwstr/>
      </vt:variant>
      <vt:variant>
        <vt:lpwstr>_Toc10739465</vt:lpwstr>
      </vt:variant>
      <vt:variant>
        <vt:i4>1310777</vt:i4>
      </vt:variant>
      <vt:variant>
        <vt:i4>2961</vt:i4>
      </vt:variant>
      <vt:variant>
        <vt:i4>0</vt:i4>
      </vt:variant>
      <vt:variant>
        <vt:i4>5</vt:i4>
      </vt:variant>
      <vt:variant>
        <vt:lpwstr/>
      </vt:variant>
      <vt:variant>
        <vt:lpwstr>_Toc10739464</vt:lpwstr>
      </vt:variant>
      <vt:variant>
        <vt:i4>1245241</vt:i4>
      </vt:variant>
      <vt:variant>
        <vt:i4>2955</vt:i4>
      </vt:variant>
      <vt:variant>
        <vt:i4>0</vt:i4>
      </vt:variant>
      <vt:variant>
        <vt:i4>5</vt:i4>
      </vt:variant>
      <vt:variant>
        <vt:lpwstr/>
      </vt:variant>
      <vt:variant>
        <vt:lpwstr>_Toc10739463</vt:lpwstr>
      </vt:variant>
      <vt:variant>
        <vt:i4>1179705</vt:i4>
      </vt:variant>
      <vt:variant>
        <vt:i4>2949</vt:i4>
      </vt:variant>
      <vt:variant>
        <vt:i4>0</vt:i4>
      </vt:variant>
      <vt:variant>
        <vt:i4>5</vt:i4>
      </vt:variant>
      <vt:variant>
        <vt:lpwstr/>
      </vt:variant>
      <vt:variant>
        <vt:lpwstr>_Toc10739462</vt:lpwstr>
      </vt:variant>
      <vt:variant>
        <vt:i4>1114169</vt:i4>
      </vt:variant>
      <vt:variant>
        <vt:i4>2943</vt:i4>
      </vt:variant>
      <vt:variant>
        <vt:i4>0</vt:i4>
      </vt:variant>
      <vt:variant>
        <vt:i4>5</vt:i4>
      </vt:variant>
      <vt:variant>
        <vt:lpwstr/>
      </vt:variant>
      <vt:variant>
        <vt:lpwstr>_Toc10739461</vt:lpwstr>
      </vt:variant>
      <vt:variant>
        <vt:i4>1048633</vt:i4>
      </vt:variant>
      <vt:variant>
        <vt:i4>2937</vt:i4>
      </vt:variant>
      <vt:variant>
        <vt:i4>0</vt:i4>
      </vt:variant>
      <vt:variant>
        <vt:i4>5</vt:i4>
      </vt:variant>
      <vt:variant>
        <vt:lpwstr/>
      </vt:variant>
      <vt:variant>
        <vt:lpwstr>_Toc10739460</vt:lpwstr>
      </vt:variant>
      <vt:variant>
        <vt:i4>1638458</vt:i4>
      </vt:variant>
      <vt:variant>
        <vt:i4>2931</vt:i4>
      </vt:variant>
      <vt:variant>
        <vt:i4>0</vt:i4>
      </vt:variant>
      <vt:variant>
        <vt:i4>5</vt:i4>
      </vt:variant>
      <vt:variant>
        <vt:lpwstr/>
      </vt:variant>
      <vt:variant>
        <vt:lpwstr>_Toc10739459</vt:lpwstr>
      </vt:variant>
      <vt:variant>
        <vt:i4>1572922</vt:i4>
      </vt:variant>
      <vt:variant>
        <vt:i4>2925</vt:i4>
      </vt:variant>
      <vt:variant>
        <vt:i4>0</vt:i4>
      </vt:variant>
      <vt:variant>
        <vt:i4>5</vt:i4>
      </vt:variant>
      <vt:variant>
        <vt:lpwstr/>
      </vt:variant>
      <vt:variant>
        <vt:lpwstr>_Toc10739458</vt:lpwstr>
      </vt:variant>
      <vt:variant>
        <vt:i4>1507386</vt:i4>
      </vt:variant>
      <vt:variant>
        <vt:i4>2919</vt:i4>
      </vt:variant>
      <vt:variant>
        <vt:i4>0</vt:i4>
      </vt:variant>
      <vt:variant>
        <vt:i4>5</vt:i4>
      </vt:variant>
      <vt:variant>
        <vt:lpwstr/>
      </vt:variant>
      <vt:variant>
        <vt:lpwstr>_Toc10739457</vt:lpwstr>
      </vt:variant>
      <vt:variant>
        <vt:i4>1441850</vt:i4>
      </vt:variant>
      <vt:variant>
        <vt:i4>2913</vt:i4>
      </vt:variant>
      <vt:variant>
        <vt:i4>0</vt:i4>
      </vt:variant>
      <vt:variant>
        <vt:i4>5</vt:i4>
      </vt:variant>
      <vt:variant>
        <vt:lpwstr/>
      </vt:variant>
      <vt:variant>
        <vt:lpwstr>_Toc10739456</vt:lpwstr>
      </vt:variant>
      <vt:variant>
        <vt:i4>1376314</vt:i4>
      </vt:variant>
      <vt:variant>
        <vt:i4>2907</vt:i4>
      </vt:variant>
      <vt:variant>
        <vt:i4>0</vt:i4>
      </vt:variant>
      <vt:variant>
        <vt:i4>5</vt:i4>
      </vt:variant>
      <vt:variant>
        <vt:lpwstr/>
      </vt:variant>
      <vt:variant>
        <vt:lpwstr>_Toc10739455</vt:lpwstr>
      </vt:variant>
      <vt:variant>
        <vt:i4>1310778</vt:i4>
      </vt:variant>
      <vt:variant>
        <vt:i4>2901</vt:i4>
      </vt:variant>
      <vt:variant>
        <vt:i4>0</vt:i4>
      </vt:variant>
      <vt:variant>
        <vt:i4>5</vt:i4>
      </vt:variant>
      <vt:variant>
        <vt:lpwstr/>
      </vt:variant>
      <vt:variant>
        <vt:lpwstr>_Toc10739454</vt:lpwstr>
      </vt:variant>
      <vt:variant>
        <vt:i4>1245242</vt:i4>
      </vt:variant>
      <vt:variant>
        <vt:i4>2895</vt:i4>
      </vt:variant>
      <vt:variant>
        <vt:i4>0</vt:i4>
      </vt:variant>
      <vt:variant>
        <vt:i4>5</vt:i4>
      </vt:variant>
      <vt:variant>
        <vt:lpwstr/>
      </vt:variant>
      <vt:variant>
        <vt:lpwstr>_Toc10739453</vt:lpwstr>
      </vt:variant>
      <vt:variant>
        <vt:i4>1179706</vt:i4>
      </vt:variant>
      <vt:variant>
        <vt:i4>2889</vt:i4>
      </vt:variant>
      <vt:variant>
        <vt:i4>0</vt:i4>
      </vt:variant>
      <vt:variant>
        <vt:i4>5</vt:i4>
      </vt:variant>
      <vt:variant>
        <vt:lpwstr/>
      </vt:variant>
      <vt:variant>
        <vt:lpwstr>_Toc10739452</vt:lpwstr>
      </vt:variant>
      <vt:variant>
        <vt:i4>1114170</vt:i4>
      </vt:variant>
      <vt:variant>
        <vt:i4>2883</vt:i4>
      </vt:variant>
      <vt:variant>
        <vt:i4>0</vt:i4>
      </vt:variant>
      <vt:variant>
        <vt:i4>5</vt:i4>
      </vt:variant>
      <vt:variant>
        <vt:lpwstr/>
      </vt:variant>
      <vt:variant>
        <vt:lpwstr>_Toc10739451</vt:lpwstr>
      </vt:variant>
      <vt:variant>
        <vt:i4>1048634</vt:i4>
      </vt:variant>
      <vt:variant>
        <vt:i4>2877</vt:i4>
      </vt:variant>
      <vt:variant>
        <vt:i4>0</vt:i4>
      </vt:variant>
      <vt:variant>
        <vt:i4>5</vt:i4>
      </vt:variant>
      <vt:variant>
        <vt:lpwstr/>
      </vt:variant>
      <vt:variant>
        <vt:lpwstr>_Toc10739450</vt:lpwstr>
      </vt:variant>
      <vt:variant>
        <vt:i4>1638459</vt:i4>
      </vt:variant>
      <vt:variant>
        <vt:i4>2871</vt:i4>
      </vt:variant>
      <vt:variant>
        <vt:i4>0</vt:i4>
      </vt:variant>
      <vt:variant>
        <vt:i4>5</vt:i4>
      </vt:variant>
      <vt:variant>
        <vt:lpwstr/>
      </vt:variant>
      <vt:variant>
        <vt:lpwstr>_Toc10739449</vt:lpwstr>
      </vt:variant>
      <vt:variant>
        <vt:i4>1572923</vt:i4>
      </vt:variant>
      <vt:variant>
        <vt:i4>2865</vt:i4>
      </vt:variant>
      <vt:variant>
        <vt:i4>0</vt:i4>
      </vt:variant>
      <vt:variant>
        <vt:i4>5</vt:i4>
      </vt:variant>
      <vt:variant>
        <vt:lpwstr/>
      </vt:variant>
      <vt:variant>
        <vt:lpwstr>_Toc10739448</vt:lpwstr>
      </vt:variant>
      <vt:variant>
        <vt:i4>1507387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_Toc10739447</vt:lpwstr>
      </vt:variant>
      <vt:variant>
        <vt:i4>1441851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_Toc10739446</vt:lpwstr>
      </vt:variant>
      <vt:variant>
        <vt:i4>1376315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_Toc10739445</vt:lpwstr>
      </vt:variant>
      <vt:variant>
        <vt:i4>1310779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_Toc10739444</vt:lpwstr>
      </vt:variant>
      <vt:variant>
        <vt:i4>1245243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_Toc10739443</vt:lpwstr>
      </vt:variant>
      <vt:variant>
        <vt:i4>1179707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_Toc10739442</vt:lpwstr>
      </vt:variant>
      <vt:variant>
        <vt:i4>1114171</vt:i4>
      </vt:variant>
      <vt:variant>
        <vt:i4>2823</vt:i4>
      </vt:variant>
      <vt:variant>
        <vt:i4>0</vt:i4>
      </vt:variant>
      <vt:variant>
        <vt:i4>5</vt:i4>
      </vt:variant>
      <vt:variant>
        <vt:lpwstr/>
      </vt:variant>
      <vt:variant>
        <vt:lpwstr>_Toc10739441</vt:lpwstr>
      </vt:variant>
      <vt:variant>
        <vt:i4>1048635</vt:i4>
      </vt:variant>
      <vt:variant>
        <vt:i4>2817</vt:i4>
      </vt:variant>
      <vt:variant>
        <vt:i4>0</vt:i4>
      </vt:variant>
      <vt:variant>
        <vt:i4>5</vt:i4>
      </vt:variant>
      <vt:variant>
        <vt:lpwstr/>
      </vt:variant>
      <vt:variant>
        <vt:lpwstr>_Toc10739440</vt:lpwstr>
      </vt:variant>
      <vt:variant>
        <vt:i4>1638460</vt:i4>
      </vt:variant>
      <vt:variant>
        <vt:i4>2811</vt:i4>
      </vt:variant>
      <vt:variant>
        <vt:i4>0</vt:i4>
      </vt:variant>
      <vt:variant>
        <vt:i4>5</vt:i4>
      </vt:variant>
      <vt:variant>
        <vt:lpwstr/>
      </vt:variant>
      <vt:variant>
        <vt:lpwstr>_Toc10739439</vt:lpwstr>
      </vt:variant>
      <vt:variant>
        <vt:i4>1572924</vt:i4>
      </vt:variant>
      <vt:variant>
        <vt:i4>2805</vt:i4>
      </vt:variant>
      <vt:variant>
        <vt:i4>0</vt:i4>
      </vt:variant>
      <vt:variant>
        <vt:i4>5</vt:i4>
      </vt:variant>
      <vt:variant>
        <vt:lpwstr/>
      </vt:variant>
      <vt:variant>
        <vt:lpwstr>_Toc10739438</vt:lpwstr>
      </vt:variant>
      <vt:variant>
        <vt:i4>1507388</vt:i4>
      </vt:variant>
      <vt:variant>
        <vt:i4>2799</vt:i4>
      </vt:variant>
      <vt:variant>
        <vt:i4>0</vt:i4>
      </vt:variant>
      <vt:variant>
        <vt:i4>5</vt:i4>
      </vt:variant>
      <vt:variant>
        <vt:lpwstr/>
      </vt:variant>
      <vt:variant>
        <vt:lpwstr>_Toc10739437</vt:lpwstr>
      </vt:variant>
      <vt:variant>
        <vt:i4>1441852</vt:i4>
      </vt:variant>
      <vt:variant>
        <vt:i4>2793</vt:i4>
      </vt:variant>
      <vt:variant>
        <vt:i4>0</vt:i4>
      </vt:variant>
      <vt:variant>
        <vt:i4>5</vt:i4>
      </vt:variant>
      <vt:variant>
        <vt:lpwstr/>
      </vt:variant>
      <vt:variant>
        <vt:lpwstr>_Toc10739436</vt:lpwstr>
      </vt:variant>
      <vt:variant>
        <vt:i4>1376316</vt:i4>
      </vt:variant>
      <vt:variant>
        <vt:i4>2787</vt:i4>
      </vt:variant>
      <vt:variant>
        <vt:i4>0</vt:i4>
      </vt:variant>
      <vt:variant>
        <vt:i4>5</vt:i4>
      </vt:variant>
      <vt:variant>
        <vt:lpwstr/>
      </vt:variant>
      <vt:variant>
        <vt:lpwstr>_Toc10739435</vt:lpwstr>
      </vt:variant>
      <vt:variant>
        <vt:i4>1310780</vt:i4>
      </vt:variant>
      <vt:variant>
        <vt:i4>2781</vt:i4>
      </vt:variant>
      <vt:variant>
        <vt:i4>0</vt:i4>
      </vt:variant>
      <vt:variant>
        <vt:i4>5</vt:i4>
      </vt:variant>
      <vt:variant>
        <vt:lpwstr/>
      </vt:variant>
      <vt:variant>
        <vt:lpwstr>_Toc10739434</vt:lpwstr>
      </vt:variant>
      <vt:variant>
        <vt:i4>1245244</vt:i4>
      </vt:variant>
      <vt:variant>
        <vt:i4>2775</vt:i4>
      </vt:variant>
      <vt:variant>
        <vt:i4>0</vt:i4>
      </vt:variant>
      <vt:variant>
        <vt:i4>5</vt:i4>
      </vt:variant>
      <vt:variant>
        <vt:lpwstr/>
      </vt:variant>
      <vt:variant>
        <vt:lpwstr>_Toc10739433</vt:lpwstr>
      </vt:variant>
      <vt:variant>
        <vt:i4>1179708</vt:i4>
      </vt:variant>
      <vt:variant>
        <vt:i4>2769</vt:i4>
      </vt:variant>
      <vt:variant>
        <vt:i4>0</vt:i4>
      </vt:variant>
      <vt:variant>
        <vt:i4>5</vt:i4>
      </vt:variant>
      <vt:variant>
        <vt:lpwstr/>
      </vt:variant>
      <vt:variant>
        <vt:lpwstr>_Toc10739432</vt:lpwstr>
      </vt:variant>
      <vt:variant>
        <vt:i4>1114172</vt:i4>
      </vt:variant>
      <vt:variant>
        <vt:i4>2763</vt:i4>
      </vt:variant>
      <vt:variant>
        <vt:i4>0</vt:i4>
      </vt:variant>
      <vt:variant>
        <vt:i4>5</vt:i4>
      </vt:variant>
      <vt:variant>
        <vt:lpwstr/>
      </vt:variant>
      <vt:variant>
        <vt:lpwstr>_Toc10739431</vt:lpwstr>
      </vt:variant>
      <vt:variant>
        <vt:i4>1048636</vt:i4>
      </vt:variant>
      <vt:variant>
        <vt:i4>2757</vt:i4>
      </vt:variant>
      <vt:variant>
        <vt:i4>0</vt:i4>
      </vt:variant>
      <vt:variant>
        <vt:i4>5</vt:i4>
      </vt:variant>
      <vt:variant>
        <vt:lpwstr/>
      </vt:variant>
      <vt:variant>
        <vt:lpwstr>_Toc10739430</vt:lpwstr>
      </vt:variant>
      <vt:variant>
        <vt:i4>1638461</vt:i4>
      </vt:variant>
      <vt:variant>
        <vt:i4>2751</vt:i4>
      </vt:variant>
      <vt:variant>
        <vt:i4>0</vt:i4>
      </vt:variant>
      <vt:variant>
        <vt:i4>5</vt:i4>
      </vt:variant>
      <vt:variant>
        <vt:lpwstr/>
      </vt:variant>
      <vt:variant>
        <vt:lpwstr>_Toc10739429</vt:lpwstr>
      </vt:variant>
      <vt:variant>
        <vt:i4>1572925</vt:i4>
      </vt:variant>
      <vt:variant>
        <vt:i4>2745</vt:i4>
      </vt:variant>
      <vt:variant>
        <vt:i4>0</vt:i4>
      </vt:variant>
      <vt:variant>
        <vt:i4>5</vt:i4>
      </vt:variant>
      <vt:variant>
        <vt:lpwstr/>
      </vt:variant>
      <vt:variant>
        <vt:lpwstr>_Toc10739428</vt:lpwstr>
      </vt:variant>
      <vt:variant>
        <vt:i4>1507389</vt:i4>
      </vt:variant>
      <vt:variant>
        <vt:i4>2739</vt:i4>
      </vt:variant>
      <vt:variant>
        <vt:i4>0</vt:i4>
      </vt:variant>
      <vt:variant>
        <vt:i4>5</vt:i4>
      </vt:variant>
      <vt:variant>
        <vt:lpwstr/>
      </vt:variant>
      <vt:variant>
        <vt:lpwstr>_Toc10739427</vt:lpwstr>
      </vt:variant>
      <vt:variant>
        <vt:i4>1441853</vt:i4>
      </vt:variant>
      <vt:variant>
        <vt:i4>2733</vt:i4>
      </vt:variant>
      <vt:variant>
        <vt:i4>0</vt:i4>
      </vt:variant>
      <vt:variant>
        <vt:i4>5</vt:i4>
      </vt:variant>
      <vt:variant>
        <vt:lpwstr/>
      </vt:variant>
      <vt:variant>
        <vt:lpwstr>_Toc10739426</vt:lpwstr>
      </vt:variant>
      <vt:variant>
        <vt:i4>1376317</vt:i4>
      </vt:variant>
      <vt:variant>
        <vt:i4>2727</vt:i4>
      </vt:variant>
      <vt:variant>
        <vt:i4>0</vt:i4>
      </vt:variant>
      <vt:variant>
        <vt:i4>5</vt:i4>
      </vt:variant>
      <vt:variant>
        <vt:lpwstr/>
      </vt:variant>
      <vt:variant>
        <vt:lpwstr>_Toc10739425</vt:lpwstr>
      </vt:variant>
      <vt:variant>
        <vt:i4>1310781</vt:i4>
      </vt:variant>
      <vt:variant>
        <vt:i4>2721</vt:i4>
      </vt:variant>
      <vt:variant>
        <vt:i4>0</vt:i4>
      </vt:variant>
      <vt:variant>
        <vt:i4>5</vt:i4>
      </vt:variant>
      <vt:variant>
        <vt:lpwstr/>
      </vt:variant>
      <vt:variant>
        <vt:lpwstr>_Toc10739424</vt:lpwstr>
      </vt:variant>
      <vt:variant>
        <vt:i4>1245245</vt:i4>
      </vt:variant>
      <vt:variant>
        <vt:i4>2715</vt:i4>
      </vt:variant>
      <vt:variant>
        <vt:i4>0</vt:i4>
      </vt:variant>
      <vt:variant>
        <vt:i4>5</vt:i4>
      </vt:variant>
      <vt:variant>
        <vt:lpwstr/>
      </vt:variant>
      <vt:variant>
        <vt:lpwstr>_Toc10739423</vt:lpwstr>
      </vt:variant>
      <vt:variant>
        <vt:i4>1179709</vt:i4>
      </vt:variant>
      <vt:variant>
        <vt:i4>2709</vt:i4>
      </vt:variant>
      <vt:variant>
        <vt:i4>0</vt:i4>
      </vt:variant>
      <vt:variant>
        <vt:i4>5</vt:i4>
      </vt:variant>
      <vt:variant>
        <vt:lpwstr/>
      </vt:variant>
      <vt:variant>
        <vt:lpwstr>_Toc10739422</vt:lpwstr>
      </vt:variant>
      <vt:variant>
        <vt:i4>1114173</vt:i4>
      </vt:variant>
      <vt:variant>
        <vt:i4>2703</vt:i4>
      </vt:variant>
      <vt:variant>
        <vt:i4>0</vt:i4>
      </vt:variant>
      <vt:variant>
        <vt:i4>5</vt:i4>
      </vt:variant>
      <vt:variant>
        <vt:lpwstr/>
      </vt:variant>
      <vt:variant>
        <vt:lpwstr>_Toc10739421</vt:lpwstr>
      </vt:variant>
      <vt:variant>
        <vt:i4>1048637</vt:i4>
      </vt:variant>
      <vt:variant>
        <vt:i4>2697</vt:i4>
      </vt:variant>
      <vt:variant>
        <vt:i4>0</vt:i4>
      </vt:variant>
      <vt:variant>
        <vt:i4>5</vt:i4>
      </vt:variant>
      <vt:variant>
        <vt:lpwstr/>
      </vt:variant>
      <vt:variant>
        <vt:lpwstr>_Toc10739420</vt:lpwstr>
      </vt:variant>
      <vt:variant>
        <vt:i4>1638462</vt:i4>
      </vt:variant>
      <vt:variant>
        <vt:i4>2691</vt:i4>
      </vt:variant>
      <vt:variant>
        <vt:i4>0</vt:i4>
      </vt:variant>
      <vt:variant>
        <vt:i4>5</vt:i4>
      </vt:variant>
      <vt:variant>
        <vt:lpwstr/>
      </vt:variant>
      <vt:variant>
        <vt:lpwstr>_Toc10739419</vt:lpwstr>
      </vt:variant>
      <vt:variant>
        <vt:i4>1572926</vt:i4>
      </vt:variant>
      <vt:variant>
        <vt:i4>2685</vt:i4>
      </vt:variant>
      <vt:variant>
        <vt:i4>0</vt:i4>
      </vt:variant>
      <vt:variant>
        <vt:i4>5</vt:i4>
      </vt:variant>
      <vt:variant>
        <vt:lpwstr/>
      </vt:variant>
      <vt:variant>
        <vt:lpwstr>_Toc10739418</vt:lpwstr>
      </vt:variant>
      <vt:variant>
        <vt:i4>1507390</vt:i4>
      </vt:variant>
      <vt:variant>
        <vt:i4>2679</vt:i4>
      </vt:variant>
      <vt:variant>
        <vt:i4>0</vt:i4>
      </vt:variant>
      <vt:variant>
        <vt:i4>5</vt:i4>
      </vt:variant>
      <vt:variant>
        <vt:lpwstr/>
      </vt:variant>
      <vt:variant>
        <vt:lpwstr>_Toc10739417</vt:lpwstr>
      </vt:variant>
      <vt:variant>
        <vt:i4>1441854</vt:i4>
      </vt:variant>
      <vt:variant>
        <vt:i4>2673</vt:i4>
      </vt:variant>
      <vt:variant>
        <vt:i4>0</vt:i4>
      </vt:variant>
      <vt:variant>
        <vt:i4>5</vt:i4>
      </vt:variant>
      <vt:variant>
        <vt:lpwstr/>
      </vt:variant>
      <vt:variant>
        <vt:lpwstr>_Toc10739416</vt:lpwstr>
      </vt:variant>
      <vt:variant>
        <vt:i4>1376318</vt:i4>
      </vt:variant>
      <vt:variant>
        <vt:i4>2667</vt:i4>
      </vt:variant>
      <vt:variant>
        <vt:i4>0</vt:i4>
      </vt:variant>
      <vt:variant>
        <vt:i4>5</vt:i4>
      </vt:variant>
      <vt:variant>
        <vt:lpwstr/>
      </vt:variant>
      <vt:variant>
        <vt:lpwstr>_Toc10739415</vt:lpwstr>
      </vt:variant>
      <vt:variant>
        <vt:i4>1310782</vt:i4>
      </vt:variant>
      <vt:variant>
        <vt:i4>2661</vt:i4>
      </vt:variant>
      <vt:variant>
        <vt:i4>0</vt:i4>
      </vt:variant>
      <vt:variant>
        <vt:i4>5</vt:i4>
      </vt:variant>
      <vt:variant>
        <vt:lpwstr/>
      </vt:variant>
      <vt:variant>
        <vt:lpwstr>_Toc10739414</vt:lpwstr>
      </vt:variant>
      <vt:variant>
        <vt:i4>1245246</vt:i4>
      </vt:variant>
      <vt:variant>
        <vt:i4>2655</vt:i4>
      </vt:variant>
      <vt:variant>
        <vt:i4>0</vt:i4>
      </vt:variant>
      <vt:variant>
        <vt:i4>5</vt:i4>
      </vt:variant>
      <vt:variant>
        <vt:lpwstr/>
      </vt:variant>
      <vt:variant>
        <vt:lpwstr>_Toc10739413</vt:lpwstr>
      </vt:variant>
      <vt:variant>
        <vt:i4>1179710</vt:i4>
      </vt:variant>
      <vt:variant>
        <vt:i4>2649</vt:i4>
      </vt:variant>
      <vt:variant>
        <vt:i4>0</vt:i4>
      </vt:variant>
      <vt:variant>
        <vt:i4>5</vt:i4>
      </vt:variant>
      <vt:variant>
        <vt:lpwstr/>
      </vt:variant>
      <vt:variant>
        <vt:lpwstr>_Toc10739412</vt:lpwstr>
      </vt:variant>
      <vt:variant>
        <vt:i4>1114174</vt:i4>
      </vt:variant>
      <vt:variant>
        <vt:i4>2643</vt:i4>
      </vt:variant>
      <vt:variant>
        <vt:i4>0</vt:i4>
      </vt:variant>
      <vt:variant>
        <vt:i4>5</vt:i4>
      </vt:variant>
      <vt:variant>
        <vt:lpwstr/>
      </vt:variant>
      <vt:variant>
        <vt:lpwstr>_Toc10739411</vt:lpwstr>
      </vt:variant>
      <vt:variant>
        <vt:i4>1048638</vt:i4>
      </vt:variant>
      <vt:variant>
        <vt:i4>2637</vt:i4>
      </vt:variant>
      <vt:variant>
        <vt:i4>0</vt:i4>
      </vt:variant>
      <vt:variant>
        <vt:i4>5</vt:i4>
      </vt:variant>
      <vt:variant>
        <vt:lpwstr/>
      </vt:variant>
      <vt:variant>
        <vt:lpwstr>_Toc10739410</vt:lpwstr>
      </vt:variant>
      <vt:variant>
        <vt:i4>1638463</vt:i4>
      </vt:variant>
      <vt:variant>
        <vt:i4>2631</vt:i4>
      </vt:variant>
      <vt:variant>
        <vt:i4>0</vt:i4>
      </vt:variant>
      <vt:variant>
        <vt:i4>5</vt:i4>
      </vt:variant>
      <vt:variant>
        <vt:lpwstr/>
      </vt:variant>
      <vt:variant>
        <vt:lpwstr>_Toc10739409</vt:lpwstr>
      </vt:variant>
      <vt:variant>
        <vt:i4>1572927</vt:i4>
      </vt:variant>
      <vt:variant>
        <vt:i4>2625</vt:i4>
      </vt:variant>
      <vt:variant>
        <vt:i4>0</vt:i4>
      </vt:variant>
      <vt:variant>
        <vt:i4>5</vt:i4>
      </vt:variant>
      <vt:variant>
        <vt:lpwstr/>
      </vt:variant>
      <vt:variant>
        <vt:lpwstr>_Toc10739408</vt:lpwstr>
      </vt:variant>
      <vt:variant>
        <vt:i4>1507391</vt:i4>
      </vt:variant>
      <vt:variant>
        <vt:i4>2619</vt:i4>
      </vt:variant>
      <vt:variant>
        <vt:i4>0</vt:i4>
      </vt:variant>
      <vt:variant>
        <vt:i4>5</vt:i4>
      </vt:variant>
      <vt:variant>
        <vt:lpwstr/>
      </vt:variant>
      <vt:variant>
        <vt:lpwstr>_Toc10739407</vt:lpwstr>
      </vt:variant>
      <vt:variant>
        <vt:i4>1441855</vt:i4>
      </vt:variant>
      <vt:variant>
        <vt:i4>2613</vt:i4>
      </vt:variant>
      <vt:variant>
        <vt:i4>0</vt:i4>
      </vt:variant>
      <vt:variant>
        <vt:i4>5</vt:i4>
      </vt:variant>
      <vt:variant>
        <vt:lpwstr/>
      </vt:variant>
      <vt:variant>
        <vt:lpwstr>_Toc10739406</vt:lpwstr>
      </vt:variant>
      <vt:variant>
        <vt:i4>1376319</vt:i4>
      </vt:variant>
      <vt:variant>
        <vt:i4>2607</vt:i4>
      </vt:variant>
      <vt:variant>
        <vt:i4>0</vt:i4>
      </vt:variant>
      <vt:variant>
        <vt:i4>5</vt:i4>
      </vt:variant>
      <vt:variant>
        <vt:lpwstr/>
      </vt:variant>
      <vt:variant>
        <vt:lpwstr>_Toc10739405</vt:lpwstr>
      </vt:variant>
      <vt:variant>
        <vt:i4>1310783</vt:i4>
      </vt:variant>
      <vt:variant>
        <vt:i4>2601</vt:i4>
      </vt:variant>
      <vt:variant>
        <vt:i4>0</vt:i4>
      </vt:variant>
      <vt:variant>
        <vt:i4>5</vt:i4>
      </vt:variant>
      <vt:variant>
        <vt:lpwstr/>
      </vt:variant>
      <vt:variant>
        <vt:lpwstr>_Toc10739404</vt:lpwstr>
      </vt:variant>
      <vt:variant>
        <vt:i4>1245247</vt:i4>
      </vt:variant>
      <vt:variant>
        <vt:i4>2595</vt:i4>
      </vt:variant>
      <vt:variant>
        <vt:i4>0</vt:i4>
      </vt:variant>
      <vt:variant>
        <vt:i4>5</vt:i4>
      </vt:variant>
      <vt:variant>
        <vt:lpwstr/>
      </vt:variant>
      <vt:variant>
        <vt:lpwstr>_Toc10739403</vt:lpwstr>
      </vt:variant>
      <vt:variant>
        <vt:i4>1179711</vt:i4>
      </vt:variant>
      <vt:variant>
        <vt:i4>2589</vt:i4>
      </vt:variant>
      <vt:variant>
        <vt:i4>0</vt:i4>
      </vt:variant>
      <vt:variant>
        <vt:i4>5</vt:i4>
      </vt:variant>
      <vt:variant>
        <vt:lpwstr/>
      </vt:variant>
      <vt:variant>
        <vt:lpwstr>_Toc10739402</vt:lpwstr>
      </vt:variant>
      <vt:variant>
        <vt:i4>1114175</vt:i4>
      </vt:variant>
      <vt:variant>
        <vt:i4>2583</vt:i4>
      </vt:variant>
      <vt:variant>
        <vt:i4>0</vt:i4>
      </vt:variant>
      <vt:variant>
        <vt:i4>5</vt:i4>
      </vt:variant>
      <vt:variant>
        <vt:lpwstr/>
      </vt:variant>
      <vt:variant>
        <vt:lpwstr>_Toc10739401</vt:lpwstr>
      </vt:variant>
      <vt:variant>
        <vt:i4>1048639</vt:i4>
      </vt:variant>
      <vt:variant>
        <vt:i4>2577</vt:i4>
      </vt:variant>
      <vt:variant>
        <vt:i4>0</vt:i4>
      </vt:variant>
      <vt:variant>
        <vt:i4>5</vt:i4>
      </vt:variant>
      <vt:variant>
        <vt:lpwstr/>
      </vt:variant>
      <vt:variant>
        <vt:lpwstr>_Toc10739400</vt:lpwstr>
      </vt:variant>
      <vt:variant>
        <vt:i4>1966134</vt:i4>
      </vt:variant>
      <vt:variant>
        <vt:i4>2571</vt:i4>
      </vt:variant>
      <vt:variant>
        <vt:i4>0</vt:i4>
      </vt:variant>
      <vt:variant>
        <vt:i4>5</vt:i4>
      </vt:variant>
      <vt:variant>
        <vt:lpwstr/>
      </vt:variant>
      <vt:variant>
        <vt:lpwstr>_Toc10739399</vt:lpwstr>
      </vt:variant>
      <vt:variant>
        <vt:i4>2031670</vt:i4>
      </vt:variant>
      <vt:variant>
        <vt:i4>2565</vt:i4>
      </vt:variant>
      <vt:variant>
        <vt:i4>0</vt:i4>
      </vt:variant>
      <vt:variant>
        <vt:i4>5</vt:i4>
      </vt:variant>
      <vt:variant>
        <vt:lpwstr/>
      </vt:variant>
      <vt:variant>
        <vt:lpwstr>_Toc10739398</vt:lpwstr>
      </vt:variant>
      <vt:variant>
        <vt:i4>1048630</vt:i4>
      </vt:variant>
      <vt:variant>
        <vt:i4>2559</vt:i4>
      </vt:variant>
      <vt:variant>
        <vt:i4>0</vt:i4>
      </vt:variant>
      <vt:variant>
        <vt:i4>5</vt:i4>
      </vt:variant>
      <vt:variant>
        <vt:lpwstr/>
      </vt:variant>
      <vt:variant>
        <vt:lpwstr>_Toc10739397</vt:lpwstr>
      </vt:variant>
      <vt:variant>
        <vt:i4>1114166</vt:i4>
      </vt:variant>
      <vt:variant>
        <vt:i4>2553</vt:i4>
      </vt:variant>
      <vt:variant>
        <vt:i4>0</vt:i4>
      </vt:variant>
      <vt:variant>
        <vt:i4>5</vt:i4>
      </vt:variant>
      <vt:variant>
        <vt:lpwstr/>
      </vt:variant>
      <vt:variant>
        <vt:lpwstr>_Toc10739396</vt:lpwstr>
      </vt:variant>
      <vt:variant>
        <vt:i4>1179702</vt:i4>
      </vt:variant>
      <vt:variant>
        <vt:i4>2547</vt:i4>
      </vt:variant>
      <vt:variant>
        <vt:i4>0</vt:i4>
      </vt:variant>
      <vt:variant>
        <vt:i4>5</vt:i4>
      </vt:variant>
      <vt:variant>
        <vt:lpwstr/>
      </vt:variant>
      <vt:variant>
        <vt:lpwstr>_Toc10739395</vt:lpwstr>
      </vt:variant>
      <vt:variant>
        <vt:i4>1245238</vt:i4>
      </vt:variant>
      <vt:variant>
        <vt:i4>2541</vt:i4>
      </vt:variant>
      <vt:variant>
        <vt:i4>0</vt:i4>
      </vt:variant>
      <vt:variant>
        <vt:i4>5</vt:i4>
      </vt:variant>
      <vt:variant>
        <vt:lpwstr/>
      </vt:variant>
      <vt:variant>
        <vt:lpwstr>_Toc10739394</vt:lpwstr>
      </vt:variant>
      <vt:variant>
        <vt:i4>1310774</vt:i4>
      </vt:variant>
      <vt:variant>
        <vt:i4>2535</vt:i4>
      </vt:variant>
      <vt:variant>
        <vt:i4>0</vt:i4>
      </vt:variant>
      <vt:variant>
        <vt:i4>5</vt:i4>
      </vt:variant>
      <vt:variant>
        <vt:lpwstr/>
      </vt:variant>
      <vt:variant>
        <vt:lpwstr>_Toc10739393</vt:lpwstr>
      </vt:variant>
      <vt:variant>
        <vt:i4>1376310</vt:i4>
      </vt:variant>
      <vt:variant>
        <vt:i4>2529</vt:i4>
      </vt:variant>
      <vt:variant>
        <vt:i4>0</vt:i4>
      </vt:variant>
      <vt:variant>
        <vt:i4>5</vt:i4>
      </vt:variant>
      <vt:variant>
        <vt:lpwstr/>
      </vt:variant>
      <vt:variant>
        <vt:lpwstr>_Toc10739392</vt:lpwstr>
      </vt:variant>
      <vt:variant>
        <vt:i4>1441846</vt:i4>
      </vt:variant>
      <vt:variant>
        <vt:i4>2523</vt:i4>
      </vt:variant>
      <vt:variant>
        <vt:i4>0</vt:i4>
      </vt:variant>
      <vt:variant>
        <vt:i4>5</vt:i4>
      </vt:variant>
      <vt:variant>
        <vt:lpwstr/>
      </vt:variant>
      <vt:variant>
        <vt:lpwstr>_Toc10739391</vt:lpwstr>
      </vt:variant>
      <vt:variant>
        <vt:i4>1507382</vt:i4>
      </vt:variant>
      <vt:variant>
        <vt:i4>2517</vt:i4>
      </vt:variant>
      <vt:variant>
        <vt:i4>0</vt:i4>
      </vt:variant>
      <vt:variant>
        <vt:i4>5</vt:i4>
      </vt:variant>
      <vt:variant>
        <vt:lpwstr/>
      </vt:variant>
      <vt:variant>
        <vt:lpwstr>_Toc10739390</vt:lpwstr>
      </vt:variant>
      <vt:variant>
        <vt:i4>1966135</vt:i4>
      </vt:variant>
      <vt:variant>
        <vt:i4>2511</vt:i4>
      </vt:variant>
      <vt:variant>
        <vt:i4>0</vt:i4>
      </vt:variant>
      <vt:variant>
        <vt:i4>5</vt:i4>
      </vt:variant>
      <vt:variant>
        <vt:lpwstr/>
      </vt:variant>
      <vt:variant>
        <vt:lpwstr>_Toc10739389</vt:lpwstr>
      </vt:variant>
      <vt:variant>
        <vt:i4>2031671</vt:i4>
      </vt:variant>
      <vt:variant>
        <vt:i4>2505</vt:i4>
      </vt:variant>
      <vt:variant>
        <vt:i4>0</vt:i4>
      </vt:variant>
      <vt:variant>
        <vt:i4>5</vt:i4>
      </vt:variant>
      <vt:variant>
        <vt:lpwstr/>
      </vt:variant>
      <vt:variant>
        <vt:lpwstr>_Toc10739388</vt:lpwstr>
      </vt:variant>
      <vt:variant>
        <vt:i4>1048631</vt:i4>
      </vt:variant>
      <vt:variant>
        <vt:i4>2499</vt:i4>
      </vt:variant>
      <vt:variant>
        <vt:i4>0</vt:i4>
      </vt:variant>
      <vt:variant>
        <vt:i4>5</vt:i4>
      </vt:variant>
      <vt:variant>
        <vt:lpwstr/>
      </vt:variant>
      <vt:variant>
        <vt:lpwstr>_Toc10739387</vt:lpwstr>
      </vt:variant>
      <vt:variant>
        <vt:i4>1114167</vt:i4>
      </vt:variant>
      <vt:variant>
        <vt:i4>2493</vt:i4>
      </vt:variant>
      <vt:variant>
        <vt:i4>0</vt:i4>
      </vt:variant>
      <vt:variant>
        <vt:i4>5</vt:i4>
      </vt:variant>
      <vt:variant>
        <vt:lpwstr/>
      </vt:variant>
      <vt:variant>
        <vt:lpwstr>_Toc10739386</vt:lpwstr>
      </vt:variant>
      <vt:variant>
        <vt:i4>1179703</vt:i4>
      </vt:variant>
      <vt:variant>
        <vt:i4>2487</vt:i4>
      </vt:variant>
      <vt:variant>
        <vt:i4>0</vt:i4>
      </vt:variant>
      <vt:variant>
        <vt:i4>5</vt:i4>
      </vt:variant>
      <vt:variant>
        <vt:lpwstr/>
      </vt:variant>
      <vt:variant>
        <vt:lpwstr>_Toc10739385</vt:lpwstr>
      </vt:variant>
      <vt:variant>
        <vt:i4>1245239</vt:i4>
      </vt:variant>
      <vt:variant>
        <vt:i4>2481</vt:i4>
      </vt:variant>
      <vt:variant>
        <vt:i4>0</vt:i4>
      </vt:variant>
      <vt:variant>
        <vt:i4>5</vt:i4>
      </vt:variant>
      <vt:variant>
        <vt:lpwstr/>
      </vt:variant>
      <vt:variant>
        <vt:lpwstr>_Toc10739384</vt:lpwstr>
      </vt:variant>
      <vt:variant>
        <vt:i4>1310775</vt:i4>
      </vt:variant>
      <vt:variant>
        <vt:i4>2475</vt:i4>
      </vt:variant>
      <vt:variant>
        <vt:i4>0</vt:i4>
      </vt:variant>
      <vt:variant>
        <vt:i4>5</vt:i4>
      </vt:variant>
      <vt:variant>
        <vt:lpwstr/>
      </vt:variant>
      <vt:variant>
        <vt:lpwstr>_Toc10739383</vt:lpwstr>
      </vt:variant>
      <vt:variant>
        <vt:i4>1376311</vt:i4>
      </vt:variant>
      <vt:variant>
        <vt:i4>2469</vt:i4>
      </vt:variant>
      <vt:variant>
        <vt:i4>0</vt:i4>
      </vt:variant>
      <vt:variant>
        <vt:i4>5</vt:i4>
      </vt:variant>
      <vt:variant>
        <vt:lpwstr/>
      </vt:variant>
      <vt:variant>
        <vt:lpwstr>_Toc10739382</vt:lpwstr>
      </vt:variant>
      <vt:variant>
        <vt:i4>1441847</vt:i4>
      </vt:variant>
      <vt:variant>
        <vt:i4>2463</vt:i4>
      </vt:variant>
      <vt:variant>
        <vt:i4>0</vt:i4>
      </vt:variant>
      <vt:variant>
        <vt:i4>5</vt:i4>
      </vt:variant>
      <vt:variant>
        <vt:lpwstr/>
      </vt:variant>
      <vt:variant>
        <vt:lpwstr>_Toc10739381</vt:lpwstr>
      </vt:variant>
      <vt:variant>
        <vt:i4>1507383</vt:i4>
      </vt:variant>
      <vt:variant>
        <vt:i4>2457</vt:i4>
      </vt:variant>
      <vt:variant>
        <vt:i4>0</vt:i4>
      </vt:variant>
      <vt:variant>
        <vt:i4>5</vt:i4>
      </vt:variant>
      <vt:variant>
        <vt:lpwstr/>
      </vt:variant>
      <vt:variant>
        <vt:lpwstr>_Toc10739380</vt:lpwstr>
      </vt:variant>
      <vt:variant>
        <vt:i4>1966136</vt:i4>
      </vt:variant>
      <vt:variant>
        <vt:i4>2451</vt:i4>
      </vt:variant>
      <vt:variant>
        <vt:i4>0</vt:i4>
      </vt:variant>
      <vt:variant>
        <vt:i4>5</vt:i4>
      </vt:variant>
      <vt:variant>
        <vt:lpwstr/>
      </vt:variant>
      <vt:variant>
        <vt:lpwstr>_Toc10739379</vt:lpwstr>
      </vt:variant>
      <vt:variant>
        <vt:i4>2031672</vt:i4>
      </vt:variant>
      <vt:variant>
        <vt:i4>2445</vt:i4>
      </vt:variant>
      <vt:variant>
        <vt:i4>0</vt:i4>
      </vt:variant>
      <vt:variant>
        <vt:i4>5</vt:i4>
      </vt:variant>
      <vt:variant>
        <vt:lpwstr/>
      </vt:variant>
      <vt:variant>
        <vt:lpwstr>_Toc10739378</vt:lpwstr>
      </vt:variant>
      <vt:variant>
        <vt:i4>1048632</vt:i4>
      </vt:variant>
      <vt:variant>
        <vt:i4>2439</vt:i4>
      </vt:variant>
      <vt:variant>
        <vt:i4>0</vt:i4>
      </vt:variant>
      <vt:variant>
        <vt:i4>5</vt:i4>
      </vt:variant>
      <vt:variant>
        <vt:lpwstr/>
      </vt:variant>
      <vt:variant>
        <vt:lpwstr>_Toc10739377</vt:lpwstr>
      </vt:variant>
      <vt:variant>
        <vt:i4>1114168</vt:i4>
      </vt:variant>
      <vt:variant>
        <vt:i4>2433</vt:i4>
      </vt:variant>
      <vt:variant>
        <vt:i4>0</vt:i4>
      </vt:variant>
      <vt:variant>
        <vt:i4>5</vt:i4>
      </vt:variant>
      <vt:variant>
        <vt:lpwstr/>
      </vt:variant>
      <vt:variant>
        <vt:lpwstr>_Toc10739376</vt:lpwstr>
      </vt:variant>
      <vt:variant>
        <vt:i4>1179704</vt:i4>
      </vt:variant>
      <vt:variant>
        <vt:i4>2427</vt:i4>
      </vt:variant>
      <vt:variant>
        <vt:i4>0</vt:i4>
      </vt:variant>
      <vt:variant>
        <vt:i4>5</vt:i4>
      </vt:variant>
      <vt:variant>
        <vt:lpwstr/>
      </vt:variant>
      <vt:variant>
        <vt:lpwstr>_Toc10739375</vt:lpwstr>
      </vt:variant>
      <vt:variant>
        <vt:i4>1245240</vt:i4>
      </vt:variant>
      <vt:variant>
        <vt:i4>2421</vt:i4>
      </vt:variant>
      <vt:variant>
        <vt:i4>0</vt:i4>
      </vt:variant>
      <vt:variant>
        <vt:i4>5</vt:i4>
      </vt:variant>
      <vt:variant>
        <vt:lpwstr/>
      </vt:variant>
      <vt:variant>
        <vt:lpwstr>_Toc10739374</vt:lpwstr>
      </vt:variant>
      <vt:variant>
        <vt:i4>1310776</vt:i4>
      </vt:variant>
      <vt:variant>
        <vt:i4>2415</vt:i4>
      </vt:variant>
      <vt:variant>
        <vt:i4>0</vt:i4>
      </vt:variant>
      <vt:variant>
        <vt:i4>5</vt:i4>
      </vt:variant>
      <vt:variant>
        <vt:lpwstr/>
      </vt:variant>
      <vt:variant>
        <vt:lpwstr>_Toc10739373</vt:lpwstr>
      </vt:variant>
      <vt:variant>
        <vt:i4>1376312</vt:i4>
      </vt:variant>
      <vt:variant>
        <vt:i4>2409</vt:i4>
      </vt:variant>
      <vt:variant>
        <vt:i4>0</vt:i4>
      </vt:variant>
      <vt:variant>
        <vt:i4>5</vt:i4>
      </vt:variant>
      <vt:variant>
        <vt:lpwstr/>
      </vt:variant>
      <vt:variant>
        <vt:lpwstr>_Toc10739372</vt:lpwstr>
      </vt:variant>
      <vt:variant>
        <vt:i4>1441848</vt:i4>
      </vt:variant>
      <vt:variant>
        <vt:i4>2403</vt:i4>
      </vt:variant>
      <vt:variant>
        <vt:i4>0</vt:i4>
      </vt:variant>
      <vt:variant>
        <vt:i4>5</vt:i4>
      </vt:variant>
      <vt:variant>
        <vt:lpwstr/>
      </vt:variant>
      <vt:variant>
        <vt:lpwstr>_Toc10739371</vt:lpwstr>
      </vt:variant>
      <vt:variant>
        <vt:i4>1507384</vt:i4>
      </vt:variant>
      <vt:variant>
        <vt:i4>2397</vt:i4>
      </vt:variant>
      <vt:variant>
        <vt:i4>0</vt:i4>
      </vt:variant>
      <vt:variant>
        <vt:i4>5</vt:i4>
      </vt:variant>
      <vt:variant>
        <vt:lpwstr/>
      </vt:variant>
      <vt:variant>
        <vt:lpwstr>_Toc10739370</vt:lpwstr>
      </vt:variant>
      <vt:variant>
        <vt:i4>1966137</vt:i4>
      </vt:variant>
      <vt:variant>
        <vt:i4>2391</vt:i4>
      </vt:variant>
      <vt:variant>
        <vt:i4>0</vt:i4>
      </vt:variant>
      <vt:variant>
        <vt:i4>5</vt:i4>
      </vt:variant>
      <vt:variant>
        <vt:lpwstr/>
      </vt:variant>
      <vt:variant>
        <vt:lpwstr>_Toc10739369</vt:lpwstr>
      </vt:variant>
      <vt:variant>
        <vt:i4>2031673</vt:i4>
      </vt:variant>
      <vt:variant>
        <vt:i4>2385</vt:i4>
      </vt:variant>
      <vt:variant>
        <vt:i4>0</vt:i4>
      </vt:variant>
      <vt:variant>
        <vt:i4>5</vt:i4>
      </vt:variant>
      <vt:variant>
        <vt:lpwstr/>
      </vt:variant>
      <vt:variant>
        <vt:lpwstr>_Toc10739368</vt:lpwstr>
      </vt:variant>
      <vt:variant>
        <vt:i4>1048633</vt:i4>
      </vt:variant>
      <vt:variant>
        <vt:i4>2379</vt:i4>
      </vt:variant>
      <vt:variant>
        <vt:i4>0</vt:i4>
      </vt:variant>
      <vt:variant>
        <vt:i4>5</vt:i4>
      </vt:variant>
      <vt:variant>
        <vt:lpwstr/>
      </vt:variant>
      <vt:variant>
        <vt:lpwstr>_Toc10739367</vt:lpwstr>
      </vt:variant>
      <vt:variant>
        <vt:i4>1114169</vt:i4>
      </vt:variant>
      <vt:variant>
        <vt:i4>2373</vt:i4>
      </vt:variant>
      <vt:variant>
        <vt:i4>0</vt:i4>
      </vt:variant>
      <vt:variant>
        <vt:i4>5</vt:i4>
      </vt:variant>
      <vt:variant>
        <vt:lpwstr/>
      </vt:variant>
      <vt:variant>
        <vt:lpwstr>_Toc10739366</vt:lpwstr>
      </vt:variant>
      <vt:variant>
        <vt:i4>1179705</vt:i4>
      </vt:variant>
      <vt:variant>
        <vt:i4>2367</vt:i4>
      </vt:variant>
      <vt:variant>
        <vt:i4>0</vt:i4>
      </vt:variant>
      <vt:variant>
        <vt:i4>5</vt:i4>
      </vt:variant>
      <vt:variant>
        <vt:lpwstr/>
      </vt:variant>
      <vt:variant>
        <vt:lpwstr>_Toc10739365</vt:lpwstr>
      </vt:variant>
      <vt:variant>
        <vt:i4>1245241</vt:i4>
      </vt:variant>
      <vt:variant>
        <vt:i4>2361</vt:i4>
      </vt:variant>
      <vt:variant>
        <vt:i4>0</vt:i4>
      </vt:variant>
      <vt:variant>
        <vt:i4>5</vt:i4>
      </vt:variant>
      <vt:variant>
        <vt:lpwstr/>
      </vt:variant>
      <vt:variant>
        <vt:lpwstr>_Toc10739364</vt:lpwstr>
      </vt:variant>
      <vt:variant>
        <vt:i4>1310777</vt:i4>
      </vt:variant>
      <vt:variant>
        <vt:i4>2355</vt:i4>
      </vt:variant>
      <vt:variant>
        <vt:i4>0</vt:i4>
      </vt:variant>
      <vt:variant>
        <vt:i4>5</vt:i4>
      </vt:variant>
      <vt:variant>
        <vt:lpwstr/>
      </vt:variant>
      <vt:variant>
        <vt:lpwstr>_Toc10739363</vt:lpwstr>
      </vt:variant>
      <vt:variant>
        <vt:i4>1376313</vt:i4>
      </vt:variant>
      <vt:variant>
        <vt:i4>2349</vt:i4>
      </vt:variant>
      <vt:variant>
        <vt:i4>0</vt:i4>
      </vt:variant>
      <vt:variant>
        <vt:i4>5</vt:i4>
      </vt:variant>
      <vt:variant>
        <vt:lpwstr/>
      </vt:variant>
      <vt:variant>
        <vt:lpwstr>_Toc10739362</vt:lpwstr>
      </vt:variant>
      <vt:variant>
        <vt:i4>1441849</vt:i4>
      </vt:variant>
      <vt:variant>
        <vt:i4>2343</vt:i4>
      </vt:variant>
      <vt:variant>
        <vt:i4>0</vt:i4>
      </vt:variant>
      <vt:variant>
        <vt:i4>5</vt:i4>
      </vt:variant>
      <vt:variant>
        <vt:lpwstr/>
      </vt:variant>
      <vt:variant>
        <vt:lpwstr>_Toc10739361</vt:lpwstr>
      </vt:variant>
      <vt:variant>
        <vt:i4>1507385</vt:i4>
      </vt:variant>
      <vt:variant>
        <vt:i4>2337</vt:i4>
      </vt:variant>
      <vt:variant>
        <vt:i4>0</vt:i4>
      </vt:variant>
      <vt:variant>
        <vt:i4>5</vt:i4>
      </vt:variant>
      <vt:variant>
        <vt:lpwstr/>
      </vt:variant>
      <vt:variant>
        <vt:lpwstr>_Toc10739360</vt:lpwstr>
      </vt:variant>
      <vt:variant>
        <vt:i4>1966138</vt:i4>
      </vt:variant>
      <vt:variant>
        <vt:i4>2331</vt:i4>
      </vt:variant>
      <vt:variant>
        <vt:i4>0</vt:i4>
      </vt:variant>
      <vt:variant>
        <vt:i4>5</vt:i4>
      </vt:variant>
      <vt:variant>
        <vt:lpwstr/>
      </vt:variant>
      <vt:variant>
        <vt:lpwstr>_Toc10739359</vt:lpwstr>
      </vt:variant>
      <vt:variant>
        <vt:i4>2031674</vt:i4>
      </vt:variant>
      <vt:variant>
        <vt:i4>2325</vt:i4>
      </vt:variant>
      <vt:variant>
        <vt:i4>0</vt:i4>
      </vt:variant>
      <vt:variant>
        <vt:i4>5</vt:i4>
      </vt:variant>
      <vt:variant>
        <vt:lpwstr/>
      </vt:variant>
      <vt:variant>
        <vt:lpwstr>_Toc10739358</vt:lpwstr>
      </vt:variant>
      <vt:variant>
        <vt:i4>1048634</vt:i4>
      </vt:variant>
      <vt:variant>
        <vt:i4>2319</vt:i4>
      </vt:variant>
      <vt:variant>
        <vt:i4>0</vt:i4>
      </vt:variant>
      <vt:variant>
        <vt:i4>5</vt:i4>
      </vt:variant>
      <vt:variant>
        <vt:lpwstr/>
      </vt:variant>
      <vt:variant>
        <vt:lpwstr>_Toc10739357</vt:lpwstr>
      </vt:variant>
      <vt:variant>
        <vt:i4>1114170</vt:i4>
      </vt:variant>
      <vt:variant>
        <vt:i4>2313</vt:i4>
      </vt:variant>
      <vt:variant>
        <vt:i4>0</vt:i4>
      </vt:variant>
      <vt:variant>
        <vt:i4>5</vt:i4>
      </vt:variant>
      <vt:variant>
        <vt:lpwstr/>
      </vt:variant>
      <vt:variant>
        <vt:lpwstr>_Toc10739356</vt:lpwstr>
      </vt:variant>
      <vt:variant>
        <vt:i4>1179706</vt:i4>
      </vt:variant>
      <vt:variant>
        <vt:i4>2307</vt:i4>
      </vt:variant>
      <vt:variant>
        <vt:i4>0</vt:i4>
      </vt:variant>
      <vt:variant>
        <vt:i4>5</vt:i4>
      </vt:variant>
      <vt:variant>
        <vt:lpwstr/>
      </vt:variant>
      <vt:variant>
        <vt:lpwstr>_Toc10739355</vt:lpwstr>
      </vt:variant>
      <vt:variant>
        <vt:i4>1245242</vt:i4>
      </vt:variant>
      <vt:variant>
        <vt:i4>2301</vt:i4>
      </vt:variant>
      <vt:variant>
        <vt:i4>0</vt:i4>
      </vt:variant>
      <vt:variant>
        <vt:i4>5</vt:i4>
      </vt:variant>
      <vt:variant>
        <vt:lpwstr/>
      </vt:variant>
      <vt:variant>
        <vt:lpwstr>_Toc10739354</vt:lpwstr>
      </vt:variant>
      <vt:variant>
        <vt:i4>1310778</vt:i4>
      </vt:variant>
      <vt:variant>
        <vt:i4>2295</vt:i4>
      </vt:variant>
      <vt:variant>
        <vt:i4>0</vt:i4>
      </vt:variant>
      <vt:variant>
        <vt:i4>5</vt:i4>
      </vt:variant>
      <vt:variant>
        <vt:lpwstr/>
      </vt:variant>
      <vt:variant>
        <vt:lpwstr>_Toc10739353</vt:lpwstr>
      </vt:variant>
      <vt:variant>
        <vt:i4>1376314</vt:i4>
      </vt:variant>
      <vt:variant>
        <vt:i4>2289</vt:i4>
      </vt:variant>
      <vt:variant>
        <vt:i4>0</vt:i4>
      </vt:variant>
      <vt:variant>
        <vt:i4>5</vt:i4>
      </vt:variant>
      <vt:variant>
        <vt:lpwstr/>
      </vt:variant>
      <vt:variant>
        <vt:lpwstr>_Toc10739352</vt:lpwstr>
      </vt:variant>
      <vt:variant>
        <vt:i4>1441850</vt:i4>
      </vt:variant>
      <vt:variant>
        <vt:i4>2283</vt:i4>
      </vt:variant>
      <vt:variant>
        <vt:i4>0</vt:i4>
      </vt:variant>
      <vt:variant>
        <vt:i4>5</vt:i4>
      </vt:variant>
      <vt:variant>
        <vt:lpwstr/>
      </vt:variant>
      <vt:variant>
        <vt:lpwstr>_Toc10739351</vt:lpwstr>
      </vt:variant>
      <vt:variant>
        <vt:i4>1507386</vt:i4>
      </vt:variant>
      <vt:variant>
        <vt:i4>2277</vt:i4>
      </vt:variant>
      <vt:variant>
        <vt:i4>0</vt:i4>
      </vt:variant>
      <vt:variant>
        <vt:i4>5</vt:i4>
      </vt:variant>
      <vt:variant>
        <vt:lpwstr/>
      </vt:variant>
      <vt:variant>
        <vt:lpwstr>_Toc10739350</vt:lpwstr>
      </vt:variant>
      <vt:variant>
        <vt:i4>1966139</vt:i4>
      </vt:variant>
      <vt:variant>
        <vt:i4>2271</vt:i4>
      </vt:variant>
      <vt:variant>
        <vt:i4>0</vt:i4>
      </vt:variant>
      <vt:variant>
        <vt:i4>5</vt:i4>
      </vt:variant>
      <vt:variant>
        <vt:lpwstr/>
      </vt:variant>
      <vt:variant>
        <vt:lpwstr>_Toc10739349</vt:lpwstr>
      </vt:variant>
      <vt:variant>
        <vt:i4>2031675</vt:i4>
      </vt:variant>
      <vt:variant>
        <vt:i4>2265</vt:i4>
      </vt:variant>
      <vt:variant>
        <vt:i4>0</vt:i4>
      </vt:variant>
      <vt:variant>
        <vt:i4>5</vt:i4>
      </vt:variant>
      <vt:variant>
        <vt:lpwstr/>
      </vt:variant>
      <vt:variant>
        <vt:lpwstr>_Toc10739348</vt:lpwstr>
      </vt:variant>
      <vt:variant>
        <vt:i4>1048635</vt:i4>
      </vt:variant>
      <vt:variant>
        <vt:i4>2259</vt:i4>
      </vt:variant>
      <vt:variant>
        <vt:i4>0</vt:i4>
      </vt:variant>
      <vt:variant>
        <vt:i4>5</vt:i4>
      </vt:variant>
      <vt:variant>
        <vt:lpwstr/>
      </vt:variant>
      <vt:variant>
        <vt:lpwstr>_Toc10739347</vt:lpwstr>
      </vt:variant>
      <vt:variant>
        <vt:i4>1114171</vt:i4>
      </vt:variant>
      <vt:variant>
        <vt:i4>2253</vt:i4>
      </vt:variant>
      <vt:variant>
        <vt:i4>0</vt:i4>
      </vt:variant>
      <vt:variant>
        <vt:i4>5</vt:i4>
      </vt:variant>
      <vt:variant>
        <vt:lpwstr/>
      </vt:variant>
      <vt:variant>
        <vt:lpwstr>_Toc10739346</vt:lpwstr>
      </vt:variant>
      <vt:variant>
        <vt:i4>1179707</vt:i4>
      </vt:variant>
      <vt:variant>
        <vt:i4>2247</vt:i4>
      </vt:variant>
      <vt:variant>
        <vt:i4>0</vt:i4>
      </vt:variant>
      <vt:variant>
        <vt:i4>5</vt:i4>
      </vt:variant>
      <vt:variant>
        <vt:lpwstr/>
      </vt:variant>
      <vt:variant>
        <vt:lpwstr>_Toc10739345</vt:lpwstr>
      </vt:variant>
      <vt:variant>
        <vt:i4>1245243</vt:i4>
      </vt:variant>
      <vt:variant>
        <vt:i4>2241</vt:i4>
      </vt:variant>
      <vt:variant>
        <vt:i4>0</vt:i4>
      </vt:variant>
      <vt:variant>
        <vt:i4>5</vt:i4>
      </vt:variant>
      <vt:variant>
        <vt:lpwstr/>
      </vt:variant>
      <vt:variant>
        <vt:lpwstr>_Toc10739344</vt:lpwstr>
      </vt:variant>
      <vt:variant>
        <vt:i4>1310779</vt:i4>
      </vt:variant>
      <vt:variant>
        <vt:i4>2235</vt:i4>
      </vt:variant>
      <vt:variant>
        <vt:i4>0</vt:i4>
      </vt:variant>
      <vt:variant>
        <vt:i4>5</vt:i4>
      </vt:variant>
      <vt:variant>
        <vt:lpwstr/>
      </vt:variant>
      <vt:variant>
        <vt:lpwstr>_Toc10739343</vt:lpwstr>
      </vt:variant>
      <vt:variant>
        <vt:i4>1376315</vt:i4>
      </vt:variant>
      <vt:variant>
        <vt:i4>2229</vt:i4>
      </vt:variant>
      <vt:variant>
        <vt:i4>0</vt:i4>
      </vt:variant>
      <vt:variant>
        <vt:i4>5</vt:i4>
      </vt:variant>
      <vt:variant>
        <vt:lpwstr/>
      </vt:variant>
      <vt:variant>
        <vt:lpwstr>_Toc10739342</vt:lpwstr>
      </vt:variant>
      <vt:variant>
        <vt:i4>1441851</vt:i4>
      </vt:variant>
      <vt:variant>
        <vt:i4>2223</vt:i4>
      </vt:variant>
      <vt:variant>
        <vt:i4>0</vt:i4>
      </vt:variant>
      <vt:variant>
        <vt:i4>5</vt:i4>
      </vt:variant>
      <vt:variant>
        <vt:lpwstr/>
      </vt:variant>
      <vt:variant>
        <vt:lpwstr>_Toc10739341</vt:lpwstr>
      </vt:variant>
      <vt:variant>
        <vt:i4>1507387</vt:i4>
      </vt:variant>
      <vt:variant>
        <vt:i4>2217</vt:i4>
      </vt:variant>
      <vt:variant>
        <vt:i4>0</vt:i4>
      </vt:variant>
      <vt:variant>
        <vt:i4>5</vt:i4>
      </vt:variant>
      <vt:variant>
        <vt:lpwstr/>
      </vt:variant>
      <vt:variant>
        <vt:lpwstr>_Toc10739340</vt:lpwstr>
      </vt:variant>
      <vt:variant>
        <vt:i4>1966140</vt:i4>
      </vt:variant>
      <vt:variant>
        <vt:i4>2211</vt:i4>
      </vt:variant>
      <vt:variant>
        <vt:i4>0</vt:i4>
      </vt:variant>
      <vt:variant>
        <vt:i4>5</vt:i4>
      </vt:variant>
      <vt:variant>
        <vt:lpwstr/>
      </vt:variant>
      <vt:variant>
        <vt:lpwstr>_Toc10739339</vt:lpwstr>
      </vt:variant>
      <vt:variant>
        <vt:i4>2031676</vt:i4>
      </vt:variant>
      <vt:variant>
        <vt:i4>2205</vt:i4>
      </vt:variant>
      <vt:variant>
        <vt:i4>0</vt:i4>
      </vt:variant>
      <vt:variant>
        <vt:i4>5</vt:i4>
      </vt:variant>
      <vt:variant>
        <vt:lpwstr/>
      </vt:variant>
      <vt:variant>
        <vt:lpwstr>_Toc10739338</vt:lpwstr>
      </vt:variant>
      <vt:variant>
        <vt:i4>1048636</vt:i4>
      </vt:variant>
      <vt:variant>
        <vt:i4>2199</vt:i4>
      </vt:variant>
      <vt:variant>
        <vt:i4>0</vt:i4>
      </vt:variant>
      <vt:variant>
        <vt:i4>5</vt:i4>
      </vt:variant>
      <vt:variant>
        <vt:lpwstr/>
      </vt:variant>
      <vt:variant>
        <vt:lpwstr>_Toc10739337</vt:lpwstr>
      </vt:variant>
      <vt:variant>
        <vt:i4>1114172</vt:i4>
      </vt:variant>
      <vt:variant>
        <vt:i4>2193</vt:i4>
      </vt:variant>
      <vt:variant>
        <vt:i4>0</vt:i4>
      </vt:variant>
      <vt:variant>
        <vt:i4>5</vt:i4>
      </vt:variant>
      <vt:variant>
        <vt:lpwstr/>
      </vt:variant>
      <vt:variant>
        <vt:lpwstr>_Toc10739336</vt:lpwstr>
      </vt:variant>
      <vt:variant>
        <vt:i4>1179708</vt:i4>
      </vt:variant>
      <vt:variant>
        <vt:i4>2187</vt:i4>
      </vt:variant>
      <vt:variant>
        <vt:i4>0</vt:i4>
      </vt:variant>
      <vt:variant>
        <vt:i4>5</vt:i4>
      </vt:variant>
      <vt:variant>
        <vt:lpwstr/>
      </vt:variant>
      <vt:variant>
        <vt:lpwstr>_Toc10739335</vt:lpwstr>
      </vt:variant>
      <vt:variant>
        <vt:i4>1245244</vt:i4>
      </vt:variant>
      <vt:variant>
        <vt:i4>2181</vt:i4>
      </vt:variant>
      <vt:variant>
        <vt:i4>0</vt:i4>
      </vt:variant>
      <vt:variant>
        <vt:i4>5</vt:i4>
      </vt:variant>
      <vt:variant>
        <vt:lpwstr/>
      </vt:variant>
      <vt:variant>
        <vt:lpwstr>_Toc10739334</vt:lpwstr>
      </vt:variant>
      <vt:variant>
        <vt:i4>1310780</vt:i4>
      </vt:variant>
      <vt:variant>
        <vt:i4>2175</vt:i4>
      </vt:variant>
      <vt:variant>
        <vt:i4>0</vt:i4>
      </vt:variant>
      <vt:variant>
        <vt:i4>5</vt:i4>
      </vt:variant>
      <vt:variant>
        <vt:lpwstr/>
      </vt:variant>
      <vt:variant>
        <vt:lpwstr>_Toc10739333</vt:lpwstr>
      </vt:variant>
      <vt:variant>
        <vt:i4>1376316</vt:i4>
      </vt:variant>
      <vt:variant>
        <vt:i4>2169</vt:i4>
      </vt:variant>
      <vt:variant>
        <vt:i4>0</vt:i4>
      </vt:variant>
      <vt:variant>
        <vt:i4>5</vt:i4>
      </vt:variant>
      <vt:variant>
        <vt:lpwstr/>
      </vt:variant>
      <vt:variant>
        <vt:lpwstr>_Toc10739332</vt:lpwstr>
      </vt:variant>
      <vt:variant>
        <vt:i4>1441852</vt:i4>
      </vt:variant>
      <vt:variant>
        <vt:i4>2163</vt:i4>
      </vt:variant>
      <vt:variant>
        <vt:i4>0</vt:i4>
      </vt:variant>
      <vt:variant>
        <vt:i4>5</vt:i4>
      </vt:variant>
      <vt:variant>
        <vt:lpwstr/>
      </vt:variant>
      <vt:variant>
        <vt:lpwstr>_Toc10739331</vt:lpwstr>
      </vt:variant>
      <vt:variant>
        <vt:i4>1507388</vt:i4>
      </vt:variant>
      <vt:variant>
        <vt:i4>2157</vt:i4>
      </vt:variant>
      <vt:variant>
        <vt:i4>0</vt:i4>
      </vt:variant>
      <vt:variant>
        <vt:i4>5</vt:i4>
      </vt:variant>
      <vt:variant>
        <vt:lpwstr/>
      </vt:variant>
      <vt:variant>
        <vt:lpwstr>_Toc10739330</vt:lpwstr>
      </vt:variant>
      <vt:variant>
        <vt:i4>1966141</vt:i4>
      </vt:variant>
      <vt:variant>
        <vt:i4>2151</vt:i4>
      </vt:variant>
      <vt:variant>
        <vt:i4>0</vt:i4>
      </vt:variant>
      <vt:variant>
        <vt:i4>5</vt:i4>
      </vt:variant>
      <vt:variant>
        <vt:lpwstr/>
      </vt:variant>
      <vt:variant>
        <vt:lpwstr>_Toc10739329</vt:lpwstr>
      </vt:variant>
      <vt:variant>
        <vt:i4>2031677</vt:i4>
      </vt:variant>
      <vt:variant>
        <vt:i4>2145</vt:i4>
      </vt:variant>
      <vt:variant>
        <vt:i4>0</vt:i4>
      </vt:variant>
      <vt:variant>
        <vt:i4>5</vt:i4>
      </vt:variant>
      <vt:variant>
        <vt:lpwstr/>
      </vt:variant>
      <vt:variant>
        <vt:lpwstr>_Toc10739328</vt:lpwstr>
      </vt:variant>
      <vt:variant>
        <vt:i4>1048637</vt:i4>
      </vt:variant>
      <vt:variant>
        <vt:i4>2139</vt:i4>
      </vt:variant>
      <vt:variant>
        <vt:i4>0</vt:i4>
      </vt:variant>
      <vt:variant>
        <vt:i4>5</vt:i4>
      </vt:variant>
      <vt:variant>
        <vt:lpwstr/>
      </vt:variant>
      <vt:variant>
        <vt:lpwstr>_Toc10739327</vt:lpwstr>
      </vt:variant>
      <vt:variant>
        <vt:i4>1114173</vt:i4>
      </vt:variant>
      <vt:variant>
        <vt:i4>2133</vt:i4>
      </vt:variant>
      <vt:variant>
        <vt:i4>0</vt:i4>
      </vt:variant>
      <vt:variant>
        <vt:i4>5</vt:i4>
      </vt:variant>
      <vt:variant>
        <vt:lpwstr/>
      </vt:variant>
      <vt:variant>
        <vt:lpwstr>_Toc10739326</vt:lpwstr>
      </vt:variant>
      <vt:variant>
        <vt:i4>1179709</vt:i4>
      </vt:variant>
      <vt:variant>
        <vt:i4>2127</vt:i4>
      </vt:variant>
      <vt:variant>
        <vt:i4>0</vt:i4>
      </vt:variant>
      <vt:variant>
        <vt:i4>5</vt:i4>
      </vt:variant>
      <vt:variant>
        <vt:lpwstr/>
      </vt:variant>
      <vt:variant>
        <vt:lpwstr>_Toc10739325</vt:lpwstr>
      </vt:variant>
      <vt:variant>
        <vt:i4>1245245</vt:i4>
      </vt:variant>
      <vt:variant>
        <vt:i4>2121</vt:i4>
      </vt:variant>
      <vt:variant>
        <vt:i4>0</vt:i4>
      </vt:variant>
      <vt:variant>
        <vt:i4>5</vt:i4>
      </vt:variant>
      <vt:variant>
        <vt:lpwstr/>
      </vt:variant>
      <vt:variant>
        <vt:lpwstr>_Toc10739324</vt:lpwstr>
      </vt:variant>
      <vt:variant>
        <vt:i4>1310781</vt:i4>
      </vt:variant>
      <vt:variant>
        <vt:i4>2115</vt:i4>
      </vt:variant>
      <vt:variant>
        <vt:i4>0</vt:i4>
      </vt:variant>
      <vt:variant>
        <vt:i4>5</vt:i4>
      </vt:variant>
      <vt:variant>
        <vt:lpwstr/>
      </vt:variant>
      <vt:variant>
        <vt:lpwstr>_Toc10739323</vt:lpwstr>
      </vt:variant>
      <vt:variant>
        <vt:i4>1376317</vt:i4>
      </vt:variant>
      <vt:variant>
        <vt:i4>2109</vt:i4>
      </vt:variant>
      <vt:variant>
        <vt:i4>0</vt:i4>
      </vt:variant>
      <vt:variant>
        <vt:i4>5</vt:i4>
      </vt:variant>
      <vt:variant>
        <vt:lpwstr/>
      </vt:variant>
      <vt:variant>
        <vt:lpwstr>_Toc10739322</vt:lpwstr>
      </vt:variant>
      <vt:variant>
        <vt:i4>1441853</vt:i4>
      </vt:variant>
      <vt:variant>
        <vt:i4>2103</vt:i4>
      </vt:variant>
      <vt:variant>
        <vt:i4>0</vt:i4>
      </vt:variant>
      <vt:variant>
        <vt:i4>5</vt:i4>
      </vt:variant>
      <vt:variant>
        <vt:lpwstr/>
      </vt:variant>
      <vt:variant>
        <vt:lpwstr>_Toc10739321</vt:lpwstr>
      </vt:variant>
      <vt:variant>
        <vt:i4>1507389</vt:i4>
      </vt:variant>
      <vt:variant>
        <vt:i4>2097</vt:i4>
      </vt:variant>
      <vt:variant>
        <vt:i4>0</vt:i4>
      </vt:variant>
      <vt:variant>
        <vt:i4>5</vt:i4>
      </vt:variant>
      <vt:variant>
        <vt:lpwstr/>
      </vt:variant>
      <vt:variant>
        <vt:lpwstr>_Toc10739320</vt:lpwstr>
      </vt:variant>
      <vt:variant>
        <vt:i4>1966142</vt:i4>
      </vt:variant>
      <vt:variant>
        <vt:i4>2091</vt:i4>
      </vt:variant>
      <vt:variant>
        <vt:i4>0</vt:i4>
      </vt:variant>
      <vt:variant>
        <vt:i4>5</vt:i4>
      </vt:variant>
      <vt:variant>
        <vt:lpwstr/>
      </vt:variant>
      <vt:variant>
        <vt:lpwstr>_Toc10739319</vt:lpwstr>
      </vt:variant>
      <vt:variant>
        <vt:i4>2031678</vt:i4>
      </vt:variant>
      <vt:variant>
        <vt:i4>2085</vt:i4>
      </vt:variant>
      <vt:variant>
        <vt:i4>0</vt:i4>
      </vt:variant>
      <vt:variant>
        <vt:i4>5</vt:i4>
      </vt:variant>
      <vt:variant>
        <vt:lpwstr/>
      </vt:variant>
      <vt:variant>
        <vt:lpwstr>_Toc10739318</vt:lpwstr>
      </vt:variant>
      <vt:variant>
        <vt:i4>1048638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_Toc10739317</vt:lpwstr>
      </vt:variant>
      <vt:variant>
        <vt:i4>1114174</vt:i4>
      </vt:variant>
      <vt:variant>
        <vt:i4>2073</vt:i4>
      </vt:variant>
      <vt:variant>
        <vt:i4>0</vt:i4>
      </vt:variant>
      <vt:variant>
        <vt:i4>5</vt:i4>
      </vt:variant>
      <vt:variant>
        <vt:lpwstr/>
      </vt:variant>
      <vt:variant>
        <vt:lpwstr>_Toc10739316</vt:lpwstr>
      </vt:variant>
      <vt:variant>
        <vt:i4>1179710</vt:i4>
      </vt:variant>
      <vt:variant>
        <vt:i4>2067</vt:i4>
      </vt:variant>
      <vt:variant>
        <vt:i4>0</vt:i4>
      </vt:variant>
      <vt:variant>
        <vt:i4>5</vt:i4>
      </vt:variant>
      <vt:variant>
        <vt:lpwstr/>
      </vt:variant>
      <vt:variant>
        <vt:lpwstr>_Toc10739315</vt:lpwstr>
      </vt:variant>
      <vt:variant>
        <vt:i4>1245246</vt:i4>
      </vt:variant>
      <vt:variant>
        <vt:i4>2061</vt:i4>
      </vt:variant>
      <vt:variant>
        <vt:i4>0</vt:i4>
      </vt:variant>
      <vt:variant>
        <vt:i4>5</vt:i4>
      </vt:variant>
      <vt:variant>
        <vt:lpwstr/>
      </vt:variant>
      <vt:variant>
        <vt:lpwstr>_Toc10739314</vt:lpwstr>
      </vt:variant>
      <vt:variant>
        <vt:i4>1310782</vt:i4>
      </vt:variant>
      <vt:variant>
        <vt:i4>2055</vt:i4>
      </vt:variant>
      <vt:variant>
        <vt:i4>0</vt:i4>
      </vt:variant>
      <vt:variant>
        <vt:i4>5</vt:i4>
      </vt:variant>
      <vt:variant>
        <vt:lpwstr/>
      </vt:variant>
      <vt:variant>
        <vt:lpwstr>_Toc10739313</vt:lpwstr>
      </vt:variant>
      <vt:variant>
        <vt:i4>1376318</vt:i4>
      </vt:variant>
      <vt:variant>
        <vt:i4>2049</vt:i4>
      </vt:variant>
      <vt:variant>
        <vt:i4>0</vt:i4>
      </vt:variant>
      <vt:variant>
        <vt:i4>5</vt:i4>
      </vt:variant>
      <vt:variant>
        <vt:lpwstr/>
      </vt:variant>
      <vt:variant>
        <vt:lpwstr>_Toc10739312</vt:lpwstr>
      </vt:variant>
      <vt:variant>
        <vt:i4>1441854</vt:i4>
      </vt:variant>
      <vt:variant>
        <vt:i4>2043</vt:i4>
      </vt:variant>
      <vt:variant>
        <vt:i4>0</vt:i4>
      </vt:variant>
      <vt:variant>
        <vt:i4>5</vt:i4>
      </vt:variant>
      <vt:variant>
        <vt:lpwstr/>
      </vt:variant>
      <vt:variant>
        <vt:lpwstr>_Toc10739311</vt:lpwstr>
      </vt:variant>
      <vt:variant>
        <vt:i4>1507390</vt:i4>
      </vt:variant>
      <vt:variant>
        <vt:i4>2037</vt:i4>
      </vt:variant>
      <vt:variant>
        <vt:i4>0</vt:i4>
      </vt:variant>
      <vt:variant>
        <vt:i4>5</vt:i4>
      </vt:variant>
      <vt:variant>
        <vt:lpwstr/>
      </vt:variant>
      <vt:variant>
        <vt:lpwstr>_Toc10739310</vt:lpwstr>
      </vt:variant>
      <vt:variant>
        <vt:i4>1966143</vt:i4>
      </vt:variant>
      <vt:variant>
        <vt:i4>2031</vt:i4>
      </vt:variant>
      <vt:variant>
        <vt:i4>0</vt:i4>
      </vt:variant>
      <vt:variant>
        <vt:i4>5</vt:i4>
      </vt:variant>
      <vt:variant>
        <vt:lpwstr/>
      </vt:variant>
      <vt:variant>
        <vt:lpwstr>_Toc10739309</vt:lpwstr>
      </vt:variant>
      <vt:variant>
        <vt:i4>2031679</vt:i4>
      </vt:variant>
      <vt:variant>
        <vt:i4>2025</vt:i4>
      </vt:variant>
      <vt:variant>
        <vt:i4>0</vt:i4>
      </vt:variant>
      <vt:variant>
        <vt:i4>5</vt:i4>
      </vt:variant>
      <vt:variant>
        <vt:lpwstr/>
      </vt:variant>
      <vt:variant>
        <vt:lpwstr>_Toc10739308</vt:lpwstr>
      </vt:variant>
      <vt:variant>
        <vt:i4>1048639</vt:i4>
      </vt:variant>
      <vt:variant>
        <vt:i4>2019</vt:i4>
      </vt:variant>
      <vt:variant>
        <vt:i4>0</vt:i4>
      </vt:variant>
      <vt:variant>
        <vt:i4>5</vt:i4>
      </vt:variant>
      <vt:variant>
        <vt:lpwstr/>
      </vt:variant>
      <vt:variant>
        <vt:lpwstr>_Toc10739307</vt:lpwstr>
      </vt:variant>
      <vt:variant>
        <vt:i4>1114175</vt:i4>
      </vt:variant>
      <vt:variant>
        <vt:i4>2013</vt:i4>
      </vt:variant>
      <vt:variant>
        <vt:i4>0</vt:i4>
      </vt:variant>
      <vt:variant>
        <vt:i4>5</vt:i4>
      </vt:variant>
      <vt:variant>
        <vt:lpwstr/>
      </vt:variant>
      <vt:variant>
        <vt:lpwstr>_Toc10739306</vt:lpwstr>
      </vt:variant>
      <vt:variant>
        <vt:i4>1179711</vt:i4>
      </vt:variant>
      <vt:variant>
        <vt:i4>2007</vt:i4>
      </vt:variant>
      <vt:variant>
        <vt:i4>0</vt:i4>
      </vt:variant>
      <vt:variant>
        <vt:i4>5</vt:i4>
      </vt:variant>
      <vt:variant>
        <vt:lpwstr/>
      </vt:variant>
      <vt:variant>
        <vt:lpwstr>_Toc10739305</vt:lpwstr>
      </vt:variant>
      <vt:variant>
        <vt:i4>1245247</vt:i4>
      </vt:variant>
      <vt:variant>
        <vt:i4>2001</vt:i4>
      </vt:variant>
      <vt:variant>
        <vt:i4>0</vt:i4>
      </vt:variant>
      <vt:variant>
        <vt:i4>5</vt:i4>
      </vt:variant>
      <vt:variant>
        <vt:lpwstr/>
      </vt:variant>
      <vt:variant>
        <vt:lpwstr>_Toc10739304</vt:lpwstr>
      </vt:variant>
      <vt:variant>
        <vt:i4>1310783</vt:i4>
      </vt:variant>
      <vt:variant>
        <vt:i4>1995</vt:i4>
      </vt:variant>
      <vt:variant>
        <vt:i4>0</vt:i4>
      </vt:variant>
      <vt:variant>
        <vt:i4>5</vt:i4>
      </vt:variant>
      <vt:variant>
        <vt:lpwstr/>
      </vt:variant>
      <vt:variant>
        <vt:lpwstr>_Toc10739303</vt:lpwstr>
      </vt:variant>
      <vt:variant>
        <vt:i4>1376319</vt:i4>
      </vt:variant>
      <vt:variant>
        <vt:i4>1989</vt:i4>
      </vt:variant>
      <vt:variant>
        <vt:i4>0</vt:i4>
      </vt:variant>
      <vt:variant>
        <vt:i4>5</vt:i4>
      </vt:variant>
      <vt:variant>
        <vt:lpwstr/>
      </vt:variant>
      <vt:variant>
        <vt:lpwstr>_Toc10739302</vt:lpwstr>
      </vt:variant>
      <vt:variant>
        <vt:i4>1441855</vt:i4>
      </vt:variant>
      <vt:variant>
        <vt:i4>1983</vt:i4>
      </vt:variant>
      <vt:variant>
        <vt:i4>0</vt:i4>
      </vt:variant>
      <vt:variant>
        <vt:i4>5</vt:i4>
      </vt:variant>
      <vt:variant>
        <vt:lpwstr/>
      </vt:variant>
      <vt:variant>
        <vt:lpwstr>_Toc10739301</vt:lpwstr>
      </vt:variant>
      <vt:variant>
        <vt:i4>1507391</vt:i4>
      </vt:variant>
      <vt:variant>
        <vt:i4>1977</vt:i4>
      </vt:variant>
      <vt:variant>
        <vt:i4>0</vt:i4>
      </vt:variant>
      <vt:variant>
        <vt:i4>5</vt:i4>
      </vt:variant>
      <vt:variant>
        <vt:lpwstr/>
      </vt:variant>
      <vt:variant>
        <vt:lpwstr>_Toc10739300</vt:lpwstr>
      </vt:variant>
      <vt:variant>
        <vt:i4>2031670</vt:i4>
      </vt:variant>
      <vt:variant>
        <vt:i4>1971</vt:i4>
      </vt:variant>
      <vt:variant>
        <vt:i4>0</vt:i4>
      </vt:variant>
      <vt:variant>
        <vt:i4>5</vt:i4>
      </vt:variant>
      <vt:variant>
        <vt:lpwstr/>
      </vt:variant>
      <vt:variant>
        <vt:lpwstr>_Toc10739299</vt:lpwstr>
      </vt:variant>
      <vt:variant>
        <vt:i4>1966134</vt:i4>
      </vt:variant>
      <vt:variant>
        <vt:i4>1965</vt:i4>
      </vt:variant>
      <vt:variant>
        <vt:i4>0</vt:i4>
      </vt:variant>
      <vt:variant>
        <vt:i4>5</vt:i4>
      </vt:variant>
      <vt:variant>
        <vt:lpwstr/>
      </vt:variant>
      <vt:variant>
        <vt:lpwstr>_Toc10739298</vt:lpwstr>
      </vt:variant>
      <vt:variant>
        <vt:i4>1114166</vt:i4>
      </vt:variant>
      <vt:variant>
        <vt:i4>1959</vt:i4>
      </vt:variant>
      <vt:variant>
        <vt:i4>0</vt:i4>
      </vt:variant>
      <vt:variant>
        <vt:i4>5</vt:i4>
      </vt:variant>
      <vt:variant>
        <vt:lpwstr/>
      </vt:variant>
      <vt:variant>
        <vt:lpwstr>_Toc10739297</vt:lpwstr>
      </vt:variant>
      <vt:variant>
        <vt:i4>1048630</vt:i4>
      </vt:variant>
      <vt:variant>
        <vt:i4>1953</vt:i4>
      </vt:variant>
      <vt:variant>
        <vt:i4>0</vt:i4>
      </vt:variant>
      <vt:variant>
        <vt:i4>5</vt:i4>
      </vt:variant>
      <vt:variant>
        <vt:lpwstr/>
      </vt:variant>
      <vt:variant>
        <vt:lpwstr>_Toc10739296</vt:lpwstr>
      </vt:variant>
      <vt:variant>
        <vt:i4>1245238</vt:i4>
      </vt:variant>
      <vt:variant>
        <vt:i4>1947</vt:i4>
      </vt:variant>
      <vt:variant>
        <vt:i4>0</vt:i4>
      </vt:variant>
      <vt:variant>
        <vt:i4>5</vt:i4>
      </vt:variant>
      <vt:variant>
        <vt:lpwstr/>
      </vt:variant>
      <vt:variant>
        <vt:lpwstr>_Toc10739295</vt:lpwstr>
      </vt:variant>
      <vt:variant>
        <vt:i4>1179702</vt:i4>
      </vt:variant>
      <vt:variant>
        <vt:i4>1941</vt:i4>
      </vt:variant>
      <vt:variant>
        <vt:i4>0</vt:i4>
      </vt:variant>
      <vt:variant>
        <vt:i4>5</vt:i4>
      </vt:variant>
      <vt:variant>
        <vt:lpwstr/>
      </vt:variant>
      <vt:variant>
        <vt:lpwstr>_Toc10739294</vt:lpwstr>
      </vt:variant>
      <vt:variant>
        <vt:i4>1376310</vt:i4>
      </vt:variant>
      <vt:variant>
        <vt:i4>1935</vt:i4>
      </vt:variant>
      <vt:variant>
        <vt:i4>0</vt:i4>
      </vt:variant>
      <vt:variant>
        <vt:i4>5</vt:i4>
      </vt:variant>
      <vt:variant>
        <vt:lpwstr/>
      </vt:variant>
      <vt:variant>
        <vt:lpwstr>_Toc10739293</vt:lpwstr>
      </vt:variant>
      <vt:variant>
        <vt:i4>1310774</vt:i4>
      </vt:variant>
      <vt:variant>
        <vt:i4>1929</vt:i4>
      </vt:variant>
      <vt:variant>
        <vt:i4>0</vt:i4>
      </vt:variant>
      <vt:variant>
        <vt:i4>5</vt:i4>
      </vt:variant>
      <vt:variant>
        <vt:lpwstr/>
      </vt:variant>
      <vt:variant>
        <vt:lpwstr>_Toc10739292</vt:lpwstr>
      </vt:variant>
      <vt:variant>
        <vt:i4>1507382</vt:i4>
      </vt:variant>
      <vt:variant>
        <vt:i4>1923</vt:i4>
      </vt:variant>
      <vt:variant>
        <vt:i4>0</vt:i4>
      </vt:variant>
      <vt:variant>
        <vt:i4>5</vt:i4>
      </vt:variant>
      <vt:variant>
        <vt:lpwstr/>
      </vt:variant>
      <vt:variant>
        <vt:lpwstr>_Toc10739291</vt:lpwstr>
      </vt:variant>
      <vt:variant>
        <vt:i4>1441846</vt:i4>
      </vt:variant>
      <vt:variant>
        <vt:i4>1917</vt:i4>
      </vt:variant>
      <vt:variant>
        <vt:i4>0</vt:i4>
      </vt:variant>
      <vt:variant>
        <vt:i4>5</vt:i4>
      </vt:variant>
      <vt:variant>
        <vt:lpwstr/>
      </vt:variant>
      <vt:variant>
        <vt:lpwstr>_Toc10739290</vt:lpwstr>
      </vt:variant>
      <vt:variant>
        <vt:i4>2031671</vt:i4>
      </vt:variant>
      <vt:variant>
        <vt:i4>1911</vt:i4>
      </vt:variant>
      <vt:variant>
        <vt:i4>0</vt:i4>
      </vt:variant>
      <vt:variant>
        <vt:i4>5</vt:i4>
      </vt:variant>
      <vt:variant>
        <vt:lpwstr/>
      </vt:variant>
      <vt:variant>
        <vt:lpwstr>_Toc10739289</vt:lpwstr>
      </vt:variant>
      <vt:variant>
        <vt:i4>1966135</vt:i4>
      </vt:variant>
      <vt:variant>
        <vt:i4>1902</vt:i4>
      </vt:variant>
      <vt:variant>
        <vt:i4>0</vt:i4>
      </vt:variant>
      <vt:variant>
        <vt:i4>5</vt:i4>
      </vt:variant>
      <vt:variant>
        <vt:lpwstr/>
      </vt:variant>
      <vt:variant>
        <vt:lpwstr>_Toc10739288</vt:lpwstr>
      </vt:variant>
      <vt:variant>
        <vt:i4>1114167</vt:i4>
      </vt:variant>
      <vt:variant>
        <vt:i4>1896</vt:i4>
      </vt:variant>
      <vt:variant>
        <vt:i4>0</vt:i4>
      </vt:variant>
      <vt:variant>
        <vt:i4>5</vt:i4>
      </vt:variant>
      <vt:variant>
        <vt:lpwstr/>
      </vt:variant>
      <vt:variant>
        <vt:lpwstr>_Toc10739287</vt:lpwstr>
      </vt:variant>
      <vt:variant>
        <vt:i4>1048631</vt:i4>
      </vt:variant>
      <vt:variant>
        <vt:i4>1890</vt:i4>
      </vt:variant>
      <vt:variant>
        <vt:i4>0</vt:i4>
      </vt:variant>
      <vt:variant>
        <vt:i4>5</vt:i4>
      </vt:variant>
      <vt:variant>
        <vt:lpwstr/>
      </vt:variant>
      <vt:variant>
        <vt:lpwstr>_Toc10739286</vt:lpwstr>
      </vt:variant>
      <vt:variant>
        <vt:i4>1245239</vt:i4>
      </vt:variant>
      <vt:variant>
        <vt:i4>1884</vt:i4>
      </vt:variant>
      <vt:variant>
        <vt:i4>0</vt:i4>
      </vt:variant>
      <vt:variant>
        <vt:i4>5</vt:i4>
      </vt:variant>
      <vt:variant>
        <vt:lpwstr/>
      </vt:variant>
      <vt:variant>
        <vt:lpwstr>_Toc10739285</vt:lpwstr>
      </vt:variant>
      <vt:variant>
        <vt:i4>1179703</vt:i4>
      </vt:variant>
      <vt:variant>
        <vt:i4>1878</vt:i4>
      </vt:variant>
      <vt:variant>
        <vt:i4>0</vt:i4>
      </vt:variant>
      <vt:variant>
        <vt:i4>5</vt:i4>
      </vt:variant>
      <vt:variant>
        <vt:lpwstr/>
      </vt:variant>
      <vt:variant>
        <vt:lpwstr>_Toc10739284</vt:lpwstr>
      </vt:variant>
      <vt:variant>
        <vt:i4>1376311</vt:i4>
      </vt:variant>
      <vt:variant>
        <vt:i4>1872</vt:i4>
      </vt:variant>
      <vt:variant>
        <vt:i4>0</vt:i4>
      </vt:variant>
      <vt:variant>
        <vt:i4>5</vt:i4>
      </vt:variant>
      <vt:variant>
        <vt:lpwstr/>
      </vt:variant>
      <vt:variant>
        <vt:lpwstr>_Toc10739283</vt:lpwstr>
      </vt:variant>
      <vt:variant>
        <vt:i4>1310775</vt:i4>
      </vt:variant>
      <vt:variant>
        <vt:i4>1866</vt:i4>
      </vt:variant>
      <vt:variant>
        <vt:i4>0</vt:i4>
      </vt:variant>
      <vt:variant>
        <vt:i4>5</vt:i4>
      </vt:variant>
      <vt:variant>
        <vt:lpwstr/>
      </vt:variant>
      <vt:variant>
        <vt:lpwstr>_Toc10739282</vt:lpwstr>
      </vt:variant>
      <vt:variant>
        <vt:i4>1507383</vt:i4>
      </vt:variant>
      <vt:variant>
        <vt:i4>1860</vt:i4>
      </vt:variant>
      <vt:variant>
        <vt:i4>0</vt:i4>
      </vt:variant>
      <vt:variant>
        <vt:i4>5</vt:i4>
      </vt:variant>
      <vt:variant>
        <vt:lpwstr/>
      </vt:variant>
      <vt:variant>
        <vt:lpwstr>_Toc10739281</vt:lpwstr>
      </vt:variant>
      <vt:variant>
        <vt:i4>1441847</vt:i4>
      </vt:variant>
      <vt:variant>
        <vt:i4>1854</vt:i4>
      </vt:variant>
      <vt:variant>
        <vt:i4>0</vt:i4>
      </vt:variant>
      <vt:variant>
        <vt:i4>5</vt:i4>
      </vt:variant>
      <vt:variant>
        <vt:lpwstr/>
      </vt:variant>
      <vt:variant>
        <vt:lpwstr>_Toc10739280</vt:lpwstr>
      </vt:variant>
      <vt:variant>
        <vt:i4>2031672</vt:i4>
      </vt:variant>
      <vt:variant>
        <vt:i4>1848</vt:i4>
      </vt:variant>
      <vt:variant>
        <vt:i4>0</vt:i4>
      </vt:variant>
      <vt:variant>
        <vt:i4>5</vt:i4>
      </vt:variant>
      <vt:variant>
        <vt:lpwstr/>
      </vt:variant>
      <vt:variant>
        <vt:lpwstr>_Toc10739279</vt:lpwstr>
      </vt:variant>
      <vt:variant>
        <vt:i4>1966136</vt:i4>
      </vt:variant>
      <vt:variant>
        <vt:i4>1842</vt:i4>
      </vt:variant>
      <vt:variant>
        <vt:i4>0</vt:i4>
      </vt:variant>
      <vt:variant>
        <vt:i4>5</vt:i4>
      </vt:variant>
      <vt:variant>
        <vt:lpwstr/>
      </vt:variant>
      <vt:variant>
        <vt:lpwstr>_Toc10739278</vt:lpwstr>
      </vt:variant>
      <vt:variant>
        <vt:i4>1114168</vt:i4>
      </vt:variant>
      <vt:variant>
        <vt:i4>1836</vt:i4>
      </vt:variant>
      <vt:variant>
        <vt:i4>0</vt:i4>
      </vt:variant>
      <vt:variant>
        <vt:i4>5</vt:i4>
      </vt:variant>
      <vt:variant>
        <vt:lpwstr/>
      </vt:variant>
      <vt:variant>
        <vt:lpwstr>_Toc10739277</vt:lpwstr>
      </vt:variant>
      <vt:variant>
        <vt:i4>1048632</vt:i4>
      </vt:variant>
      <vt:variant>
        <vt:i4>1830</vt:i4>
      </vt:variant>
      <vt:variant>
        <vt:i4>0</vt:i4>
      </vt:variant>
      <vt:variant>
        <vt:i4>5</vt:i4>
      </vt:variant>
      <vt:variant>
        <vt:lpwstr/>
      </vt:variant>
      <vt:variant>
        <vt:lpwstr>_Toc10739276</vt:lpwstr>
      </vt:variant>
      <vt:variant>
        <vt:i4>1245240</vt:i4>
      </vt:variant>
      <vt:variant>
        <vt:i4>1824</vt:i4>
      </vt:variant>
      <vt:variant>
        <vt:i4>0</vt:i4>
      </vt:variant>
      <vt:variant>
        <vt:i4>5</vt:i4>
      </vt:variant>
      <vt:variant>
        <vt:lpwstr/>
      </vt:variant>
      <vt:variant>
        <vt:lpwstr>_Toc10739275</vt:lpwstr>
      </vt:variant>
      <vt:variant>
        <vt:i4>1179704</vt:i4>
      </vt:variant>
      <vt:variant>
        <vt:i4>1818</vt:i4>
      </vt:variant>
      <vt:variant>
        <vt:i4>0</vt:i4>
      </vt:variant>
      <vt:variant>
        <vt:i4>5</vt:i4>
      </vt:variant>
      <vt:variant>
        <vt:lpwstr/>
      </vt:variant>
      <vt:variant>
        <vt:lpwstr>_Toc10739274</vt:lpwstr>
      </vt:variant>
      <vt:variant>
        <vt:i4>1376312</vt:i4>
      </vt:variant>
      <vt:variant>
        <vt:i4>1812</vt:i4>
      </vt:variant>
      <vt:variant>
        <vt:i4>0</vt:i4>
      </vt:variant>
      <vt:variant>
        <vt:i4>5</vt:i4>
      </vt:variant>
      <vt:variant>
        <vt:lpwstr/>
      </vt:variant>
      <vt:variant>
        <vt:lpwstr>_Toc10739273</vt:lpwstr>
      </vt:variant>
      <vt:variant>
        <vt:i4>1310776</vt:i4>
      </vt:variant>
      <vt:variant>
        <vt:i4>1806</vt:i4>
      </vt:variant>
      <vt:variant>
        <vt:i4>0</vt:i4>
      </vt:variant>
      <vt:variant>
        <vt:i4>5</vt:i4>
      </vt:variant>
      <vt:variant>
        <vt:lpwstr/>
      </vt:variant>
      <vt:variant>
        <vt:lpwstr>_Toc10739272</vt:lpwstr>
      </vt:variant>
      <vt:variant>
        <vt:i4>1507384</vt:i4>
      </vt:variant>
      <vt:variant>
        <vt:i4>1800</vt:i4>
      </vt:variant>
      <vt:variant>
        <vt:i4>0</vt:i4>
      </vt:variant>
      <vt:variant>
        <vt:i4>5</vt:i4>
      </vt:variant>
      <vt:variant>
        <vt:lpwstr/>
      </vt:variant>
      <vt:variant>
        <vt:lpwstr>_Toc10739271</vt:lpwstr>
      </vt:variant>
      <vt:variant>
        <vt:i4>1441848</vt:i4>
      </vt:variant>
      <vt:variant>
        <vt:i4>1794</vt:i4>
      </vt:variant>
      <vt:variant>
        <vt:i4>0</vt:i4>
      </vt:variant>
      <vt:variant>
        <vt:i4>5</vt:i4>
      </vt:variant>
      <vt:variant>
        <vt:lpwstr/>
      </vt:variant>
      <vt:variant>
        <vt:lpwstr>_Toc10739270</vt:lpwstr>
      </vt:variant>
      <vt:variant>
        <vt:i4>2031673</vt:i4>
      </vt:variant>
      <vt:variant>
        <vt:i4>1788</vt:i4>
      </vt:variant>
      <vt:variant>
        <vt:i4>0</vt:i4>
      </vt:variant>
      <vt:variant>
        <vt:i4>5</vt:i4>
      </vt:variant>
      <vt:variant>
        <vt:lpwstr/>
      </vt:variant>
      <vt:variant>
        <vt:lpwstr>_Toc10739269</vt:lpwstr>
      </vt:variant>
      <vt:variant>
        <vt:i4>1966137</vt:i4>
      </vt:variant>
      <vt:variant>
        <vt:i4>1782</vt:i4>
      </vt:variant>
      <vt:variant>
        <vt:i4>0</vt:i4>
      </vt:variant>
      <vt:variant>
        <vt:i4>5</vt:i4>
      </vt:variant>
      <vt:variant>
        <vt:lpwstr/>
      </vt:variant>
      <vt:variant>
        <vt:lpwstr>_Toc10739268</vt:lpwstr>
      </vt:variant>
      <vt:variant>
        <vt:i4>1114169</vt:i4>
      </vt:variant>
      <vt:variant>
        <vt:i4>1776</vt:i4>
      </vt:variant>
      <vt:variant>
        <vt:i4>0</vt:i4>
      </vt:variant>
      <vt:variant>
        <vt:i4>5</vt:i4>
      </vt:variant>
      <vt:variant>
        <vt:lpwstr/>
      </vt:variant>
      <vt:variant>
        <vt:lpwstr>_Toc10739267</vt:lpwstr>
      </vt:variant>
      <vt:variant>
        <vt:i4>1048633</vt:i4>
      </vt:variant>
      <vt:variant>
        <vt:i4>1770</vt:i4>
      </vt:variant>
      <vt:variant>
        <vt:i4>0</vt:i4>
      </vt:variant>
      <vt:variant>
        <vt:i4>5</vt:i4>
      </vt:variant>
      <vt:variant>
        <vt:lpwstr/>
      </vt:variant>
      <vt:variant>
        <vt:lpwstr>_Toc10739266</vt:lpwstr>
      </vt:variant>
      <vt:variant>
        <vt:i4>1245241</vt:i4>
      </vt:variant>
      <vt:variant>
        <vt:i4>1764</vt:i4>
      </vt:variant>
      <vt:variant>
        <vt:i4>0</vt:i4>
      </vt:variant>
      <vt:variant>
        <vt:i4>5</vt:i4>
      </vt:variant>
      <vt:variant>
        <vt:lpwstr/>
      </vt:variant>
      <vt:variant>
        <vt:lpwstr>_Toc10739265</vt:lpwstr>
      </vt:variant>
      <vt:variant>
        <vt:i4>1179705</vt:i4>
      </vt:variant>
      <vt:variant>
        <vt:i4>1758</vt:i4>
      </vt:variant>
      <vt:variant>
        <vt:i4>0</vt:i4>
      </vt:variant>
      <vt:variant>
        <vt:i4>5</vt:i4>
      </vt:variant>
      <vt:variant>
        <vt:lpwstr/>
      </vt:variant>
      <vt:variant>
        <vt:lpwstr>_Toc10739264</vt:lpwstr>
      </vt:variant>
      <vt:variant>
        <vt:i4>1376313</vt:i4>
      </vt:variant>
      <vt:variant>
        <vt:i4>1752</vt:i4>
      </vt:variant>
      <vt:variant>
        <vt:i4>0</vt:i4>
      </vt:variant>
      <vt:variant>
        <vt:i4>5</vt:i4>
      </vt:variant>
      <vt:variant>
        <vt:lpwstr/>
      </vt:variant>
      <vt:variant>
        <vt:lpwstr>_Toc10739263</vt:lpwstr>
      </vt:variant>
      <vt:variant>
        <vt:i4>1310777</vt:i4>
      </vt:variant>
      <vt:variant>
        <vt:i4>1746</vt:i4>
      </vt:variant>
      <vt:variant>
        <vt:i4>0</vt:i4>
      </vt:variant>
      <vt:variant>
        <vt:i4>5</vt:i4>
      </vt:variant>
      <vt:variant>
        <vt:lpwstr/>
      </vt:variant>
      <vt:variant>
        <vt:lpwstr>_Toc10739262</vt:lpwstr>
      </vt:variant>
      <vt:variant>
        <vt:i4>1507385</vt:i4>
      </vt:variant>
      <vt:variant>
        <vt:i4>1740</vt:i4>
      </vt:variant>
      <vt:variant>
        <vt:i4>0</vt:i4>
      </vt:variant>
      <vt:variant>
        <vt:i4>5</vt:i4>
      </vt:variant>
      <vt:variant>
        <vt:lpwstr/>
      </vt:variant>
      <vt:variant>
        <vt:lpwstr>_Toc10739261</vt:lpwstr>
      </vt:variant>
      <vt:variant>
        <vt:i4>1441849</vt:i4>
      </vt:variant>
      <vt:variant>
        <vt:i4>1734</vt:i4>
      </vt:variant>
      <vt:variant>
        <vt:i4>0</vt:i4>
      </vt:variant>
      <vt:variant>
        <vt:i4>5</vt:i4>
      </vt:variant>
      <vt:variant>
        <vt:lpwstr/>
      </vt:variant>
      <vt:variant>
        <vt:lpwstr>_Toc10739260</vt:lpwstr>
      </vt:variant>
      <vt:variant>
        <vt:i4>2031674</vt:i4>
      </vt:variant>
      <vt:variant>
        <vt:i4>1728</vt:i4>
      </vt:variant>
      <vt:variant>
        <vt:i4>0</vt:i4>
      </vt:variant>
      <vt:variant>
        <vt:i4>5</vt:i4>
      </vt:variant>
      <vt:variant>
        <vt:lpwstr/>
      </vt:variant>
      <vt:variant>
        <vt:lpwstr>_Toc10739259</vt:lpwstr>
      </vt:variant>
      <vt:variant>
        <vt:i4>1966138</vt:i4>
      </vt:variant>
      <vt:variant>
        <vt:i4>1722</vt:i4>
      </vt:variant>
      <vt:variant>
        <vt:i4>0</vt:i4>
      </vt:variant>
      <vt:variant>
        <vt:i4>5</vt:i4>
      </vt:variant>
      <vt:variant>
        <vt:lpwstr/>
      </vt:variant>
      <vt:variant>
        <vt:lpwstr>_Toc10739258</vt:lpwstr>
      </vt:variant>
      <vt:variant>
        <vt:i4>1114170</vt:i4>
      </vt:variant>
      <vt:variant>
        <vt:i4>1716</vt:i4>
      </vt:variant>
      <vt:variant>
        <vt:i4>0</vt:i4>
      </vt:variant>
      <vt:variant>
        <vt:i4>5</vt:i4>
      </vt:variant>
      <vt:variant>
        <vt:lpwstr/>
      </vt:variant>
      <vt:variant>
        <vt:lpwstr>_Toc10739257</vt:lpwstr>
      </vt:variant>
      <vt:variant>
        <vt:i4>1048634</vt:i4>
      </vt:variant>
      <vt:variant>
        <vt:i4>1710</vt:i4>
      </vt:variant>
      <vt:variant>
        <vt:i4>0</vt:i4>
      </vt:variant>
      <vt:variant>
        <vt:i4>5</vt:i4>
      </vt:variant>
      <vt:variant>
        <vt:lpwstr/>
      </vt:variant>
      <vt:variant>
        <vt:lpwstr>_Toc10739256</vt:lpwstr>
      </vt:variant>
      <vt:variant>
        <vt:i4>1245242</vt:i4>
      </vt:variant>
      <vt:variant>
        <vt:i4>1704</vt:i4>
      </vt:variant>
      <vt:variant>
        <vt:i4>0</vt:i4>
      </vt:variant>
      <vt:variant>
        <vt:i4>5</vt:i4>
      </vt:variant>
      <vt:variant>
        <vt:lpwstr/>
      </vt:variant>
      <vt:variant>
        <vt:lpwstr>_Toc10739255</vt:lpwstr>
      </vt:variant>
      <vt:variant>
        <vt:i4>1179706</vt:i4>
      </vt:variant>
      <vt:variant>
        <vt:i4>1698</vt:i4>
      </vt:variant>
      <vt:variant>
        <vt:i4>0</vt:i4>
      </vt:variant>
      <vt:variant>
        <vt:i4>5</vt:i4>
      </vt:variant>
      <vt:variant>
        <vt:lpwstr/>
      </vt:variant>
      <vt:variant>
        <vt:lpwstr>_Toc10739254</vt:lpwstr>
      </vt:variant>
      <vt:variant>
        <vt:i4>1376314</vt:i4>
      </vt:variant>
      <vt:variant>
        <vt:i4>1692</vt:i4>
      </vt:variant>
      <vt:variant>
        <vt:i4>0</vt:i4>
      </vt:variant>
      <vt:variant>
        <vt:i4>5</vt:i4>
      </vt:variant>
      <vt:variant>
        <vt:lpwstr/>
      </vt:variant>
      <vt:variant>
        <vt:lpwstr>_Toc10739253</vt:lpwstr>
      </vt:variant>
      <vt:variant>
        <vt:i4>1310778</vt:i4>
      </vt:variant>
      <vt:variant>
        <vt:i4>1686</vt:i4>
      </vt:variant>
      <vt:variant>
        <vt:i4>0</vt:i4>
      </vt:variant>
      <vt:variant>
        <vt:i4>5</vt:i4>
      </vt:variant>
      <vt:variant>
        <vt:lpwstr/>
      </vt:variant>
      <vt:variant>
        <vt:lpwstr>_Toc10739252</vt:lpwstr>
      </vt:variant>
      <vt:variant>
        <vt:i4>1507386</vt:i4>
      </vt:variant>
      <vt:variant>
        <vt:i4>1680</vt:i4>
      </vt:variant>
      <vt:variant>
        <vt:i4>0</vt:i4>
      </vt:variant>
      <vt:variant>
        <vt:i4>5</vt:i4>
      </vt:variant>
      <vt:variant>
        <vt:lpwstr/>
      </vt:variant>
      <vt:variant>
        <vt:lpwstr>_Toc10739251</vt:lpwstr>
      </vt:variant>
      <vt:variant>
        <vt:i4>1441850</vt:i4>
      </vt:variant>
      <vt:variant>
        <vt:i4>1674</vt:i4>
      </vt:variant>
      <vt:variant>
        <vt:i4>0</vt:i4>
      </vt:variant>
      <vt:variant>
        <vt:i4>5</vt:i4>
      </vt:variant>
      <vt:variant>
        <vt:lpwstr/>
      </vt:variant>
      <vt:variant>
        <vt:lpwstr>_Toc10739250</vt:lpwstr>
      </vt:variant>
      <vt:variant>
        <vt:i4>2031675</vt:i4>
      </vt:variant>
      <vt:variant>
        <vt:i4>1668</vt:i4>
      </vt:variant>
      <vt:variant>
        <vt:i4>0</vt:i4>
      </vt:variant>
      <vt:variant>
        <vt:i4>5</vt:i4>
      </vt:variant>
      <vt:variant>
        <vt:lpwstr/>
      </vt:variant>
      <vt:variant>
        <vt:lpwstr>_Toc10739249</vt:lpwstr>
      </vt:variant>
      <vt:variant>
        <vt:i4>1966139</vt:i4>
      </vt:variant>
      <vt:variant>
        <vt:i4>1662</vt:i4>
      </vt:variant>
      <vt:variant>
        <vt:i4>0</vt:i4>
      </vt:variant>
      <vt:variant>
        <vt:i4>5</vt:i4>
      </vt:variant>
      <vt:variant>
        <vt:lpwstr/>
      </vt:variant>
      <vt:variant>
        <vt:lpwstr>_Toc10739248</vt:lpwstr>
      </vt:variant>
      <vt:variant>
        <vt:i4>1114171</vt:i4>
      </vt:variant>
      <vt:variant>
        <vt:i4>1656</vt:i4>
      </vt:variant>
      <vt:variant>
        <vt:i4>0</vt:i4>
      </vt:variant>
      <vt:variant>
        <vt:i4>5</vt:i4>
      </vt:variant>
      <vt:variant>
        <vt:lpwstr/>
      </vt:variant>
      <vt:variant>
        <vt:lpwstr>_Toc10739247</vt:lpwstr>
      </vt:variant>
      <vt:variant>
        <vt:i4>1048635</vt:i4>
      </vt:variant>
      <vt:variant>
        <vt:i4>1650</vt:i4>
      </vt:variant>
      <vt:variant>
        <vt:i4>0</vt:i4>
      </vt:variant>
      <vt:variant>
        <vt:i4>5</vt:i4>
      </vt:variant>
      <vt:variant>
        <vt:lpwstr/>
      </vt:variant>
      <vt:variant>
        <vt:lpwstr>_Toc10739246</vt:lpwstr>
      </vt:variant>
      <vt:variant>
        <vt:i4>1245243</vt:i4>
      </vt:variant>
      <vt:variant>
        <vt:i4>1644</vt:i4>
      </vt:variant>
      <vt:variant>
        <vt:i4>0</vt:i4>
      </vt:variant>
      <vt:variant>
        <vt:i4>5</vt:i4>
      </vt:variant>
      <vt:variant>
        <vt:lpwstr/>
      </vt:variant>
      <vt:variant>
        <vt:lpwstr>_Toc10739245</vt:lpwstr>
      </vt:variant>
      <vt:variant>
        <vt:i4>1179707</vt:i4>
      </vt:variant>
      <vt:variant>
        <vt:i4>1638</vt:i4>
      </vt:variant>
      <vt:variant>
        <vt:i4>0</vt:i4>
      </vt:variant>
      <vt:variant>
        <vt:i4>5</vt:i4>
      </vt:variant>
      <vt:variant>
        <vt:lpwstr/>
      </vt:variant>
      <vt:variant>
        <vt:lpwstr>_Toc10739244</vt:lpwstr>
      </vt:variant>
      <vt:variant>
        <vt:i4>1376315</vt:i4>
      </vt:variant>
      <vt:variant>
        <vt:i4>1632</vt:i4>
      </vt:variant>
      <vt:variant>
        <vt:i4>0</vt:i4>
      </vt:variant>
      <vt:variant>
        <vt:i4>5</vt:i4>
      </vt:variant>
      <vt:variant>
        <vt:lpwstr/>
      </vt:variant>
      <vt:variant>
        <vt:lpwstr>_Toc10739243</vt:lpwstr>
      </vt:variant>
      <vt:variant>
        <vt:i4>1310779</vt:i4>
      </vt:variant>
      <vt:variant>
        <vt:i4>1626</vt:i4>
      </vt:variant>
      <vt:variant>
        <vt:i4>0</vt:i4>
      </vt:variant>
      <vt:variant>
        <vt:i4>5</vt:i4>
      </vt:variant>
      <vt:variant>
        <vt:lpwstr/>
      </vt:variant>
      <vt:variant>
        <vt:lpwstr>_Toc10739242</vt:lpwstr>
      </vt:variant>
      <vt:variant>
        <vt:i4>1507387</vt:i4>
      </vt:variant>
      <vt:variant>
        <vt:i4>1620</vt:i4>
      </vt:variant>
      <vt:variant>
        <vt:i4>0</vt:i4>
      </vt:variant>
      <vt:variant>
        <vt:i4>5</vt:i4>
      </vt:variant>
      <vt:variant>
        <vt:lpwstr/>
      </vt:variant>
      <vt:variant>
        <vt:lpwstr>_Toc10739241</vt:lpwstr>
      </vt:variant>
      <vt:variant>
        <vt:i4>1441851</vt:i4>
      </vt:variant>
      <vt:variant>
        <vt:i4>1614</vt:i4>
      </vt:variant>
      <vt:variant>
        <vt:i4>0</vt:i4>
      </vt:variant>
      <vt:variant>
        <vt:i4>5</vt:i4>
      </vt:variant>
      <vt:variant>
        <vt:lpwstr/>
      </vt:variant>
      <vt:variant>
        <vt:lpwstr>_Toc10739240</vt:lpwstr>
      </vt:variant>
      <vt:variant>
        <vt:i4>2031676</vt:i4>
      </vt:variant>
      <vt:variant>
        <vt:i4>1608</vt:i4>
      </vt:variant>
      <vt:variant>
        <vt:i4>0</vt:i4>
      </vt:variant>
      <vt:variant>
        <vt:i4>5</vt:i4>
      </vt:variant>
      <vt:variant>
        <vt:lpwstr/>
      </vt:variant>
      <vt:variant>
        <vt:lpwstr>_Toc10739239</vt:lpwstr>
      </vt:variant>
      <vt:variant>
        <vt:i4>1966140</vt:i4>
      </vt:variant>
      <vt:variant>
        <vt:i4>1602</vt:i4>
      </vt:variant>
      <vt:variant>
        <vt:i4>0</vt:i4>
      </vt:variant>
      <vt:variant>
        <vt:i4>5</vt:i4>
      </vt:variant>
      <vt:variant>
        <vt:lpwstr/>
      </vt:variant>
      <vt:variant>
        <vt:lpwstr>_Toc10739238</vt:lpwstr>
      </vt:variant>
      <vt:variant>
        <vt:i4>1114172</vt:i4>
      </vt:variant>
      <vt:variant>
        <vt:i4>1596</vt:i4>
      </vt:variant>
      <vt:variant>
        <vt:i4>0</vt:i4>
      </vt:variant>
      <vt:variant>
        <vt:i4>5</vt:i4>
      </vt:variant>
      <vt:variant>
        <vt:lpwstr/>
      </vt:variant>
      <vt:variant>
        <vt:lpwstr>_Toc10739237</vt:lpwstr>
      </vt:variant>
      <vt:variant>
        <vt:i4>1048636</vt:i4>
      </vt:variant>
      <vt:variant>
        <vt:i4>1590</vt:i4>
      </vt:variant>
      <vt:variant>
        <vt:i4>0</vt:i4>
      </vt:variant>
      <vt:variant>
        <vt:i4>5</vt:i4>
      </vt:variant>
      <vt:variant>
        <vt:lpwstr/>
      </vt:variant>
      <vt:variant>
        <vt:lpwstr>_Toc10739236</vt:lpwstr>
      </vt:variant>
      <vt:variant>
        <vt:i4>1245244</vt:i4>
      </vt:variant>
      <vt:variant>
        <vt:i4>1584</vt:i4>
      </vt:variant>
      <vt:variant>
        <vt:i4>0</vt:i4>
      </vt:variant>
      <vt:variant>
        <vt:i4>5</vt:i4>
      </vt:variant>
      <vt:variant>
        <vt:lpwstr/>
      </vt:variant>
      <vt:variant>
        <vt:lpwstr>_Toc10739235</vt:lpwstr>
      </vt:variant>
      <vt:variant>
        <vt:i4>1179708</vt:i4>
      </vt:variant>
      <vt:variant>
        <vt:i4>1578</vt:i4>
      </vt:variant>
      <vt:variant>
        <vt:i4>0</vt:i4>
      </vt:variant>
      <vt:variant>
        <vt:i4>5</vt:i4>
      </vt:variant>
      <vt:variant>
        <vt:lpwstr/>
      </vt:variant>
      <vt:variant>
        <vt:lpwstr>_Toc10739234</vt:lpwstr>
      </vt:variant>
      <vt:variant>
        <vt:i4>1376316</vt:i4>
      </vt:variant>
      <vt:variant>
        <vt:i4>1572</vt:i4>
      </vt:variant>
      <vt:variant>
        <vt:i4>0</vt:i4>
      </vt:variant>
      <vt:variant>
        <vt:i4>5</vt:i4>
      </vt:variant>
      <vt:variant>
        <vt:lpwstr/>
      </vt:variant>
      <vt:variant>
        <vt:lpwstr>_Toc10739233</vt:lpwstr>
      </vt:variant>
      <vt:variant>
        <vt:i4>1310780</vt:i4>
      </vt:variant>
      <vt:variant>
        <vt:i4>1566</vt:i4>
      </vt:variant>
      <vt:variant>
        <vt:i4>0</vt:i4>
      </vt:variant>
      <vt:variant>
        <vt:i4>5</vt:i4>
      </vt:variant>
      <vt:variant>
        <vt:lpwstr/>
      </vt:variant>
      <vt:variant>
        <vt:lpwstr>_Toc10739232</vt:lpwstr>
      </vt:variant>
      <vt:variant>
        <vt:i4>1507388</vt:i4>
      </vt:variant>
      <vt:variant>
        <vt:i4>1560</vt:i4>
      </vt:variant>
      <vt:variant>
        <vt:i4>0</vt:i4>
      </vt:variant>
      <vt:variant>
        <vt:i4>5</vt:i4>
      </vt:variant>
      <vt:variant>
        <vt:lpwstr/>
      </vt:variant>
      <vt:variant>
        <vt:lpwstr>_Toc10739231</vt:lpwstr>
      </vt:variant>
      <vt:variant>
        <vt:i4>1441852</vt:i4>
      </vt:variant>
      <vt:variant>
        <vt:i4>1554</vt:i4>
      </vt:variant>
      <vt:variant>
        <vt:i4>0</vt:i4>
      </vt:variant>
      <vt:variant>
        <vt:i4>5</vt:i4>
      </vt:variant>
      <vt:variant>
        <vt:lpwstr/>
      </vt:variant>
      <vt:variant>
        <vt:lpwstr>_Toc10739230</vt:lpwstr>
      </vt:variant>
      <vt:variant>
        <vt:i4>2031677</vt:i4>
      </vt:variant>
      <vt:variant>
        <vt:i4>1548</vt:i4>
      </vt:variant>
      <vt:variant>
        <vt:i4>0</vt:i4>
      </vt:variant>
      <vt:variant>
        <vt:i4>5</vt:i4>
      </vt:variant>
      <vt:variant>
        <vt:lpwstr/>
      </vt:variant>
      <vt:variant>
        <vt:lpwstr>_Toc10739229</vt:lpwstr>
      </vt:variant>
      <vt:variant>
        <vt:i4>1966141</vt:i4>
      </vt:variant>
      <vt:variant>
        <vt:i4>1542</vt:i4>
      </vt:variant>
      <vt:variant>
        <vt:i4>0</vt:i4>
      </vt:variant>
      <vt:variant>
        <vt:i4>5</vt:i4>
      </vt:variant>
      <vt:variant>
        <vt:lpwstr/>
      </vt:variant>
      <vt:variant>
        <vt:lpwstr>_Toc10739228</vt:lpwstr>
      </vt:variant>
      <vt:variant>
        <vt:i4>1114173</vt:i4>
      </vt:variant>
      <vt:variant>
        <vt:i4>1536</vt:i4>
      </vt:variant>
      <vt:variant>
        <vt:i4>0</vt:i4>
      </vt:variant>
      <vt:variant>
        <vt:i4>5</vt:i4>
      </vt:variant>
      <vt:variant>
        <vt:lpwstr/>
      </vt:variant>
      <vt:variant>
        <vt:lpwstr>_Toc10739227</vt:lpwstr>
      </vt:variant>
      <vt:variant>
        <vt:i4>1048637</vt:i4>
      </vt:variant>
      <vt:variant>
        <vt:i4>1530</vt:i4>
      </vt:variant>
      <vt:variant>
        <vt:i4>0</vt:i4>
      </vt:variant>
      <vt:variant>
        <vt:i4>5</vt:i4>
      </vt:variant>
      <vt:variant>
        <vt:lpwstr/>
      </vt:variant>
      <vt:variant>
        <vt:lpwstr>_Toc10739226</vt:lpwstr>
      </vt:variant>
      <vt:variant>
        <vt:i4>1245245</vt:i4>
      </vt:variant>
      <vt:variant>
        <vt:i4>1524</vt:i4>
      </vt:variant>
      <vt:variant>
        <vt:i4>0</vt:i4>
      </vt:variant>
      <vt:variant>
        <vt:i4>5</vt:i4>
      </vt:variant>
      <vt:variant>
        <vt:lpwstr/>
      </vt:variant>
      <vt:variant>
        <vt:lpwstr>_Toc10739225</vt:lpwstr>
      </vt:variant>
      <vt:variant>
        <vt:i4>1179709</vt:i4>
      </vt:variant>
      <vt:variant>
        <vt:i4>1518</vt:i4>
      </vt:variant>
      <vt:variant>
        <vt:i4>0</vt:i4>
      </vt:variant>
      <vt:variant>
        <vt:i4>5</vt:i4>
      </vt:variant>
      <vt:variant>
        <vt:lpwstr/>
      </vt:variant>
      <vt:variant>
        <vt:lpwstr>_Toc10739224</vt:lpwstr>
      </vt:variant>
      <vt:variant>
        <vt:i4>1376317</vt:i4>
      </vt:variant>
      <vt:variant>
        <vt:i4>1512</vt:i4>
      </vt:variant>
      <vt:variant>
        <vt:i4>0</vt:i4>
      </vt:variant>
      <vt:variant>
        <vt:i4>5</vt:i4>
      </vt:variant>
      <vt:variant>
        <vt:lpwstr/>
      </vt:variant>
      <vt:variant>
        <vt:lpwstr>_Toc10739223</vt:lpwstr>
      </vt:variant>
      <vt:variant>
        <vt:i4>1310781</vt:i4>
      </vt:variant>
      <vt:variant>
        <vt:i4>1506</vt:i4>
      </vt:variant>
      <vt:variant>
        <vt:i4>0</vt:i4>
      </vt:variant>
      <vt:variant>
        <vt:i4>5</vt:i4>
      </vt:variant>
      <vt:variant>
        <vt:lpwstr/>
      </vt:variant>
      <vt:variant>
        <vt:lpwstr>_Toc10739222</vt:lpwstr>
      </vt:variant>
      <vt:variant>
        <vt:i4>1507389</vt:i4>
      </vt:variant>
      <vt:variant>
        <vt:i4>1500</vt:i4>
      </vt:variant>
      <vt:variant>
        <vt:i4>0</vt:i4>
      </vt:variant>
      <vt:variant>
        <vt:i4>5</vt:i4>
      </vt:variant>
      <vt:variant>
        <vt:lpwstr/>
      </vt:variant>
      <vt:variant>
        <vt:lpwstr>_Toc10739221</vt:lpwstr>
      </vt:variant>
      <vt:variant>
        <vt:i4>1441853</vt:i4>
      </vt:variant>
      <vt:variant>
        <vt:i4>1494</vt:i4>
      </vt:variant>
      <vt:variant>
        <vt:i4>0</vt:i4>
      </vt:variant>
      <vt:variant>
        <vt:i4>5</vt:i4>
      </vt:variant>
      <vt:variant>
        <vt:lpwstr/>
      </vt:variant>
      <vt:variant>
        <vt:lpwstr>_Toc10739220</vt:lpwstr>
      </vt:variant>
      <vt:variant>
        <vt:i4>2031678</vt:i4>
      </vt:variant>
      <vt:variant>
        <vt:i4>1488</vt:i4>
      </vt:variant>
      <vt:variant>
        <vt:i4>0</vt:i4>
      </vt:variant>
      <vt:variant>
        <vt:i4>5</vt:i4>
      </vt:variant>
      <vt:variant>
        <vt:lpwstr/>
      </vt:variant>
      <vt:variant>
        <vt:lpwstr>_Toc10739219</vt:lpwstr>
      </vt:variant>
      <vt:variant>
        <vt:i4>1966142</vt:i4>
      </vt:variant>
      <vt:variant>
        <vt:i4>1482</vt:i4>
      </vt:variant>
      <vt:variant>
        <vt:i4>0</vt:i4>
      </vt:variant>
      <vt:variant>
        <vt:i4>5</vt:i4>
      </vt:variant>
      <vt:variant>
        <vt:lpwstr/>
      </vt:variant>
      <vt:variant>
        <vt:lpwstr>_Toc10739218</vt:lpwstr>
      </vt:variant>
      <vt:variant>
        <vt:i4>1114174</vt:i4>
      </vt:variant>
      <vt:variant>
        <vt:i4>1476</vt:i4>
      </vt:variant>
      <vt:variant>
        <vt:i4>0</vt:i4>
      </vt:variant>
      <vt:variant>
        <vt:i4>5</vt:i4>
      </vt:variant>
      <vt:variant>
        <vt:lpwstr/>
      </vt:variant>
      <vt:variant>
        <vt:lpwstr>_Toc10739217</vt:lpwstr>
      </vt:variant>
      <vt:variant>
        <vt:i4>1048638</vt:i4>
      </vt:variant>
      <vt:variant>
        <vt:i4>1470</vt:i4>
      </vt:variant>
      <vt:variant>
        <vt:i4>0</vt:i4>
      </vt:variant>
      <vt:variant>
        <vt:i4>5</vt:i4>
      </vt:variant>
      <vt:variant>
        <vt:lpwstr/>
      </vt:variant>
      <vt:variant>
        <vt:lpwstr>_Toc10739216</vt:lpwstr>
      </vt:variant>
      <vt:variant>
        <vt:i4>1245246</vt:i4>
      </vt:variant>
      <vt:variant>
        <vt:i4>1464</vt:i4>
      </vt:variant>
      <vt:variant>
        <vt:i4>0</vt:i4>
      </vt:variant>
      <vt:variant>
        <vt:i4>5</vt:i4>
      </vt:variant>
      <vt:variant>
        <vt:lpwstr/>
      </vt:variant>
      <vt:variant>
        <vt:lpwstr>_Toc10739215</vt:lpwstr>
      </vt:variant>
      <vt:variant>
        <vt:i4>1179710</vt:i4>
      </vt:variant>
      <vt:variant>
        <vt:i4>1458</vt:i4>
      </vt:variant>
      <vt:variant>
        <vt:i4>0</vt:i4>
      </vt:variant>
      <vt:variant>
        <vt:i4>5</vt:i4>
      </vt:variant>
      <vt:variant>
        <vt:lpwstr/>
      </vt:variant>
      <vt:variant>
        <vt:lpwstr>_Toc10739214</vt:lpwstr>
      </vt:variant>
      <vt:variant>
        <vt:i4>1376318</vt:i4>
      </vt:variant>
      <vt:variant>
        <vt:i4>1452</vt:i4>
      </vt:variant>
      <vt:variant>
        <vt:i4>0</vt:i4>
      </vt:variant>
      <vt:variant>
        <vt:i4>5</vt:i4>
      </vt:variant>
      <vt:variant>
        <vt:lpwstr/>
      </vt:variant>
      <vt:variant>
        <vt:lpwstr>_Toc10739213</vt:lpwstr>
      </vt:variant>
      <vt:variant>
        <vt:i4>1310782</vt:i4>
      </vt:variant>
      <vt:variant>
        <vt:i4>1446</vt:i4>
      </vt:variant>
      <vt:variant>
        <vt:i4>0</vt:i4>
      </vt:variant>
      <vt:variant>
        <vt:i4>5</vt:i4>
      </vt:variant>
      <vt:variant>
        <vt:lpwstr/>
      </vt:variant>
      <vt:variant>
        <vt:lpwstr>_Toc10739212</vt:lpwstr>
      </vt:variant>
      <vt:variant>
        <vt:i4>1507390</vt:i4>
      </vt:variant>
      <vt:variant>
        <vt:i4>1440</vt:i4>
      </vt:variant>
      <vt:variant>
        <vt:i4>0</vt:i4>
      </vt:variant>
      <vt:variant>
        <vt:i4>5</vt:i4>
      </vt:variant>
      <vt:variant>
        <vt:lpwstr/>
      </vt:variant>
      <vt:variant>
        <vt:lpwstr>_Toc10739211</vt:lpwstr>
      </vt:variant>
      <vt:variant>
        <vt:i4>1441854</vt:i4>
      </vt:variant>
      <vt:variant>
        <vt:i4>1434</vt:i4>
      </vt:variant>
      <vt:variant>
        <vt:i4>0</vt:i4>
      </vt:variant>
      <vt:variant>
        <vt:i4>5</vt:i4>
      </vt:variant>
      <vt:variant>
        <vt:lpwstr/>
      </vt:variant>
      <vt:variant>
        <vt:lpwstr>_Toc10739210</vt:lpwstr>
      </vt:variant>
      <vt:variant>
        <vt:i4>2031679</vt:i4>
      </vt:variant>
      <vt:variant>
        <vt:i4>1428</vt:i4>
      </vt:variant>
      <vt:variant>
        <vt:i4>0</vt:i4>
      </vt:variant>
      <vt:variant>
        <vt:i4>5</vt:i4>
      </vt:variant>
      <vt:variant>
        <vt:lpwstr/>
      </vt:variant>
      <vt:variant>
        <vt:lpwstr>_Toc10739209</vt:lpwstr>
      </vt:variant>
      <vt:variant>
        <vt:i4>1966143</vt:i4>
      </vt:variant>
      <vt:variant>
        <vt:i4>1422</vt:i4>
      </vt:variant>
      <vt:variant>
        <vt:i4>0</vt:i4>
      </vt:variant>
      <vt:variant>
        <vt:i4>5</vt:i4>
      </vt:variant>
      <vt:variant>
        <vt:lpwstr/>
      </vt:variant>
      <vt:variant>
        <vt:lpwstr>_Toc10739208</vt:lpwstr>
      </vt:variant>
      <vt:variant>
        <vt:i4>1114175</vt:i4>
      </vt:variant>
      <vt:variant>
        <vt:i4>1416</vt:i4>
      </vt:variant>
      <vt:variant>
        <vt:i4>0</vt:i4>
      </vt:variant>
      <vt:variant>
        <vt:i4>5</vt:i4>
      </vt:variant>
      <vt:variant>
        <vt:lpwstr/>
      </vt:variant>
      <vt:variant>
        <vt:lpwstr>_Toc10739207</vt:lpwstr>
      </vt:variant>
      <vt:variant>
        <vt:i4>1048639</vt:i4>
      </vt:variant>
      <vt:variant>
        <vt:i4>1410</vt:i4>
      </vt:variant>
      <vt:variant>
        <vt:i4>0</vt:i4>
      </vt:variant>
      <vt:variant>
        <vt:i4>5</vt:i4>
      </vt:variant>
      <vt:variant>
        <vt:lpwstr/>
      </vt:variant>
      <vt:variant>
        <vt:lpwstr>_Toc10739206</vt:lpwstr>
      </vt:variant>
      <vt:variant>
        <vt:i4>1245247</vt:i4>
      </vt:variant>
      <vt:variant>
        <vt:i4>1404</vt:i4>
      </vt:variant>
      <vt:variant>
        <vt:i4>0</vt:i4>
      </vt:variant>
      <vt:variant>
        <vt:i4>5</vt:i4>
      </vt:variant>
      <vt:variant>
        <vt:lpwstr/>
      </vt:variant>
      <vt:variant>
        <vt:lpwstr>_Toc10739205</vt:lpwstr>
      </vt:variant>
      <vt:variant>
        <vt:i4>1179711</vt:i4>
      </vt:variant>
      <vt:variant>
        <vt:i4>1398</vt:i4>
      </vt:variant>
      <vt:variant>
        <vt:i4>0</vt:i4>
      </vt:variant>
      <vt:variant>
        <vt:i4>5</vt:i4>
      </vt:variant>
      <vt:variant>
        <vt:lpwstr/>
      </vt:variant>
      <vt:variant>
        <vt:lpwstr>_Toc10739204</vt:lpwstr>
      </vt:variant>
      <vt:variant>
        <vt:i4>1376319</vt:i4>
      </vt:variant>
      <vt:variant>
        <vt:i4>1392</vt:i4>
      </vt:variant>
      <vt:variant>
        <vt:i4>0</vt:i4>
      </vt:variant>
      <vt:variant>
        <vt:i4>5</vt:i4>
      </vt:variant>
      <vt:variant>
        <vt:lpwstr/>
      </vt:variant>
      <vt:variant>
        <vt:lpwstr>_Toc10739203</vt:lpwstr>
      </vt:variant>
      <vt:variant>
        <vt:i4>1310783</vt:i4>
      </vt:variant>
      <vt:variant>
        <vt:i4>1386</vt:i4>
      </vt:variant>
      <vt:variant>
        <vt:i4>0</vt:i4>
      </vt:variant>
      <vt:variant>
        <vt:i4>5</vt:i4>
      </vt:variant>
      <vt:variant>
        <vt:lpwstr/>
      </vt:variant>
      <vt:variant>
        <vt:lpwstr>_Toc10739202</vt:lpwstr>
      </vt:variant>
      <vt:variant>
        <vt:i4>1507391</vt:i4>
      </vt:variant>
      <vt:variant>
        <vt:i4>1380</vt:i4>
      </vt:variant>
      <vt:variant>
        <vt:i4>0</vt:i4>
      </vt:variant>
      <vt:variant>
        <vt:i4>5</vt:i4>
      </vt:variant>
      <vt:variant>
        <vt:lpwstr/>
      </vt:variant>
      <vt:variant>
        <vt:lpwstr>_Toc10739201</vt:lpwstr>
      </vt:variant>
      <vt:variant>
        <vt:i4>1441855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_Toc10739200</vt:lpwstr>
      </vt:variant>
      <vt:variant>
        <vt:i4>1835062</vt:i4>
      </vt:variant>
      <vt:variant>
        <vt:i4>1368</vt:i4>
      </vt:variant>
      <vt:variant>
        <vt:i4>0</vt:i4>
      </vt:variant>
      <vt:variant>
        <vt:i4>5</vt:i4>
      </vt:variant>
      <vt:variant>
        <vt:lpwstr/>
      </vt:variant>
      <vt:variant>
        <vt:lpwstr>_Toc10739199</vt:lpwstr>
      </vt:variant>
      <vt:variant>
        <vt:i4>1900598</vt:i4>
      </vt:variant>
      <vt:variant>
        <vt:i4>1362</vt:i4>
      </vt:variant>
      <vt:variant>
        <vt:i4>0</vt:i4>
      </vt:variant>
      <vt:variant>
        <vt:i4>5</vt:i4>
      </vt:variant>
      <vt:variant>
        <vt:lpwstr/>
      </vt:variant>
      <vt:variant>
        <vt:lpwstr>_Toc10739198</vt:lpwstr>
      </vt:variant>
      <vt:variant>
        <vt:i4>1179702</vt:i4>
      </vt:variant>
      <vt:variant>
        <vt:i4>1356</vt:i4>
      </vt:variant>
      <vt:variant>
        <vt:i4>0</vt:i4>
      </vt:variant>
      <vt:variant>
        <vt:i4>5</vt:i4>
      </vt:variant>
      <vt:variant>
        <vt:lpwstr/>
      </vt:variant>
      <vt:variant>
        <vt:lpwstr>_Toc10739197</vt:lpwstr>
      </vt:variant>
      <vt:variant>
        <vt:i4>1245238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_Toc10739196</vt:lpwstr>
      </vt:variant>
      <vt:variant>
        <vt:i4>1048630</vt:i4>
      </vt:variant>
      <vt:variant>
        <vt:i4>1344</vt:i4>
      </vt:variant>
      <vt:variant>
        <vt:i4>0</vt:i4>
      </vt:variant>
      <vt:variant>
        <vt:i4>5</vt:i4>
      </vt:variant>
      <vt:variant>
        <vt:lpwstr/>
      </vt:variant>
      <vt:variant>
        <vt:lpwstr>_Toc10739195</vt:lpwstr>
      </vt:variant>
      <vt:variant>
        <vt:i4>1114166</vt:i4>
      </vt:variant>
      <vt:variant>
        <vt:i4>1338</vt:i4>
      </vt:variant>
      <vt:variant>
        <vt:i4>0</vt:i4>
      </vt:variant>
      <vt:variant>
        <vt:i4>5</vt:i4>
      </vt:variant>
      <vt:variant>
        <vt:lpwstr/>
      </vt:variant>
      <vt:variant>
        <vt:lpwstr>_Toc10739194</vt:lpwstr>
      </vt:variant>
      <vt:variant>
        <vt:i4>1441846</vt:i4>
      </vt:variant>
      <vt:variant>
        <vt:i4>1332</vt:i4>
      </vt:variant>
      <vt:variant>
        <vt:i4>0</vt:i4>
      </vt:variant>
      <vt:variant>
        <vt:i4>5</vt:i4>
      </vt:variant>
      <vt:variant>
        <vt:lpwstr/>
      </vt:variant>
      <vt:variant>
        <vt:lpwstr>_Toc10739193</vt:lpwstr>
      </vt:variant>
      <vt:variant>
        <vt:i4>1507382</vt:i4>
      </vt:variant>
      <vt:variant>
        <vt:i4>1326</vt:i4>
      </vt:variant>
      <vt:variant>
        <vt:i4>0</vt:i4>
      </vt:variant>
      <vt:variant>
        <vt:i4>5</vt:i4>
      </vt:variant>
      <vt:variant>
        <vt:lpwstr/>
      </vt:variant>
      <vt:variant>
        <vt:lpwstr>_Toc10739192</vt:lpwstr>
      </vt:variant>
      <vt:variant>
        <vt:i4>1310774</vt:i4>
      </vt:variant>
      <vt:variant>
        <vt:i4>1320</vt:i4>
      </vt:variant>
      <vt:variant>
        <vt:i4>0</vt:i4>
      </vt:variant>
      <vt:variant>
        <vt:i4>5</vt:i4>
      </vt:variant>
      <vt:variant>
        <vt:lpwstr/>
      </vt:variant>
      <vt:variant>
        <vt:lpwstr>_Toc10739191</vt:lpwstr>
      </vt:variant>
      <vt:variant>
        <vt:i4>1376310</vt:i4>
      </vt:variant>
      <vt:variant>
        <vt:i4>1314</vt:i4>
      </vt:variant>
      <vt:variant>
        <vt:i4>0</vt:i4>
      </vt:variant>
      <vt:variant>
        <vt:i4>5</vt:i4>
      </vt:variant>
      <vt:variant>
        <vt:lpwstr/>
      </vt:variant>
      <vt:variant>
        <vt:lpwstr>_Toc10739190</vt:lpwstr>
      </vt:variant>
      <vt:variant>
        <vt:i4>1835063</vt:i4>
      </vt:variant>
      <vt:variant>
        <vt:i4>1308</vt:i4>
      </vt:variant>
      <vt:variant>
        <vt:i4>0</vt:i4>
      </vt:variant>
      <vt:variant>
        <vt:i4>5</vt:i4>
      </vt:variant>
      <vt:variant>
        <vt:lpwstr/>
      </vt:variant>
      <vt:variant>
        <vt:lpwstr>_Toc10739189</vt:lpwstr>
      </vt:variant>
      <vt:variant>
        <vt:i4>1900599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_Toc10739188</vt:lpwstr>
      </vt:variant>
      <vt:variant>
        <vt:i4>1179703</vt:i4>
      </vt:variant>
      <vt:variant>
        <vt:i4>1296</vt:i4>
      </vt:variant>
      <vt:variant>
        <vt:i4>0</vt:i4>
      </vt:variant>
      <vt:variant>
        <vt:i4>5</vt:i4>
      </vt:variant>
      <vt:variant>
        <vt:lpwstr/>
      </vt:variant>
      <vt:variant>
        <vt:lpwstr>_Toc10739187</vt:lpwstr>
      </vt:variant>
      <vt:variant>
        <vt:i4>1245239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_Toc10739186</vt:lpwstr>
      </vt:variant>
      <vt:variant>
        <vt:i4>1048631</vt:i4>
      </vt:variant>
      <vt:variant>
        <vt:i4>1284</vt:i4>
      </vt:variant>
      <vt:variant>
        <vt:i4>0</vt:i4>
      </vt:variant>
      <vt:variant>
        <vt:i4>5</vt:i4>
      </vt:variant>
      <vt:variant>
        <vt:lpwstr/>
      </vt:variant>
      <vt:variant>
        <vt:lpwstr>_Toc10739185</vt:lpwstr>
      </vt:variant>
      <vt:variant>
        <vt:i4>1114167</vt:i4>
      </vt:variant>
      <vt:variant>
        <vt:i4>1278</vt:i4>
      </vt:variant>
      <vt:variant>
        <vt:i4>0</vt:i4>
      </vt:variant>
      <vt:variant>
        <vt:i4>5</vt:i4>
      </vt:variant>
      <vt:variant>
        <vt:lpwstr/>
      </vt:variant>
      <vt:variant>
        <vt:lpwstr>_Toc10739184</vt:lpwstr>
      </vt:variant>
      <vt:variant>
        <vt:i4>1441847</vt:i4>
      </vt:variant>
      <vt:variant>
        <vt:i4>1272</vt:i4>
      </vt:variant>
      <vt:variant>
        <vt:i4>0</vt:i4>
      </vt:variant>
      <vt:variant>
        <vt:i4>5</vt:i4>
      </vt:variant>
      <vt:variant>
        <vt:lpwstr/>
      </vt:variant>
      <vt:variant>
        <vt:lpwstr>_Toc10739183</vt:lpwstr>
      </vt:variant>
      <vt:variant>
        <vt:i4>1507383</vt:i4>
      </vt:variant>
      <vt:variant>
        <vt:i4>1266</vt:i4>
      </vt:variant>
      <vt:variant>
        <vt:i4>0</vt:i4>
      </vt:variant>
      <vt:variant>
        <vt:i4>5</vt:i4>
      </vt:variant>
      <vt:variant>
        <vt:lpwstr/>
      </vt:variant>
      <vt:variant>
        <vt:lpwstr>_Toc10739182</vt:lpwstr>
      </vt:variant>
      <vt:variant>
        <vt:i4>1310775</vt:i4>
      </vt:variant>
      <vt:variant>
        <vt:i4>1260</vt:i4>
      </vt:variant>
      <vt:variant>
        <vt:i4>0</vt:i4>
      </vt:variant>
      <vt:variant>
        <vt:i4>5</vt:i4>
      </vt:variant>
      <vt:variant>
        <vt:lpwstr/>
      </vt:variant>
      <vt:variant>
        <vt:lpwstr>_Toc10739181</vt:lpwstr>
      </vt:variant>
      <vt:variant>
        <vt:i4>1376311</vt:i4>
      </vt:variant>
      <vt:variant>
        <vt:i4>1254</vt:i4>
      </vt:variant>
      <vt:variant>
        <vt:i4>0</vt:i4>
      </vt:variant>
      <vt:variant>
        <vt:i4>5</vt:i4>
      </vt:variant>
      <vt:variant>
        <vt:lpwstr/>
      </vt:variant>
      <vt:variant>
        <vt:lpwstr>_Toc10739180</vt:lpwstr>
      </vt:variant>
      <vt:variant>
        <vt:i4>1835064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_Toc10739179</vt:lpwstr>
      </vt:variant>
      <vt:variant>
        <vt:i4>1900600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_Toc10739178</vt:lpwstr>
      </vt:variant>
      <vt:variant>
        <vt:i4>1179704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_Toc10739177</vt:lpwstr>
      </vt:variant>
      <vt:variant>
        <vt:i4>1245240</vt:i4>
      </vt:variant>
      <vt:variant>
        <vt:i4>1230</vt:i4>
      </vt:variant>
      <vt:variant>
        <vt:i4>0</vt:i4>
      </vt:variant>
      <vt:variant>
        <vt:i4>5</vt:i4>
      </vt:variant>
      <vt:variant>
        <vt:lpwstr/>
      </vt:variant>
      <vt:variant>
        <vt:lpwstr>_Toc10739176</vt:lpwstr>
      </vt:variant>
      <vt:variant>
        <vt:i4>1048632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_Toc10739175</vt:lpwstr>
      </vt:variant>
      <vt:variant>
        <vt:i4>1114168</vt:i4>
      </vt:variant>
      <vt:variant>
        <vt:i4>1218</vt:i4>
      </vt:variant>
      <vt:variant>
        <vt:i4>0</vt:i4>
      </vt:variant>
      <vt:variant>
        <vt:i4>5</vt:i4>
      </vt:variant>
      <vt:variant>
        <vt:lpwstr/>
      </vt:variant>
      <vt:variant>
        <vt:lpwstr>_Toc10739174</vt:lpwstr>
      </vt:variant>
      <vt:variant>
        <vt:i4>1441848</vt:i4>
      </vt:variant>
      <vt:variant>
        <vt:i4>1212</vt:i4>
      </vt:variant>
      <vt:variant>
        <vt:i4>0</vt:i4>
      </vt:variant>
      <vt:variant>
        <vt:i4>5</vt:i4>
      </vt:variant>
      <vt:variant>
        <vt:lpwstr/>
      </vt:variant>
      <vt:variant>
        <vt:lpwstr>_Toc10739173</vt:lpwstr>
      </vt:variant>
      <vt:variant>
        <vt:i4>1507384</vt:i4>
      </vt:variant>
      <vt:variant>
        <vt:i4>1206</vt:i4>
      </vt:variant>
      <vt:variant>
        <vt:i4>0</vt:i4>
      </vt:variant>
      <vt:variant>
        <vt:i4>5</vt:i4>
      </vt:variant>
      <vt:variant>
        <vt:lpwstr/>
      </vt:variant>
      <vt:variant>
        <vt:lpwstr>_Toc10739172</vt:lpwstr>
      </vt:variant>
      <vt:variant>
        <vt:i4>1310776</vt:i4>
      </vt:variant>
      <vt:variant>
        <vt:i4>1200</vt:i4>
      </vt:variant>
      <vt:variant>
        <vt:i4>0</vt:i4>
      </vt:variant>
      <vt:variant>
        <vt:i4>5</vt:i4>
      </vt:variant>
      <vt:variant>
        <vt:lpwstr/>
      </vt:variant>
      <vt:variant>
        <vt:lpwstr>_Toc10739171</vt:lpwstr>
      </vt:variant>
      <vt:variant>
        <vt:i4>1376312</vt:i4>
      </vt:variant>
      <vt:variant>
        <vt:i4>1194</vt:i4>
      </vt:variant>
      <vt:variant>
        <vt:i4>0</vt:i4>
      </vt:variant>
      <vt:variant>
        <vt:i4>5</vt:i4>
      </vt:variant>
      <vt:variant>
        <vt:lpwstr/>
      </vt:variant>
      <vt:variant>
        <vt:lpwstr>_Toc10739170</vt:lpwstr>
      </vt:variant>
      <vt:variant>
        <vt:i4>1835065</vt:i4>
      </vt:variant>
      <vt:variant>
        <vt:i4>1188</vt:i4>
      </vt:variant>
      <vt:variant>
        <vt:i4>0</vt:i4>
      </vt:variant>
      <vt:variant>
        <vt:i4>5</vt:i4>
      </vt:variant>
      <vt:variant>
        <vt:lpwstr/>
      </vt:variant>
      <vt:variant>
        <vt:lpwstr>_Toc10739169</vt:lpwstr>
      </vt:variant>
      <vt:variant>
        <vt:i4>1900601</vt:i4>
      </vt:variant>
      <vt:variant>
        <vt:i4>1182</vt:i4>
      </vt:variant>
      <vt:variant>
        <vt:i4>0</vt:i4>
      </vt:variant>
      <vt:variant>
        <vt:i4>5</vt:i4>
      </vt:variant>
      <vt:variant>
        <vt:lpwstr/>
      </vt:variant>
      <vt:variant>
        <vt:lpwstr>_Toc10739168</vt:lpwstr>
      </vt:variant>
      <vt:variant>
        <vt:i4>1179705</vt:i4>
      </vt:variant>
      <vt:variant>
        <vt:i4>1176</vt:i4>
      </vt:variant>
      <vt:variant>
        <vt:i4>0</vt:i4>
      </vt:variant>
      <vt:variant>
        <vt:i4>5</vt:i4>
      </vt:variant>
      <vt:variant>
        <vt:lpwstr/>
      </vt:variant>
      <vt:variant>
        <vt:lpwstr>_Toc10739167</vt:lpwstr>
      </vt:variant>
      <vt:variant>
        <vt:i4>1245241</vt:i4>
      </vt:variant>
      <vt:variant>
        <vt:i4>1170</vt:i4>
      </vt:variant>
      <vt:variant>
        <vt:i4>0</vt:i4>
      </vt:variant>
      <vt:variant>
        <vt:i4>5</vt:i4>
      </vt:variant>
      <vt:variant>
        <vt:lpwstr/>
      </vt:variant>
      <vt:variant>
        <vt:lpwstr>_Toc10739166</vt:lpwstr>
      </vt:variant>
      <vt:variant>
        <vt:i4>1048633</vt:i4>
      </vt:variant>
      <vt:variant>
        <vt:i4>1164</vt:i4>
      </vt:variant>
      <vt:variant>
        <vt:i4>0</vt:i4>
      </vt:variant>
      <vt:variant>
        <vt:i4>5</vt:i4>
      </vt:variant>
      <vt:variant>
        <vt:lpwstr/>
      </vt:variant>
      <vt:variant>
        <vt:lpwstr>_Toc10739165</vt:lpwstr>
      </vt:variant>
      <vt:variant>
        <vt:i4>1114169</vt:i4>
      </vt:variant>
      <vt:variant>
        <vt:i4>1158</vt:i4>
      </vt:variant>
      <vt:variant>
        <vt:i4>0</vt:i4>
      </vt:variant>
      <vt:variant>
        <vt:i4>5</vt:i4>
      </vt:variant>
      <vt:variant>
        <vt:lpwstr/>
      </vt:variant>
      <vt:variant>
        <vt:lpwstr>_Toc10739164</vt:lpwstr>
      </vt:variant>
      <vt:variant>
        <vt:i4>1441849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_Toc10739163</vt:lpwstr>
      </vt:variant>
      <vt:variant>
        <vt:i4>1507385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_Toc10739162</vt:lpwstr>
      </vt:variant>
      <vt:variant>
        <vt:i4>1310777</vt:i4>
      </vt:variant>
      <vt:variant>
        <vt:i4>1140</vt:i4>
      </vt:variant>
      <vt:variant>
        <vt:i4>0</vt:i4>
      </vt:variant>
      <vt:variant>
        <vt:i4>5</vt:i4>
      </vt:variant>
      <vt:variant>
        <vt:lpwstr/>
      </vt:variant>
      <vt:variant>
        <vt:lpwstr>_Toc10739161</vt:lpwstr>
      </vt:variant>
      <vt:variant>
        <vt:i4>1376313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_Toc10739160</vt:lpwstr>
      </vt:variant>
      <vt:variant>
        <vt:i4>1835066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_Toc10739159</vt:lpwstr>
      </vt:variant>
      <vt:variant>
        <vt:i4>1900602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_Toc10739158</vt:lpwstr>
      </vt:variant>
      <vt:variant>
        <vt:i4>1179706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_Toc10739157</vt:lpwstr>
      </vt:variant>
      <vt:variant>
        <vt:i4>1245242</vt:i4>
      </vt:variant>
      <vt:variant>
        <vt:i4>1110</vt:i4>
      </vt:variant>
      <vt:variant>
        <vt:i4>0</vt:i4>
      </vt:variant>
      <vt:variant>
        <vt:i4>5</vt:i4>
      </vt:variant>
      <vt:variant>
        <vt:lpwstr/>
      </vt:variant>
      <vt:variant>
        <vt:lpwstr>_Toc10739156</vt:lpwstr>
      </vt:variant>
      <vt:variant>
        <vt:i4>1048634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_Toc10739155</vt:lpwstr>
      </vt:variant>
      <vt:variant>
        <vt:i4>1114170</vt:i4>
      </vt:variant>
      <vt:variant>
        <vt:i4>1098</vt:i4>
      </vt:variant>
      <vt:variant>
        <vt:i4>0</vt:i4>
      </vt:variant>
      <vt:variant>
        <vt:i4>5</vt:i4>
      </vt:variant>
      <vt:variant>
        <vt:lpwstr/>
      </vt:variant>
      <vt:variant>
        <vt:lpwstr>_Toc10739154</vt:lpwstr>
      </vt:variant>
      <vt:variant>
        <vt:i4>1441850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_Toc10739153</vt:lpwstr>
      </vt:variant>
      <vt:variant>
        <vt:i4>1507386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_Toc10739152</vt:lpwstr>
      </vt:variant>
      <vt:variant>
        <vt:i4>1310778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_Toc10739151</vt:lpwstr>
      </vt:variant>
      <vt:variant>
        <vt:i4>1376314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_Toc10739150</vt:lpwstr>
      </vt:variant>
      <vt:variant>
        <vt:i4>1835067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_Toc10739149</vt:lpwstr>
      </vt:variant>
      <vt:variant>
        <vt:i4>1900603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_Toc10739148</vt:lpwstr>
      </vt:variant>
      <vt:variant>
        <vt:i4>1179707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_Toc10739147</vt:lpwstr>
      </vt:variant>
      <vt:variant>
        <vt:i4>1245243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_Toc10739146</vt:lpwstr>
      </vt:variant>
      <vt:variant>
        <vt:i4>1048635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_Toc10739145</vt:lpwstr>
      </vt:variant>
      <vt:variant>
        <vt:i4>1114171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_Toc10739144</vt:lpwstr>
      </vt:variant>
      <vt:variant>
        <vt:i4>1441851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_Toc10739143</vt:lpwstr>
      </vt:variant>
      <vt:variant>
        <vt:i4>1507387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_Toc10739142</vt:lpwstr>
      </vt:variant>
      <vt:variant>
        <vt:i4>1310779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_Toc10739141</vt:lpwstr>
      </vt:variant>
      <vt:variant>
        <vt:i4>1376315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_Toc10739140</vt:lpwstr>
      </vt:variant>
      <vt:variant>
        <vt:i4>1835068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_Toc10739139</vt:lpwstr>
      </vt:variant>
      <vt:variant>
        <vt:i4>1900604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_Toc10739138</vt:lpwstr>
      </vt:variant>
      <vt:variant>
        <vt:i4>1179708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_Toc10739137</vt:lpwstr>
      </vt:variant>
      <vt:variant>
        <vt:i4>1245244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_Toc10739136</vt:lpwstr>
      </vt:variant>
      <vt:variant>
        <vt:i4>1048636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_Toc10739135</vt:lpwstr>
      </vt:variant>
      <vt:variant>
        <vt:i4>1114172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_Toc10739134</vt:lpwstr>
      </vt:variant>
      <vt:variant>
        <vt:i4>1441852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_Toc10739133</vt:lpwstr>
      </vt:variant>
      <vt:variant>
        <vt:i4>1507388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_Toc10739132</vt:lpwstr>
      </vt:variant>
      <vt:variant>
        <vt:i4>1310780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_Toc10739131</vt:lpwstr>
      </vt:variant>
      <vt:variant>
        <vt:i4>1245239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_Toc10739780</vt:lpwstr>
      </vt:variant>
      <vt:variant>
        <vt:i4>1703992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_Toc10739779</vt:lpwstr>
      </vt:variant>
      <vt:variant>
        <vt:i4>1769528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_Toc10739778</vt:lpwstr>
      </vt:variant>
      <vt:variant>
        <vt:i4>1310776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_Toc10739777</vt:lpwstr>
      </vt:variant>
      <vt:variant>
        <vt:i4>1376312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_Toc10739776</vt:lpwstr>
      </vt:variant>
      <vt:variant>
        <vt:i4>1441848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_Toc10739775</vt:lpwstr>
      </vt:variant>
      <vt:variant>
        <vt:i4>1507384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_Toc10739774</vt:lpwstr>
      </vt:variant>
      <vt:variant>
        <vt:i4>1048632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_Toc10739773</vt:lpwstr>
      </vt:variant>
      <vt:variant>
        <vt:i4>1114168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_Toc10739772</vt:lpwstr>
      </vt:variant>
      <vt:variant>
        <vt:i4>1179704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_Toc10739771</vt:lpwstr>
      </vt:variant>
      <vt:variant>
        <vt:i4>1245240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_Toc10739770</vt:lpwstr>
      </vt:variant>
      <vt:variant>
        <vt:i4>1703993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_Toc10739769</vt:lpwstr>
      </vt:variant>
      <vt:variant>
        <vt:i4>1769529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_Toc10739768</vt:lpwstr>
      </vt:variant>
      <vt:variant>
        <vt:i4>1310777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_Toc10739767</vt:lpwstr>
      </vt:variant>
      <vt:variant>
        <vt:i4>1376313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_Toc10739766</vt:lpwstr>
      </vt:variant>
      <vt:variant>
        <vt:i4>1441849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_Toc10739765</vt:lpwstr>
      </vt:variant>
      <vt:variant>
        <vt:i4>1507385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_Toc10739764</vt:lpwstr>
      </vt:variant>
      <vt:variant>
        <vt:i4>1048633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_Toc10739763</vt:lpwstr>
      </vt:variant>
      <vt:variant>
        <vt:i4>1114169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_Toc10739762</vt:lpwstr>
      </vt:variant>
      <vt:variant>
        <vt:i4>1179705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_Toc10739761</vt:lpwstr>
      </vt:variant>
      <vt:variant>
        <vt:i4>1245241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_Toc10739760</vt:lpwstr>
      </vt:variant>
      <vt:variant>
        <vt:i4>1703994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_Toc10739759</vt:lpwstr>
      </vt:variant>
      <vt:variant>
        <vt:i4>1769530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_Toc10739758</vt:lpwstr>
      </vt:variant>
      <vt:variant>
        <vt:i4>1310778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_Toc10739757</vt:lpwstr>
      </vt:variant>
      <vt:variant>
        <vt:i4>1376314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_Toc10739756</vt:lpwstr>
      </vt:variant>
      <vt:variant>
        <vt:i4>1441850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_Toc10739755</vt:lpwstr>
      </vt:variant>
      <vt:variant>
        <vt:i4>1507386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_Toc10739754</vt:lpwstr>
      </vt:variant>
      <vt:variant>
        <vt:i4>1048634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_Toc10739753</vt:lpwstr>
      </vt:variant>
      <vt:variant>
        <vt:i4>1114170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_Toc10739752</vt:lpwstr>
      </vt:variant>
      <vt:variant>
        <vt:i4>1179706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_Toc10739751</vt:lpwstr>
      </vt:variant>
      <vt:variant>
        <vt:i4>1245242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_Toc10739750</vt:lpwstr>
      </vt:variant>
      <vt:variant>
        <vt:i4>1703995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_Toc10739749</vt:lpwstr>
      </vt:variant>
      <vt:variant>
        <vt:i4>1769531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_Toc10739748</vt:lpwstr>
      </vt:variant>
      <vt:variant>
        <vt:i4>1310779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_Toc10739747</vt:lpwstr>
      </vt:variant>
      <vt:variant>
        <vt:i4>1376315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_Toc10739746</vt:lpwstr>
      </vt:variant>
      <vt:variant>
        <vt:i4>1441851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_Toc10739745</vt:lpwstr>
      </vt:variant>
      <vt:variant>
        <vt:i4>1507387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_Toc10739744</vt:lpwstr>
      </vt:variant>
      <vt:variant>
        <vt:i4>1048635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_Toc10739743</vt:lpwstr>
      </vt:variant>
      <vt:variant>
        <vt:i4>1114171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_Toc10739742</vt:lpwstr>
      </vt:variant>
      <vt:variant>
        <vt:i4>1179707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_Toc10739741</vt:lpwstr>
      </vt:variant>
      <vt:variant>
        <vt:i4>1245243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_Toc10739740</vt:lpwstr>
      </vt:variant>
      <vt:variant>
        <vt:i4>1703996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_Toc10739739</vt:lpwstr>
      </vt:variant>
      <vt:variant>
        <vt:i4>1769532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_Toc10739738</vt:lpwstr>
      </vt:variant>
      <vt:variant>
        <vt:i4>1310780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_Toc10739737</vt:lpwstr>
      </vt:variant>
      <vt:variant>
        <vt:i4>1376316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_Toc10739736</vt:lpwstr>
      </vt:variant>
      <vt:variant>
        <vt:i4>1441852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_Toc10739735</vt:lpwstr>
      </vt:variant>
      <vt:variant>
        <vt:i4>1507388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_Toc10739734</vt:lpwstr>
      </vt:variant>
      <vt:variant>
        <vt:i4>1048636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_Toc10739733</vt:lpwstr>
      </vt:variant>
      <vt:variant>
        <vt:i4>1114172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_Toc10739732</vt:lpwstr>
      </vt:variant>
      <vt:variant>
        <vt:i4>1179708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_Toc10739731</vt:lpwstr>
      </vt:variant>
      <vt:variant>
        <vt:i4>1245244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_Toc10739730</vt:lpwstr>
      </vt:variant>
      <vt:variant>
        <vt:i4>1703997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_Toc10739729</vt:lpwstr>
      </vt:variant>
      <vt:variant>
        <vt:i4>1769533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_Toc10739728</vt:lpwstr>
      </vt:variant>
      <vt:variant>
        <vt:i4>1310781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_Toc10739727</vt:lpwstr>
      </vt:variant>
      <vt:variant>
        <vt:i4>1376317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_Toc10739726</vt:lpwstr>
      </vt:variant>
      <vt:variant>
        <vt:i4>1441853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_Toc10739725</vt:lpwstr>
      </vt:variant>
      <vt:variant>
        <vt:i4>1507389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_Toc10739724</vt:lpwstr>
      </vt:variant>
      <vt:variant>
        <vt:i4>1048637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_Toc10739723</vt:lpwstr>
      </vt:variant>
      <vt:variant>
        <vt:i4>1114173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_Toc10739722</vt:lpwstr>
      </vt:variant>
      <vt:variant>
        <vt:i4>1179709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_Toc10739721</vt:lpwstr>
      </vt:variant>
      <vt:variant>
        <vt:i4>1245245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_Toc10739720</vt:lpwstr>
      </vt:variant>
      <vt:variant>
        <vt:i4>1703998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_Toc10739719</vt:lpwstr>
      </vt:variant>
      <vt:variant>
        <vt:i4>1769534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_Toc10739718</vt:lpwstr>
      </vt:variant>
      <vt:variant>
        <vt:i4>1310782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_Toc10739717</vt:lpwstr>
      </vt:variant>
      <vt:variant>
        <vt:i4>1376318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_Toc10739716</vt:lpwstr>
      </vt:variant>
      <vt:variant>
        <vt:i4>1441854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_Toc10739715</vt:lpwstr>
      </vt:variant>
      <vt:variant>
        <vt:i4>1507390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_Toc10739714</vt:lpwstr>
      </vt:variant>
      <vt:variant>
        <vt:i4>1048638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_Toc10739713</vt:lpwstr>
      </vt:variant>
      <vt:variant>
        <vt:i4>1114174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_Toc10739712</vt:lpwstr>
      </vt:variant>
      <vt:variant>
        <vt:i4>1179710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_Toc10739711</vt:lpwstr>
      </vt:variant>
      <vt:variant>
        <vt:i4>1245246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_Toc10739710</vt:lpwstr>
      </vt:variant>
      <vt:variant>
        <vt:i4>1703999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_Toc10739709</vt:lpwstr>
      </vt:variant>
      <vt:variant>
        <vt:i4>1769535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_Toc10739708</vt:lpwstr>
      </vt:variant>
      <vt:variant>
        <vt:i4>1310783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_Toc10739707</vt:lpwstr>
      </vt:variant>
      <vt:variant>
        <vt:i4>1376319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_Toc10739706</vt:lpwstr>
      </vt:variant>
      <vt:variant>
        <vt:i4>1441855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_Toc10739705</vt:lpwstr>
      </vt:variant>
      <vt:variant>
        <vt:i4>1507391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_Toc10739704</vt:lpwstr>
      </vt:variant>
      <vt:variant>
        <vt:i4>1048639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_Toc10739703</vt:lpwstr>
      </vt:variant>
      <vt:variant>
        <vt:i4>1114175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_Toc10739702</vt:lpwstr>
      </vt:variant>
      <vt:variant>
        <vt:i4>1179711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_Toc10739701</vt:lpwstr>
      </vt:variant>
      <vt:variant>
        <vt:i4>1245247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_Toc10739700</vt:lpwstr>
      </vt:variant>
      <vt:variant>
        <vt:i4>1769526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_Toc10739699</vt:lpwstr>
      </vt:variant>
      <vt:variant>
        <vt:i4>1703990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_Toc10739698</vt:lpwstr>
      </vt:variant>
      <vt:variant>
        <vt:i4>1376310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_Toc10739697</vt:lpwstr>
      </vt:variant>
      <vt:variant>
        <vt:i4>1310774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_Toc10739696</vt:lpwstr>
      </vt:variant>
      <vt:variant>
        <vt:i4>1507382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_Toc10739695</vt:lpwstr>
      </vt:variant>
      <vt:variant>
        <vt:i4>1441846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_Toc10739694</vt:lpwstr>
      </vt:variant>
      <vt:variant>
        <vt:i4>1114166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_Toc10739693</vt:lpwstr>
      </vt:variant>
      <vt:variant>
        <vt:i4>1048630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_Toc10739692</vt:lpwstr>
      </vt:variant>
      <vt:variant>
        <vt:i4>1245238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_Toc10739691</vt:lpwstr>
      </vt:variant>
      <vt:variant>
        <vt:i4>1179702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_Toc10739690</vt:lpwstr>
      </vt:variant>
      <vt:variant>
        <vt:i4>1769527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_Toc10739689</vt:lpwstr>
      </vt:variant>
      <vt:variant>
        <vt:i4>1703991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_Toc10739688</vt:lpwstr>
      </vt:variant>
      <vt:variant>
        <vt:i4>1376311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_Toc10739687</vt:lpwstr>
      </vt:variant>
      <vt:variant>
        <vt:i4>1310775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_Toc10739686</vt:lpwstr>
      </vt:variant>
      <vt:variant>
        <vt:i4>1507383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_Toc10739685</vt:lpwstr>
      </vt:variant>
      <vt:variant>
        <vt:i4>1441847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_Toc10739684</vt:lpwstr>
      </vt:variant>
      <vt:variant>
        <vt:i4>1114167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_Toc10739683</vt:lpwstr>
      </vt:variant>
      <vt:variant>
        <vt:i4>1048631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_Toc10739682</vt:lpwstr>
      </vt:variant>
      <vt:variant>
        <vt:i4>1245239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_Toc10739681</vt:lpwstr>
      </vt:variant>
      <vt:variant>
        <vt:i4>1179703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_Toc10739680</vt:lpwstr>
      </vt:variant>
      <vt:variant>
        <vt:i4>1769528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_Toc10739679</vt:lpwstr>
      </vt:variant>
      <vt:variant>
        <vt:i4>1703992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_Toc10739678</vt:lpwstr>
      </vt:variant>
      <vt:variant>
        <vt:i4>1376312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_Toc10739677</vt:lpwstr>
      </vt:variant>
      <vt:variant>
        <vt:i4>1310776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_Toc10739676</vt:lpwstr>
      </vt:variant>
      <vt:variant>
        <vt:i4>1507384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_Toc10739675</vt:lpwstr>
      </vt:variant>
      <vt:variant>
        <vt:i4>1441848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_Toc10739674</vt:lpwstr>
      </vt:variant>
      <vt:variant>
        <vt:i4>1114168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_Toc10739673</vt:lpwstr>
      </vt:variant>
      <vt:variant>
        <vt:i4>1048632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_Toc10739672</vt:lpwstr>
      </vt:variant>
      <vt:variant>
        <vt:i4>1245240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_Toc10739671</vt:lpwstr>
      </vt:variant>
      <vt:variant>
        <vt:i4>1179704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_Toc10739670</vt:lpwstr>
      </vt:variant>
      <vt:variant>
        <vt:i4>1769529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_Toc10739669</vt:lpwstr>
      </vt:variant>
      <vt:variant>
        <vt:i4>1703993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_Toc10739668</vt:lpwstr>
      </vt:variant>
      <vt:variant>
        <vt:i4>1376313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_Toc10739667</vt:lpwstr>
      </vt:variant>
      <vt:variant>
        <vt:i4>1310777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_Toc10739666</vt:lpwstr>
      </vt:variant>
      <vt:variant>
        <vt:i4>1507385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_Toc10739665</vt:lpwstr>
      </vt:variant>
      <vt:variant>
        <vt:i4>1441849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_Toc10739664</vt:lpwstr>
      </vt:variant>
      <vt:variant>
        <vt:i4>1114169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_Toc10739663</vt:lpwstr>
      </vt:variant>
      <vt:variant>
        <vt:i4>1048633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_Toc10739662</vt:lpwstr>
      </vt:variant>
      <vt:variant>
        <vt:i4>1245241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_Toc10739661</vt:lpwstr>
      </vt:variant>
      <vt:variant>
        <vt:i4>1179705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_Toc10739660</vt:lpwstr>
      </vt:variant>
      <vt:variant>
        <vt:i4>1769530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_Toc10739659</vt:lpwstr>
      </vt:variant>
      <vt:variant>
        <vt:i4>1703994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_Toc10739658</vt:lpwstr>
      </vt:variant>
      <vt:variant>
        <vt:i4>1376314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_Toc10739657</vt:lpwstr>
      </vt:variant>
      <vt:variant>
        <vt:i4>1310778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_Toc10739656</vt:lpwstr>
      </vt:variant>
      <vt:variant>
        <vt:i4>1507386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_Toc10739655</vt:lpwstr>
      </vt:variant>
      <vt:variant>
        <vt:i4>1441850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_Toc10739654</vt:lpwstr>
      </vt:variant>
      <vt:variant>
        <vt:i4>1114170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_Toc10739653</vt:lpwstr>
      </vt:variant>
      <vt:variant>
        <vt:i4>1048634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_Toc10739652</vt:lpwstr>
      </vt:variant>
      <vt:variant>
        <vt:i4>1245242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_Toc10739651</vt:lpwstr>
      </vt:variant>
      <vt:variant>
        <vt:i4>1179706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_Toc10739650</vt:lpwstr>
      </vt:variant>
      <vt:variant>
        <vt:i4>1769531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_Toc10739649</vt:lpwstr>
      </vt:variant>
      <vt:variant>
        <vt:i4>1703995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_Toc10739648</vt:lpwstr>
      </vt:variant>
      <vt:variant>
        <vt:i4>1376315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_Toc10739647</vt:lpwstr>
      </vt:variant>
      <vt:variant>
        <vt:i4>1310779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_Toc10739646</vt:lpwstr>
      </vt:variant>
      <vt:variant>
        <vt:i4>1507387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_Toc10739645</vt:lpwstr>
      </vt:variant>
      <vt:variant>
        <vt:i4>1441851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_Toc10739644</vt:lpwstr>
      </vt:variant>
      <vt:variant>
        <vt:i4>1114171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_Toc10739643</vt:lpwstr>
      </vt:variant>
      <vt:variant>
        <vt:i4>1048635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_Toc10739642</vt:lpwstr>
      </vt:variant>
      <vt:variant>
        <vt:i4>1245243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_Toc10739641</vt:lpwstr>
      </vt:variant>
      <vt:variant>
        <vt:i4>1179707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_Toc10739640</vt:lpwstr>
      </vt:variant>
      <vt:variant>
        <vt:i4>1769532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_Toc10739639</vt:lpwstr>
      </vt:variant>
      <vt:variant>
        <vt:i4>1703996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_Toc10739638</vt:lpwstr>
      </vt:variant>
      <vt:variant>
        <vt:i4>1376316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_Toc10739637</vt:lpwstr>
      </vt:variant>
      <vt:variant>
        <vt:i4>1310780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_Toc10739636</vt:lpwstr>
      </vt:variant>
      <vt:variant>
        <vt:i4>1507388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_Toc10739635</vt:lpwstr>
      </vt:variant>
      <vt:variant>
        <vt:i4>1441852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_Toc10739634</vt:lpwstr>
      </vt:variant>
      <vt:variant>
        <vt:i4>1114172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_Toc10739633</vt:lpwstr>
      </vt:variant>
      <vt:variant>
        <vt:i4>1048636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_Toc10739632</vt:lpwstr>
      </vt:variant>
      <vt:variant>
        <vt:i4>1245244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_Toc10739631</vt:lpwstr>
      </vt:variant>
      <vt:variant>
        <vt:i4>1179708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_Toc10739630</vt:lpwstr>
      </vt:variant>
      <vt:variant>
        <vt:i4>1769533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_Toc10739629</vt:lpwstr>
      </vt:variant>
      <vt:variant>
        <vt:i4>1703997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_Toc10739628</vt:lpwstr>
      </vt:variant>
      <vt:variant>
        <vt:i4>1376317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_Toc10739627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2023-09-22T05:11:00Z</dcterms:created>
  <dc:creator>sokolova.natalia</dc:creator>
  <cp:lastModifiedBy>Храмова Елена Владиславовна</cp:lastModifiedBy>
  <cp:lastPrinted>1899-12-31T21:00:00Z</cp:lastPrinted>
  <dcterms:modified xsi:type="dcterms:W3CDTF">2024-09-30T12:38:00Z</dcterms:modified>
  <cp:revision>25</cp:revision>
  <dc:title>РП_РА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со справочниками в ППО СУФД</vt:lpwstr>
  </property>
  <property fmtid="{D5CDD505-2E9C-101B-9397-08002B2CF9AE}" pid="4" name="DocCode">
    <vt:lpwstr>54819512.09.01,03.ОМ.001-16.00 1(2)</vt:lpwstr>
  </property>
  <property fmtid="{D5CDD505-2E9C-101B-9397-08002B2CF9AE}" pid="5" name="DocType">
    <vt:lpwstr>Обучающие материалы</vt:lpwstr>
  </property>
</Properties>
</file>