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6" w:type="dxa"/>
        <w:tblInd w:w="-34" w:type="dxa"/>
        <w:tblLook w:val="04A0" w:firstRow="1" w:lastRow="0" w:firstColumn="1" w:lastColumn="0" w:noHBand="0" w:noVBand="1"/>
      </w:tblPr>
      <w:tblGrid>
        <w:gridCol w:w="4641"/>
        <w:gridCol w:w="179"/>
        <w:gridCol w:w="5187"/>
        <w:gridCol w:w="179"/>
      </w:tblGrid>
      <w:tr w:rsidR="003920FA" w:rsidTr="003920FA">
        <w:trPr>
          <w:gridAfter w:val="1"/>
          <w:wAfter w:w="179" w:type="dxa"/>
          <w:trHeight w:val="3344"/>
        </w:trPr>
        <w:tc>
          <w:tcPr>
            <w:tcW w:w="4641" w:type="dxa"/>
            <w:hideMark/>
          </w:tcPr>
          <w:p w:rsidR="003920FA" w:rsidRDefault="003920FA">
            <w:pPr>
              <w:keepNext/>
              <w:spacing w:before="260"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  <w:t>МИНИСТЕРСТВО ФИНАНСОВ</w:t>
            </w:r>
          </w:p>
          <w:p w:rsidR="003920FA" w:rsidRDefault="003920FA">
            <w:pPr>
              <w:keepNext/>
              <w:spacing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  <w:t>РОССИЙСКОЙ ФЕДЕРАЦИИ</w:t>
            </w:r>
          </w:p>
          <w:p w:rsidR="003920FA" w:rsidRDefault="003920F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4"/>
                <w:sz w:val="24"/>
                <w:szCs w:val="24"/>
                <w:lang w:eastAsia="ru-RU"/>
              </w:rPr>
              <w:t>ФЕДЕРАЛЬНОЕ КАЗНАЧЕЙСТВО</w:t>
            </w:r>
          </w:p>
          <w:p w:rsidR="003920FA" w:rsidRDefault="003920F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62AC"/>
                <w:w w:val="1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4"/>
                <w:sz w:val="18"/>
                <w:szCs w:val="18"/>
                <w:lang w:eastAsia="ru-RU"/>
              </w:rPr>
              <w:t>(КАЗНАЧЕЙСТВО РОССИИ)</w:t>
            </w:r>
          </w:p>
          <w:p w:rsidR="003920FA" w:rsidRDefault="003920FA">
            <w:pPr>
              <w:keepNext/>
              <w:spacing w:before="220" w:after="3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38"/>
                <w:w w:val="1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38"/>
                <w:sz w:val="24"/>
                <w:szCs w:val="24"/>
                <w:lang w:eastAsia="ru-RU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z w:val="24"/>
                <w:szCs w:val="24"/>
                <w:lang w:eastAsia="ru-RU"/>
              </w:rPr>
              <w:t>Ь</w:t>
            </w:r>
          </w:p>
          <w:p w:rsidR="003920FA" w:rsidRDefault="0039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 xml:space="preserve">Большой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>Златоустинский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 xml:space="preserve"> переулок,</w:t>
            </w:r>
          </w:p>
          <w:p w:rsidR="003920FA" w:rsidRDefault="0039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>д. 6, стр. 1, г. Москва, 101000</w:t>
            </w:r>
          </w:p>
          <w:p w:rsidR="003920FA" w:rsidRDefault="0039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>тел. +7 (495) 214-72-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>97  факс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 xml:space="preserve"> +7 (495) 214-73-34</w:t>
            </w:r>
          </w:p>
          <w:p w:rsidR="003920FA" w:rsidRDefault="0002292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0" allowOverlap="1" wp14:anchorId="0670529F" wp14:editId="1E1E4507">
                  <wp:simplePos x="0" y="0"/>
                  <wp:positionH relativeFrom="page">
                    <wp:posOffset>235585</wp:posOffset>
                  </wp:positionH>
                  <wp:positionV relativeFrom="page">
                    <wp:posOffset>1828800</wp:posOffset>
                  </wp:positionV>
                  <wp:extent cx="2500313" cy="285750"/>
                  <wp:effectExtent l="0" t="0" r="0" b="0"/>
                  <wp:wrapNone/>
                  <wp:docPr id="3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313" cy="28575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920FA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 w:eastAsia="ru-RU"/>
              </w:rPr>
              <w:t>www</w:t>
            </w:r>
            <w:r w:rsidR="003920FA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>.</w:t>
            </w:r>
            <w:proofErr w:type="spellStart"/>
            <w:r w:rsidR="003920FA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 w:eastAsia="ru-RU"/>
              </w:rPr>
              <w:t>roskazna</w:t>
            </w:r>
            <w:proofErr w:type="spellEnd"/>
            <w:r w:rsidR="003920FA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  <w:t>.</w:t>
            </w:r>
            <w:proofErr w:type="spellStart"/>
            <w:r w:rsidR="003920FA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 w:eastAsia="ru-RU"/>
              </w:rPr>
              <w:t>ru</w:t>
            </w:r>
            <w:proofErr w:type="spellEnd"/>
          </w:p>
          <w:p w:rsidR="003920FA" w:rsidRDefault="003920FA">
            <w:pPr>
              <w:tabs>
                <w:tab w:val="left" w:pos="2019"/>
              </w:tabs>
              <w:spacing w:after="100" w:line="240" w:lineRule="auto"/>
              <w:ind w:left="176" w:right="176"/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18"/>
                <w:szCs w:val="18"/>
                <w:lang w:eastAsia="ru-RU"/>
              </w:rPr>
              <w:t>____________________ № ____________________</w:t>
            </w:r>
          </w:p>
          <w:p w:rsidR="003920FA" w:rsidRDefault="003920FA">
            <w:pPr>
              <w:tabs>
                <w:tab w:val="left" w:pos="743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Cs/>
                <w:snapToGrid w:val="0"/>
                <w:color w:val="0070C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2F2729" wp14:editId="24FE3ECA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2160270" cy="0"/>
                      <wp:effectExtent l="0" t="0" r="3048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AFD34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20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" strokecolor="#0062ac" strokeweight=".25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18"/>
                <w:szCs w:val="18"/>
                <w:lang w:eastAsia="ru-RU"/>
              </w:rPr>
              <w:t>На №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28"/>
                <w:szCs w:val="28"/>
                <w:lang w:eastAsia="ru-RU"/>
              </w:rPr>
              <w:tab/>
            </w:r>
          </w:p>
        </w:tc>
        <w:tc>
          <w:tcPr>
            <w:tcW w:w="5366" w:type="dxa"/>
            <w:gridSpan w:val="2"/>
          </w:tcPr>
          <w:p w:rsidR="003920FA" w:rsidRDefault="0039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920FA" w:rsidRDefault="0039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920FA" w:rsidRDefault="0039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Территориальные органы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Федерального казначейства</w:t>
            </w:r>
          </w:p>
          <w:p w:rsidR="003920FA" w:rsidRDefault="003920FA">
            <w:pPr>
              <w:spacing w:after="0" w:line="360" w:lineRule="atLeast"/>
              <w:ind w:left="45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20FA" w:rsidTr="003920FA">
        <w:trPr>
          <w:trHeight w:val="519"/>
        </w:trPr>
        <w:tc>
          <w:tcPr>
            <w:tcW w:w="4820" w:type="dxa"/>
            <w:gridSpan w:val="2"/>
            <w:hideMark/>
          </w:tcPr>
          <w:p w:rsidR="003920FA" w:rsidRPr="000456F6" w:rsidRDefault="003920FA" w:rsidP="000456F6">
            <w:pPr>
              <w:spacing w:before="360" w:after="0" w:line="240" w:lineRule="auto"/>
              <w:ind w:right="45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0456F6">
              <w:rPr>
                <w:rFonts w:ascii="Times New Roman" w:eastAsia="Times New Roman" w:hAnsi="Times New Roman" w:cs="Times New Roman"/>
                <w:lang w:eastAsia="ru-RU"/>
              </w:rPr>
              <w:t xml:space="preserve">регистрации пользователей на сайте </w:t>
            </w:r>
            <w:r w:rsidR="000456F6">
              <w:rPr>
                <w:rFonts w:ascii="Times New Roman" w:eastAsia="Times New Roman" w:hAnsi="Times New Roman" w:cs="Times New Roman"/>
                <w:lang w:val="en-US" w:eastAsia="ru-RU"/>
              </w:rPr>
              <w:t>bus</w:t>
            </w:r>
            <w:r w:rsidR="000456F6" w:rsidRPr="000456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="000456F6">
              <w:rPr>
                <w:rFonts w:ascii="Times New Roman" w:eastAsia="Times New Roman" w:hAnsi="Times New Roman" w:cs="Times New Roman"/>
                <w:lang w:val="en-US" w:eastAsia="ru-RU"/>
              </w:rPr>
              <w:t>gov</w:t>
            </w:r>
            <w:proofErr w:type="spellEnd"/>
            <w:r w:rsidR="000456F6" w:rsidRPr="000456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="000456F6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</w:tc>
        <w:tc>
          <w:tcPr>
            <w:tcW w:w="5366" w:type="dxa"/>
            <w:gridSpan w:val="2"/>
          </w:tcPr>
          <w:p w:rsidR="003920FA" w:rsidRDefault="003920FA">
            <w:pPr>
              <w:spacing w:after="0" w:line="360" w:lineRule="atLeast"/>
              <w:ind w:left="459" w:right="-8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3920FA" w:rsidRDefault="003920FA" w:rsidP="003920FA">
      <w:pPr>
        <w:spacing w:after="0"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5FC" w:rsidRDefault="003E15FC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6" w:rsidRPr="00CC4E46" w:rsidRDefault="00CC4E4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время осуществл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информационной системы «Официальный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учреждениях»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ГИС ГМУ), </w:t>
      </w:r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оператором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яется Федеральное казначейство</w:t>
      </w:r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БИ ФК), в которой полномочиями с</w:t>
      </w:r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отрудников управляет лицо(а), включенное(</w:t>
      </w:r>
      <w:proofErr w:type="spellStart"/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:rsidR="000456F6" w:rsidRPr="00CC4E46" w:rsidRDefault="000456F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в ПОИБ СОБИ </w:t>
      </w:r>
      <w:r w:rsidR="00B8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ФК 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с учетом следующего:</w:t>
      </w:r>
    </w:p>
    <w:p w:rsidR="000456F6" w:rsidRPr="00CC4E46" w:rsidRDefault="000456F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входа в ПОИБ СОБИ ФК необходимо наличие</w:t>
      </w:r>
      <w:r w:rsidR="00F2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из следующих </w:t>
      </w:r>
      <w:r w:rsidR="00F235F1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</w:t>
      </w:r>
      <w:r w:rsidR="00F235F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235F1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сертификат</w:t>
      </w:r>
      <w:r w:rsidR="00F235F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F235F1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ключа проверки электронной подписи (далее – Сертификат ЭП)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56F6" w:rsidRPr="00CC4E46" w:rsidRDefault="000456F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2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 w:rsidR="00F235F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ЭП, созданного удостоверяющим центром Федерального казначейства, в котором указаны сведения о физическом лице - владельце сертификата;</w:t>
      </w:r>
    </w:p>
    <w:p w:rsidR="000456F6" w:rsidRPr="00CC4E46" w:rsidRDefault="000456F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Сертификата ЭП, созданного аккредитованным удостоверяющим центром, в котором указаны индивидуальный номер налогоплательщика физического лица и/или страховой номер индивидуального лицевого счета в системе обязательного пенсионного страхования. </w:t>
      </w:r>
    </w:p>
    <w:p w:rsidR="000456F6" w:rsidRPr="00CC4E46" w:rsidRDefault="000456F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 первом входе </w:t>
      </w:r>
      <w:r w:rsidR="00C9517C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ПОИБ СОБИ ФК 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подтверждение адреса электронной почты в соответствии с разделом 1 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Инструкции по регистрации пользователей в ПОИБ СОБИ ФК (далее – Приложение 1 к настоящему письму).</w:t>
      </w:r>
    </w:p>
    <w:p w:rsidR="000456F6" w:rsidRPr="00CC4E46" w:rsidRDefault="000456F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подтверждения</w:t>
      </w:r>
      <w:r w:rsidR="00C9517C" w:rsidRP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9517C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электронной почты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ь либо самостоятельно наделяет с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отрудников необходимыми 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полномочиями и 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ролями, ли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бо делегирует назначение ролей Уполномоченным с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отрудникам, назначив роль «Регистратор» в ПОИБ СОБИ ФК согласно разделу 2 Приложения 1 к настоящему письму.</w:t>
      </w:r>
    </w:p>
    <w:p w:rsidR="000456F6" w:rsidRPr="00CC4E46" w:rsidRDefault="00C9517C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первом входе с</w:t>
      </w:r>
      <w:r w:rsidR="000456F6"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отрудника в ПОИБ СОБИ ФК необходимо подтверждение адреса электронной почты, указанного при регистрации, и на который будет напра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влена ссылка для подтверждения.</w:t>
      </w:r>
    </w:p>
    <w:p w:rsidR="000456F6" w:rsidRPr="00CC4E46" w:rsidRDefault="000456F6" w:rsidP="00CC4E4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случае если 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отрудником был указан неверный адрес электронной почты либо ссылка для подтверждения не получена, подтверждение нового адреса электронной почты осуществляет 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сотрудник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ролью «Регистратор» в ПОИБ СОБИ ФК согласно Разделу 4 Приложения 1 к настоящему письму.</w:t>
      </w:r>
    </w:p>
    <w:p w:rsidR="000456F6" w:rsidRPr="00CC4E46" w:rsidRDefault="000456F6" w:rsidP="00F119E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C9517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изложенным</w:t>
      </w:r>
      <w:r w:rsidR="00AD6F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Федеральное казначейство просит </w:t>
      </w:r>
      <w:r w:rsidR="00F119E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уполномоченных сотрудников т</w:t>
      </w:r>
      <w:r w:rsidR="00F119E2" w:rsidRPr="00F119E2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ерриториальны</w:t>
      </w:r>
      <w:r w:rsidR="00F119E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F119E2" w:rsidRPr="00F1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F119E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F119E2" w:rsidRPr="00F1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</w:t>
      </w:r>
      <w:r w:rsidR="00F1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являющихся пользователями ГИС ГМУ, проверить авторизацию в личном кабинете ГИС ГМУ посредством ПОИБ СОБИ ФК, и в случае необходимости 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выполнение вышеуказанных мероприятий, а также довести данную информацию до </w:t>
      </w:r>
      <w:r w:rsidR="00AD6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пользователей, размещающих информацию </w:t>
      </w:r>
      <w:r w:rsidR="003E15F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D6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ГИС</w:t>
      </w:r>
      <w:r w:rsidR="003E15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D6FCA">
        <w:rPr>
          <w:rFonts w:ascii="Times New Roman" w:eastAsia="Times New Roman" w:hAnsi="Times New Roman" w:cs="Times New Roman"/>
          <w:sz w:val="28"/>
          <w:szCs w:val="28"/>
          <w:lang w:eastAsia="ru-RU"/>
        </w:rPr>
        <w:t>ГМУ</w:t>
      </w: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56F6" w:rsidRPr="00CC4E46" w:rsidRDefault="000456F6" w:rsidP="003E15F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2"/>
        <w:gridCol w:w="7413"/>
      </w:tblGrid>
      <w:tr w:rsidR="00C9517C" w:rsidTr="00C9517C">
        <w:trPr>
          <w:trHeight w:val="832"/>
        </w:trPr>
        <w:tc>
          <w:tcPr>
            <w:tcW w:w="1951" w:type="dxa"/>
          </w:tcPr>
          <w:p w:rsidR="00C9517C" w:rsidRDefault="00C9517C" w:rsidP="003E15FC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Приложение: </w:t>
            </w:r>
          </w:p>
          <w:p w:rsidR="00C9517C" w:rsidRDefault="00C9517C" w:rsidP="003E15FC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2" w:type="dxa"/>
          </w:tcPr>
          <w:p w:rsidR="00C9517C" w:rsidRDefault="00C9517C" w:rsidP="003E15FC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Инструкция по регистрации пользователей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ПОИБ СОБИ ФК на 37 л. в 1 экз.</w:t>
            </w:r>
          </w:p>
        </w:tc>
      </w:tr>
    </w:tbl>
    <w:p w:rsidR="00C9517C" w:rsidRDefault="00167B01" w:rsidP="003E15F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0" allowOverlap="1" wp14:anchorId="3E89AACF" wp14:editId="426AA59C">
            <wp:simplePos x="0" y="0"/>
            <wp:positionH relativeFrom="page">
              <wp:posOffset>2883535</wp:posOffset>
            </wp:positionH>
            <wp:positionV relativeFrom="page">
              <wp:posOffset>6662420</wp:posOffset>
            </wp:positionV>
            <wp:extent cx="2464435" cy="1056640"/>
            <wp:effectExtent l="0" t="0" r="0" b="0"/>
            <wp:wrapNone/>
            <wp:docPr id="2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56F6" w:rsidRDefault="000456F6" w:rsidP="003E15FC">
      <w:pPr>
        <w:autoSpaceDE w:val="0"/>
        <w:autoSpaceDN w:val="0"/>
        <w:adjustRightInd w:val="0"/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5FC" w:rsidRPr="00CC4E46" w:rsidRDefault="003E15FC" w:rsidP="003E15FC">
      <w:pPr>
        <w:autoSpaceDE w:val="0"/>
        <w:autoSpaceDN w:val="0"/>
        <w:adjustRightInd w:val="0"/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6" w:rsidRPr="00CC4E46" w:rsidRDefault="000456F6" w:rsidP="003E15FC">
      <w:pPr>
        <w:autoSpaceDE w:val="0"/>
        <w:autoSpaceDN w:val="0"/>
        <w:adjustRightInd w:val="0"/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Р.Е. </w:t>
      </w:r>
      <w:proofErr w:type="spellStart"/>
      <w:r w:rsidRPr="00CC4E4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Артюхин</w:t>
      </w:r>
      <w:proofErr w:type="spellEnd"/>
    </w:p>
    <w:p w:rsidR="003D7F92" w:rsidRDefault="003D7F92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AD6FCA" w:rsidRDefault="00AD6FCA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AD6FCA" w:rsidRDefault="00AD6FCA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AD6FCA" w:rsidRDefault="00AD6FCA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AD6FCA" w:rsidRDefault="00AD6FCA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3E15FC" w:rsidRDefault="003E15FC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F119E2" w:rsidRDefault="00F119E2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3E15FC" w:rsidRDefault="003E15FC" w:rsidP="003E15FC">
      <w:pPr>
        <w:autoSpaceDE w:val="0"/>
        <w:autoSpaceDN w:val="0"/>
        <w:adjustRightInd w:val="0"/>
        <w:spacing w:after="0" w:line="360" w:lineRule="atLeast"/>
        <w:jc w:val="both"/>
      </w:pPr>
    </w:p>
    <w:p w:rsidR="00AD6FCA" w:rsidRDefault="00AD6FCA" w:rsidP="003E15FC">
      <w:pPr>
        <w:autoSpaceDE w:val="0"/>
        <w:autoSpaceDN w:val="0"/>
        <w:adjustRightInd w:val="0"/>
        <w:spacing w:after="0" w:line="360" w:lineRule="atLeast"/>
        <w:jc w:val="both"/>
      </w:pPr>
    </w:p>
    <w:sectPr w:rsidR="00AD6FCA" w:rsidSect="009B6A19">
      <w:headerReference w:type="default" r:id="rId8"/>
      <w:pgSz w:w="11906" w:h="16838" w:code="9"/>
      <w:pgMar w:top="1134" w:right="991" w:bottom="127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D7C" w:rsidRDefault="00281D7C">
      <w:pPr>
        <w:spacing w:after="0" w:line="240" w:lineRule="auto"/>
      </w:pPr>
      <w:r>
        <w:separator/>
      </w:r>
    </w:p>
  </w:endnote>
  <w:endnote w:type="continuationSeparator" w:id="0">
    <w:p w:rsidR="00281D7C" w:rsidRDefault="00281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D7C" w:rsidRDefault="00281D7C">
      <w:pPr>
        <w:spacing w:after="0" w:line="240" w:lineRule="auto"/>
      </w:pPr>
      <w:r>
        <w:separator/>
      </w:r>
    </w:p>
  </w:footnote>
  <w:footnote w:type="continuationSeparator" w:id="0">
    <w:p w:rsidR="00281D7C" w:rsidRDefault="00281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61F" w:rsidRDefault="00AD261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22923">
      <w:rPr>
        <w:noProof/>
      </w:rPr>
      <w:t>2</w:t>
    </w:r>
    <w:r>
      <w:fldChar w:fldCharType="end"/>
    </w:r>
  </w:p>
  <w:p w:rsidR="00AD261F" w:rsidRPr="00896975" w:rsidRDefault="00AD261F" w:rsidP="00F63340">
    <w:pPr>
      <w:pStyle w:val="a3"/>
      <w:jc w:val="cent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922"/>
    <w:rsid w:val="00022923"/>
    <w:rsid w:val="000456F6"/>
    <w:rsid w:val="000C10D2"/>
    <w:rsid w:val="000F77DB"/>
    <w:rsid w:val="00167B01"/>
    <w:rsid w:val="001C211B"/>
    <w:rsid w:val="001C2DA8"/>
    <w:rsid w:val="002057DE"/>
    <w:rsid w:val="002125F9"/>
    <w:rsid w:val="00281D7C"/>
    <w:rsid w:val="002A097D"/>
    <w:rsid w:val="003920FA"/>
    <w:rsid w:val="003D7F92"/>
    <w:rsid w:val="003E15FC"/>
    <w:rsid w:val="00523BF6"/>
    <w:rsid w:val="0053073A"/>
    <w:rsid w:val="005B748A"/>
    <w:rsid w:val="005E395F"/>
    <w:rsid w:val="006060A8"/>
    <w:rsid w:val="00630FC4"/>
    <w:rsid w:val="006A6B8E"/>
    <w:rsid w:val="006D0EE2"/>
    <w:rsid w:val="006D3636"/>
    <w:rsid w:val="006E470D"/>
    <w:rsid w:val="00773D55"/>
    <w:rsid w:val="00774F15"/>
    <w:rsid w:val="00823922"/>
    <w:rsid w:val="00845608"/>
    <w:rsid w:val="008B51E5"/>
    <w:rsid w:val="008F088B"/>
    <w:rsid w:val="00931D59"/>
    <w:rsid w:val="009B6A19"/>
    <w:rsid w:val="00A668CD"/>
    <w:rsid w:val="00A67613"/>
    <w:rsid w:val="00AD261F"/>
    <w:rsid w:val="00AD6FCA"/>
    <w:rsid w:val="00B85138"/>
    <w:rsid w:val="00C24E5B"/>
    <w:rsid w:val="00C42DBB"/>
    <w:rsid w:val="00C71BD8"/>
    <w:rsid w:val="00C9517C"/>
    <w:rsid w:val="00CC4E46"/>
    <w:rsid w:val="00CC5286"/>
    <w:rsid w:val="00D323AF"/>
    <w:rsid w:val="00D50AEE"/>
    <w:rsid w:val="00D67DBC"/>
    <w:rsid w:val="00D810AC"/>
    <w:rsid w:val="00DC0346"/>
    <w:rsid w:val="00DF469C"/>
    <w:rsid w:val="00E762EE"/>
    <w:rsid w:val="00E9051B"/>
    <w:rsid w:val="00ED38CA"/>
    <w:rsid w:val="00F119E2"/>
    <w:rsid w:val="00F235F1"/>
    <w:rsid w:val="00F32701"/>
    <w:rsid w:val="00F63340"/>
    <w:rsid w:val="00F76C54"/>
    <w:rsid w:val="00FB194B"/>
    <w:rsid w:val="00FC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71F7C92A-640D-48B8-B3C9-3D2E1FB2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0F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03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C03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3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3636"/>
  </w:style>
  <w:style w:type="table" w:styleId="a7">
    <w:name w:val="Table Grid"/>
    <w:basedOn w:val="a1"/>
    <w:uiPriority w:val="39"/>
    <w:rsid w:val="005E39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4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Багратиони Нино Джамбуловна</dc:creator>
  <cp:keywords/>
  <dc:description/>
  <cp:lastModifiedBy>Красных Надежда Евгеньевна</cp:lastModifiedBy>
  <cp:revision>3</cp:revision>
  <cp:lastPrinted>2022-01-19T08:05:00Z</cp:lastPrinted>
  <dcterms:created xsi:type="dcterms:W3CDTF">2022-01-20T12:23:00Z</dcterms:created>
  <dcterms:modified xsi:type="dcterms:W3CDTF">2022-01-20T12:23:00Z</dcterms:modified>
</cp:coreProperties>
</file>