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FAD" w:rsidRPr="001F4FAD" w:rsidRDefault="001F4FA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9 сентября 2020 г. 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1387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 УТВЕРЖДЕНИИ ЕДИНОЙ МЕТОДИКИ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ПРОВЕДЕНИЯ АТТЕСТАЦИИ ГОСУДАРСТВЕННЫХ ГРАЖДАНСКИХ СЛУЖАЩИХ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1F4FAD">
          <w:rPr>
            <w:rFonts w:ascii="Times New Roman" w:hAnsi="Times New Roman" w:cs="Times New Roman"/>
            <w:sz w:val="24"/>
            <w:szCs w:val="24"/>
          </w:rPr>
          <w:t>пунктом 6.1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1 февраля 2005 г. 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Утвердить прилагаемую единую </w:t>
      </w:r>
      <w:hyperlink w:anchor="P26" w:history="1">
        <w:r w:rsidRPr="001F4FAD">
          <w:rPr>
            <w:rFonts w:ascii="Times New Roman" w:hAnsi="Times New Roman" w:cs="Times New Roman"/>
            <w:sz w:val="24"/>
            <w:szCs w:val="24"/>
          </w:rPr>
          <w:t>методику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проведения аттестации государственных гражданских служащих Российской Федерации.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М.МИШУСТИН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Утверждена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9 сентября 2020 г. 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1387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6"/>
      <w:bookmarkEnd w:id="0"/>
      <w:r w:rsidRPr="001F4FAD">
        <w:rPr>
          <w:rFonts w:ascii="Times New Roman" w:hAnsi="Times New Roman" w:cs="Times New Roman"/>
          <w:sz w:val="24"/>
          <w:szCs w:val="24"/>
        </w:rPr>
        <w:t>ЕДИНАЯ МЕТОДИКА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ПРОВЕДЕНИЯ АТТЕСТАЦИИ ГОСУДАРСТВЕННЫХ ГРАЖДАНСКИХ СЛУЖАЩИХ</w:t>
      </w:r>
    </w:p>
    <w:p w:rsidR="001F4FAD" w:rsidRPr="001F4FAD" w:rsidRDefault="001F4F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1. Настоящая единая методика направлена на формирование единых методологических подходов к проведению аттестации государственных гражданских служащих Российской Федерации (далее - гражданские служащие).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3. Результаты аттестации гражданских служащих используются для: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оценки их профессиональной служебной деятельности; стимулирования добросовестного исполнения должностных обязанностей и повышения профессионального уровня;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определения направлений профессионального развития;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4FAD">
        <w:rPr>
          <w:rFonts w:ascii="Times New Roman" w:hAnsi="Times New Roman" w:cs="Times New Roman"/>
          <w:sz w:val="24"/>
          <w:szCs w:val="24"/>
        </w:rPr>
        <w:t>обеспечения обоснованности</w:t>
      </w:r>
      <w:proofErr w:type="gramEnd"/>
      <w:r w:rsidRPr="001F4FAD">
        <w:rPr>
          <w:rFonts w:ascii="Times New Roman" w:hAnsi="Times New Roman" w:cs="Times New Roman"/>
          <w:sz w:val="24"/>
          <w:szCs w:val="24"/>
        </w:rPr>
        <w:t xml:space="preserve"> принимаемых представителем нанимателя решений на основе результатов оценки профессиональной служебной деятельности гражданских служащих;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lastRenderedPageBreak/>
        <w:t>формирования кадрового резерва для замещения вакантных должностей гражданской службы в порядке должностного роста.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4. В ходе аттестации осуществляется оценка профессиональной служебной деятельности гражданского служащего исходя из следующих характеристик: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сложность выполняемой гражданским служащим профессиональной служебной деятельности, ее эффективность и результативность;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к специальности, направлению подготовки;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Кадровая служба готовит проект правового акта государственного органа о проведении аттестации.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а) о сокращении должностей гражданской службы в государственном органе;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б) об изменении условий оплаты труда гражданских служащих.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7. Инициатива о проведении внеочередной аттестации, проводимой в соответствии с </w:t>
      </w:r>
      <w:hyperlink r:id="rId5" w:history="1">
        <w:r w:rsidRPr="00F9691A">
          <w:rPr>
            <w:rFonts w:ascii="Times New Roman" w:hAnsi="Times New Roman" w:cs="Times New Roman"/>
            <w:sz w:val="24"/>
            <w:szCs w:val="24"/>
          </w:rPr>
          <w:t>подпунктом "а" пункта 5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 w:rsidR="00F9691A">
        <w:rPr>
          <w:rFonts w:ascii="Times New Roman" w:hAnsi="Times New Roman" w:cs="Times New Roman"/>
          <w:sz w:val="24"/>
          <w:szCs w:val="24"/>
        </w:rPr>
        <w:t xml:space="preserve">Федерации </w:t>
      </w:r>
      <w:r w:rsidR="00F9691A">
        <w:rPr>
          <w:rFonts w:ascii="Times New Roman" w:hAnsi="Times New Roman" w:cs="Times New Roman"/>
          <w:sz w:val="24"/>
          <w:szCs w:val="24"/>
        </w:rPr>
        <w:br/>
        <w:t>от 1 февраля 2005 г. 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Проект решения представителя нанимателя с указанием причин, послуживших основанием </w:t>
      </w:r>
      <w:r w:rsidRPr="001F4FAD">
        <w:rPr>
          <w:rFonts w:ascii="Times New Roman" w:hAnsi="Times New Roman" w:cs="Times New Roman"/>
          <w:sz w:val="24"/>
          <w:szCs w:val="24"/>
        </w:rPr>
        <w:lastRenderedPageBreak/>
        <w:t>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II. Организация проведения аттестации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anchor="P115" w:history="1">
        <w:r w:rsidR="00F9691A">
          <w:rPr>
            <w:rFonts w:ascii="Times New Roman" w:hAnsi="Times New Roman" w:cs="Times New Roman"/>
            <w:sz w:val="24"/>
            <w:szCs w:val="24"/>
          </w:rPr>
          <w:t>приложению №</w:t>
        </w:r>
        <w:r w:rsidRPr="00F9691A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1F4FAD">
        <w:rPr>
          <w:rFonts w:ascii="Times New Roman" w:hAnsi="Times New Roman" w:cs="Times New Roman"/>
          <w:sz w:val="24"/>
          <w:szCs w:val="24"/>
        </w:rPr>
        <w:t>, подлежат включению положения: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 составе аттестационной комиссии, сроках и порядке ее работы;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anchor="P222" w:history="1">
        <w:r w:rsidRPr="00F9691A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F9691A">
          <w:rPr>
            <w:rFonts w:ascii="Times New Roman" w:hAnsi="Times New Roman" w:cs="Times New Roman"/>
            <w:sz w:val="24"/>
            <w:szCs w:val="24"/>
          </w:rPr>
          <w:t>№</w:t>
        </w:r>
        <w:r w:rsidRPr="00F9691A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1F4FAD">
        <w:rPr>
          <w:rFonts w:ascii="Times New Roman" w:hAnsi="Times New Roman" w:cs="Times New Roman"/>
          <w:sz w:val="24"/>
          <w:szCs w:val="24"/>
        </w:rPr>
        <w:t>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 применяемых методах оценки профессиональной служебной деятельности гражданских служащих с учетом категорий и групп должностей гражданской службы, областей и видов профессиональной служебной деятельности;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 ознакомлении гражданского служащего с отзывом не позднее чем за 2 недели до начала аттестации;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 подготовке кадровой службой материалов, необходимых для работы аттестационной комиссии;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 обеспечении информирования независимых экспертов о месте и времени заседания аттестационной комиссии.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В случае невозможности оценки профессиональной служебной деятельности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12. Представитель нанимателя принимает меры по исключению возможности возникновения </w:t>
      </w:r>
      <w:r w:rsidRPr="001F4FAD">
        <w:rPr>
          <w:rFonts w:ascii="Times New Roman" w:hAnsi="Times New Roman" w:cs="Times New Roman"/>
          <w:sz w:val="24"/>
          <w:szCs w:val="24"/>
        </w:rPr>
        <w:lastRenderedPageBreak/>
        <w:t>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14. По решению представителя нанимателя в соответствии с </w:t>
      </w:r>
      <w:hyperlink r:id="rId6" w:history="1">
        <w:r w:rsidRPr="00F9691A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отзыв, подписанный непосредственным руководителем гражданского служащего и утвержденный вышестоящим руководителем;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аттестационный лист гражданского служащего с данными предыдущей аттестации (при наличии).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Указанные документы могут быть подготовлены в виде электронного документа.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16. С целью подготовки отзыва используются годовые отчеты о профессиональной служебной деятельности гражданского служащего.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5"/>
      <w:bookmarkEnd w:id="1"/>
      <w:r w:rsidRPr="001F4FAD">
        <w:rPr>
          <w:rFonts w:ascii="Times New Roman" w:hAnsi="Times New Roman" w:cs="Times New Roman"/>
          <w:sz w:val="24"/>
          <w:szCs w:val="24"/>
        </w:rPr>
        <w:t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III. Проведение аттестации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деятельности, принятие решения в отношении аттестуемого гражданского служащего.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lastRenderedPageBreak/>
        <w:t xml:space="preserve">20. Аттестационная комиссия оценивает профессиональную служебную деятельность гражданского служащего на основании отзыва с учетом информации, представленной кадровой службой в выписке, указанной в </w:t>
      </w:r>
      <w:hyperlink w:anchor="P75" w:history="1">
        <w:r w:rsidRPr="00F9691A">
          <w:rPr>
            <w:rFonts w:ascii="Times New Roman" w:hAnsi="Times New Roman" w:cs="Times New Roman"/>
            <w:sz w:val="24"/>
            <w:szCs w:val="24"/>
          </w:rPr>
          <w:t>пункте 17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Обсуждение профессиональных и личностных качеств гражданского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Оценка профессиональной служебной деятельности гражданского служащего подразумевает определение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результативности, включая количество и качество выполненных поручений и подготовленных проектов документов.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отсутствие установленных фактов несоблюдения гражданским служащим служебной дисциплины и ограничений, нарушений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IV. Итоги аттестации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21. По результатам аттестации гражданского служащего аттестационной комиссией принимается одно из следующих решений: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а) соответствует замещаемой должности гражданской службы;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г) не соответствует замещаемой должности гражданской службы.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lastRenderedPageBreak/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r:id="rId7" w:history="1">
        <w:r w:rsidRPr="00F9691A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24. Гражданский служащий знакомится с аттестационным листом под расписку.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25. Аттестационный лист гражданского служащего, прошедшего аттестацию, и отзыв хранятся в личном деле гражданского служащего.</w:t>
      </w:r>
    </w:p>
    <w:p w:rsidR="007469C4" w:rsidRDefault="007469C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4FAD" w:rsidRPr="001F4FAD" w:rsidRDefault="001F4F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9691A">
        <w:rPr>
          <w:rFonts w:ascii="Times New Roman" w:hAnsi="Times New Roman" w:cs="Times New Roman"/>
          <w:sz w:val="24"/>
          <w:szCs w:val="24"/>
        </w:rPr>
        <w:t>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к единой методике проведения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аттестации государственных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(форма)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ПРИМЕРНЫЙ ПРАВОВОЙ АКТ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государственного органа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15"/>
      <w:bookmarkEnd w:id="2"/>
      <w:r w:rsidRPr="001F4FAD">
        <w:rPr>
          <w:rFonts w:ascii="Times New Roman" w:hAnsi="Times New Roman" w:cs="Times New Roman"/>
          <w:sz w:val="24"/>
          <w:szCs w:val="24"/>
        </w:rPr>
        <w:t>ПРИКАЗ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(РАСПОРЯЖЕНИЕ)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5672"/>
      </w:tblGrid>
      <w:tr w:rsidR="001F4FAD" w:rsidRPr="001F4FAD" w:rsidTr="00F9691A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840C88">
            <w:pPr>
              <w:pStyle w:val="ConsPlusNormal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"__" ____________ 20__ г.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F969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F4FAD" w:rsidRPr="001F4FAD">
              <w:rPr>
                <w:rFonts w:ascii="Times New Roman" w:hAnsi="Times New Roman" w:cs="Times New Roman"/>
                <w:sz w:val="24"/>
                <w:szCs w:val="24"/>
              </w:rPr>
              <w:t xml:space="preserve"> ______________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 проведении аттестации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государственных гражданских служащих Российской Федерации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1F4FAD" w:rsidRPr="001F4FAD" w:rsidRDefault="001F4FAD" w:rsidP="00F969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наименование государственного органа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840C8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F9691A">
          <w:rPr>
            <w:rFonts w:ascii="Times New Roman" w:hAnsi="Times New Roman" w:cs="Times New Roman"/>
            <w:sz w:val="24"/>
            <w:szCs w:val="24"/>
          </w:rPr>
          <w:t>статьей 48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 xml:space="preserve">гражданской   службе Российской Федерации", </w:t>
      </w:r>
      <w:hyperlink r:id="rId9" w:history="1">
        <w:r w:rsidRPr="00F9691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1F4FAD">
        <w:rPr>
          <w:rFonts w:ascii="Times New Roman" w:hAnsi="Times New Roman" w:cs="Times New Roman"/>
          <w:sz w:val="24"/>
          <w:szCs w:val="24"/>
        </w:rPr>
        <w:t xml:space="preserve"> о проведении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 xml:space="preserve">аттестации государственных </w:t>
      </w:r>
      <w:r w:rsidR="00840C88">
        <w:rPr>
          <w:rFonts w:ascii="Times New Roman" w:hAnsi="Times New Roman" w:cs="Times New Roman"/>
          <w:sz w:val="24"/>
          <w:szCs w:val="24"/>
        </w:rPr>
        <w:t>г</w:t>
      </w:r>
      <w:r w:rsidRPr="001F4FAD">
        <w:rPr>
          <w:rFonts w:ascii="Times New Roman" w:hAnsi="Times New Roman" w:cs="Times New Roman"/>
          <w:sz w:val="24"/>
          <w:szCs w:val="24"/>
        </w:rPr>
        <w:t>ражданских служащих Российской Федерации,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 xml:space="preserve">утвержденным Указом Президента Российской Федерации </w:t>
      </w:r>
      <w:r w:rsidR="00840C88">
        <w:rPr>
          <w:rFonts w:ascii="Times New Roman" w:hAnsi="Times New Roman" w:cs="Times New Roman"/>
          <w:sz w:val="24"/>
          <w:szCs w:val="24"/>
        </w:rPr>
        <w:br/>
      </w:r>
      <w:r w:rsidRPr="001F4FAD">
        <w:rPr>
          <w:rFonts w:ascii="Times New Roman" w:hAnsi="Times New Roman" w:cs="Times New Roman"/>
          <w:sz w:val="24"/>
          <w:szCs w:val="24"/>
        </w:rPr>
        <w:t>от 1 февраля 2005 г.</w:t>
      </w:r>
      <w:r w:rsidR="00F9691A">
        <w:rPr>
          <w:rFonts w:ascii="Times New Roman" w:hAnsi="Times New Roman" w:cs="Times New Roman"/>
          <w:sz w:val="24"/>
          <w:szCs w:val="24"/>
        </w:rPr>
        <w:t xml:space="preserve"> 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110 "О проведении аттестации государственных гражданских служащих</w:t>
      </w:r>
      <w:r w:rsidR="00840C88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Российской Федерации", приказываю:</w:t>
      </w:r>
    </w:p>
    <w:p w:rsidR="00F9691A" w:rsidRDefault="001F4FAD" w:rsidP="002C348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1. Провести аттестацию государственных гражданских служащих Российской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Федерации (далее - гражданские служащие) _________________________________,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="00F9691A" w:rsidRPr="00F9691A">
        <w:rPr>
          <w:rFonts w:ascii="Times New Roman" w:hAnsi="Times New Roman" w:cs="Times New Roman"/>
          <w:sz w:val="24"/>
          <w:szCs w:val="24"/>
        </w:rPr>
        <w:t>включенных в</w:t>
      </w:r>
      <w:r w:rsidRPr="001F4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481" w:rsidRPr="002C3481" w:rsidRDefault="002C3481">
      <w:pPr>
        <w:pStyle w:val="ConsPlusNonformat"/>
        <w:jc w:val="both"/>
        <w:rPr>
          <w:rFonts w:ascii="Times New Roman" w:hAnsi="Times New Roman" w:cs="Times New Roman"/>
        </w:rPr>
      </w:pPr>
      <w:r w:rsidRPr="002C3481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2C3481">
        <w:rPr>
          <w:rFonts w:ascii="Times New Roman" w:hAnsi="Times New Roman" w:cs="Times New Roman"/>
        </w:rPr>
        <w:t xml:space="preserve">                     наименование государственного органа</w:t>
      </w:r>
    </w:p>
    <w:p w:rsidR="002C3481" w:rsidRDefault="002C34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3481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="001F4FAD" w:rsidRPr="001F4FAD">
        <w:rPr>
          <w:rFonts w:ascii="Times New Roman" w:hAnsi="Times New Roman" w:cs="Times New Roman"/>
          <w:sz w:val="24"/>
          <w:szCs w:val="24"/>
        </w:rPr>
        <w:t>список гражданских служащих, подлежащих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аттестации, согласно графику </w:t>
      </w:r>
      <w:r w:rsidR="00F9691A">
        <w:rPr>
          <w:rFonts w:ascii="Times New Roman" w:hAnsi="Times New Roman" w:cs="Times New Roman"/>
          <w:sz w:val="24"/>
          <w:szCs w:val="24"/>
        </w:rPr>
        <w:t>проведения</w: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аттестации гражданских служащих</w:t>
      </w:r>
      <w:r w:rsidR="00F9691A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481" w:rsidRPr="002C3481" w:rsidRDefault="002C34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2C3481">
        <w:rPr>
          <w:rFonts w:ascii="Times New Roman" w:hAnsi="Times New Roman" w:cs="Times New Roman"/>
        </w:rPr>
        <w:t>наименование государственного органа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список и график).</w:t>
      </w:r>
    </w:p>
    <w:p w:rsidR="001F4FAD" w:rsidRPr="001F4FAD" w:rsidRDefault="001F4FAD" w:rsidP="002C348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2. Создать аттестационную комиссию в следующем составе: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220"/>
        <w:gridCol w:w="5387"/>
      </w:tblGrid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Фамилия, инициалы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E25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1F4FAD" w:rsidRPr="007469C4" w:rsidRDefault="001F4FAD" w:rsidP="00E254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9C4">
              <w:rPr>
                <w:rFonts w:ascii="Times New Roman" w:hAnsi="Times New Roman" w:cs="Times New Roman"/>
                <w:sz w:val="20"/>
              </w:rPr>
              <w:t>(председатель аттестационной комиссии)</w:t>
            </w:r>
          </w:p>
        </w:tc>
      </w:tr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Фамилия, инициалы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1F4FAD" w:rsidRPr="007469C4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9C4">
              <w:rPr>
                <w:rFonts w:ascii="Times New Roman" w:hAnsi="Times New Roman" w:cs="Times New Roman"/>
                <w:sz w:val="20"/>
              </w:rPr>
              <w:t>(заместитель председателя аттестационной комиссии)</w:t>
            </w:r>
          </w:p>
        </w:tc>
      </w:tr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Фамилия, инициалы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1F4FAD" w:rsidRPr="007469C4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9C4">
              <w:rPr>
                <w:rFonts w:ascii="Times New Roman" w:hAnsi="Times New Roman" w:cs="Times New Roman"/>
                <w:sz w:val="20"/>
              </w:rPr>
              <w:t>(секретарь аттестационной комиссии)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члены аттестационной комиссии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795"/>
        <w:gridCol w:w="6237"/>
      </w:tblGrid>
      <w:tr w:rsidR="001F4FAD" w:rsidRPr="001F4FAD" w:rsidTr="007469C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7469C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Фамилия, инициалы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должность.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Сроки работы аттестационной комиссии определяются в соответствии с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утвержденным в ______________________________________ графиком.</w:t>
      </w:r>
    </w:p>
    <w:p w:rsidR="001F4FAD" w:rsidRPr="007469C4" w:rsidRDefault="001F4FAD">
      <w:pPr>
        <w:pStyle w:val="ConsPlusNonformat"/>
        <w:jc w:val="both"/>
        <w:rPr>
          <w:rFonts w:ascii="Times New Roman" w:hAnsi="Times New Roman" w:cs="Times New Roman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   </w:t>
      </w:r>
      <w:r w:rsidR="007469C4">
        <w:rPr>
          <w:rFonts w:ascii="Times New Roman" w:hAnsi="Times New Roman" w:cs="Times New Roman"/>
          <w:sz w:val="24"/>
          <w:szCs w:val="24"/>
        </w:rPr>
        <w:t xml:space="preserve">     </w:t>
      </w:r>
      <w:r w:rsidRPr="007469C4">
        <w:rPr>
          <w:rFonts w:ascii="Times New Roman" w:hAnsi="Times New Roman" w:cs="Times New Roman"/>
        </w:rPr>
        <w:t>наименование государственного органа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Применить следующие методы оценки профессиональной служебной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деятельности гражданских служащих: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3. Руководителям структурных подразделений не позднее чем за 2 недели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до начала аттестации подготовить и представить в аттестационную комиссию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отзывы об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F4FAD" w:rsidRPr="001F4FAD">
        <w:rPr>
          <w:rFonts w:ascii="Times New Roman" w:hAnsi="Times New Roman" w:cs="Times New Roman"/>
          <w:sz w:val="24"/>
          <w:szCs w:val="24"/>
        </w:rPr>
        <w:t>сполнении подлежащими аттестации гражданскими служащими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должностных обязанностей за аттестационный период.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4. Подразделению по вопросам государственной службы и кадров: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ознакомить гражданских служащих со списком и графиком;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ознакомить гражданских служащих с отзывами об исполнении подлежащими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аттестации гражданскими служащими должностных обязанностей за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аттестационный период;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обеспечить информирование независимых экспертов о месте и времени</w:t>
      </w:r>
      <w:r w:rsidR="00AD245F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заседания аттестационной комиссии;</w:t>
      </w:r>
    </w:p>
    <w:p w:rsidR="001F4FAD" w:rsidRPr="001F4FAD" w:rsidRDefault="007469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4FAD" w:rsidRPr="001F4FAD">
        <w:rPr>
          <w:rFonts w:ascii="Times New Roman" w:hAnsi="Times New Roman" w:cs="Times New Roman"/>
          <w:sz w:val="24"/>
          <w:szCs w:val="24"/>
        </w:rPr>
        <w:t>подготовить необходимые материалы для проведения аттестации.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70"/>
        <w:gridCol w:w="340"/>
        <w:gridCol w:w="4595"/>
      </w:tblGrid>
      <w:tr w:rsidR="001F4FAD" w:rsidRPr="001F4FAD" w:rsidTr="00AD245F"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AD245F"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:rsidR="00AD245F" w:rsidRDefault="00AD24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4FAD" w:rsidRPr="001F4FAD" w:rsidRDefault="001F4F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D245F">
        <w:rPr>
          <w:rFonts w:ascii="Times New Roman" w:hAnsi="Times New Roman" w:cs="Times New Roman"/>
          <w:sz w:val="24"/>
          <w:szCs w:val="24"/>
        </w:rPr>
        <w:t>№</w:t>
      </w:r>
      <w:r w:rsidRPr="001F4FA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к единой методике проведения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аттестации государственных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(форма)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757"/>
        <w:gridCol w:w="340"/>
        <w:gridCol w:w="2014"/>
        <w:gridCol w:w="141"/>
        <w:gridCol w:w="144"/>
      </w:tblGrid>
      <w:tr w:rsidR="001F4FAD" w:rsidRPr="001F4FAD" w:rsidTr="007469C4">
        <w:trPr>
          <w:gridAfter w:val="2"/>
          <w:wAfter w:w="285" w:type="dxa"/>
        </w:trPr>
        <w:tc>
          <w:tcPr>
            <w:tcW w:w="59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1F4FAD" w:rsidRPr="001F4FAD" w:rsidTr="007469C4">
        <w:trPr>
          <w:gridAfter w:val="2"/>
          <w:wAfter w:w="285" w:type="dxa"/>
        </w:trPr>
        <w:tc>
          <w:tcPr>
            <w:tcW w:w="59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7469C4">
        <w:trPr>
          <w:gridAfter w:val="2"/>
          <w:wAfter w:w="285" w:type="dxa"/>
        </w:trPr>
        <w:tc>
          <w:tcPr>
            <w:tcW w:w="59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6629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 xml:space="preserve">(наименование должности лица, </w:t>
            </w:r>
          </w:p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утверждающего документ)</w:t>
            </w:r>
          </w:p>
        </w:tc>
      </w:tr>
      <w:tr w:rsidR="001F4FAD" w:rsidRPr="001F4FAD" w:rsidTr="007469C4">
        <w:tc>
          <w:tcPr>
            <w:tcW w:w="59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AD" w:rsidRPr="001F4FAD" w:rsidRDefault="001F4FA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4FAD" w:rsidRPr="001F4FAD" w:rsidTr="007469C4">
        <w:tc>
          <w:tcPr>
            <w:tcW w:w="59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(инициалы, фамилия)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7469C4">
        <w:trPr>
          <w:gridAfter w:val="2"/>
          <w:wAfter w:w="285" w:type="dxa"/>
        </w:trPr>
        <w:tc>
          <w:tcPr>
            <w:tcW w:w="59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 w:rsidP="00026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"__</w:t>
            </w:r>
            <w:r w:rsidR="0002662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" ________________20__ г.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AD24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22"/>
      <w:bookmarkEnd w:id="3"/>
      <w:r w:rsidRPr="001F4FAD">
        <w:rPr>
          <w:rFonts w:ascii="Times New Roman" w:hAnsi="Times New Roman" w:cs="Times New Roman"/>
          <w:sz w:val="24"/>
          <w:szCs w:val="24"/>
        </w:rPr>
        <w:t>ОТЗЫВ</w:t>
      </w:r>
    </w:p>
    <w:p w:rsidR="001F4FAD" w:rsidRPr="001F4FAD" w:rsidRDefault="001F4FAD" w:rsidP="00AD24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 исполнении подлежащим аттестации государственным</w:t>
      </w:r>
    </w:p>
    <w:p w:rsidR="001F4FAD" w:rsidRPr="001F4FAD" w:rsidRDefault="001F4FAD" w:rsidP="00AD24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гражданским служащим Российской Федерации должностных</w:t>
      </w:r>
    </w:p>
    <w:p w:rsidR="001F4FAD" w:rsidRPr="001F4FAD" w:rsidRDefault="001F4FAD" w:rsidP="00AD24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обязанностей за аттестационный период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1. Фамилия, имя, отчество (при наличии) 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2. Число, месяц, год рождения 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3. Замещаемая должность государственной гражданской службы Российской</w:t>
      </w:r>
      <w:r w:rsidR="00E2542A" w:rsidRP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Федерации (далее - гражданская служба) на момент проведения аттестации и</w:t>
      </w:r>
      <w:r w:rsidR="00E2542A" w:rsidRP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 xml:space="preserve">дата назначения </w:t>
      </w:r>
      <w:r w:rsidR="00E2542A">
        <w:rPr>
          <w:rFonts w:ascii="Times New Roman" w:hAnsi="Times New Roman" w:cs="Times New Roman"/>
          <w:sz w:val="24"/>
          <w:szCs w:val="24"/>
        </w:rPr>
        <w:t>н</w:t>
      </w:r>
      <w:r w:rsidRPr="001F4FAD">
        <w:rPr>
          <w:rFonts w:ascii="Times New Roman" w:hAnsi="Times New Roman" w:cs="Times New Roman"/>
          <w:sz w:val="24"/>
          <w:szCs w:val="24"/>
        </w:rPr>
        <w:t>а эту должность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33"/>
      <w:bookmarkEnd w:id="4"/>
      <w:r w:rsidRPr="001F4FAD">
        <w:rPr>
          <w:rFonts w:ascii="Times New Roman" w:hAnsi="Times New Roman" w:cs="Times New Roman"/>
          <w:sz w:val="24"/>
          <w:szCs w:val="24"/>
        </w:rPr>
        <w:t>4. Перечень основных вопросов (документов), в решении (разработке)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которых государственный гражданский служащий Российской Федерации (далее -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гражданский служащий) принимал участие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5. Информация об отсутствии установленных фактов несоблюдения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гражданским служащим служебной дисциплины и ограничений, нарушения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запретов, невыполнения требований к служебному поведению и обязательств,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установленных законодательством Российской Федерации о гражданской службе и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45"/>
      <w:bookmarkEnd w:id="5"/>
      <w:r w:rsidRPr="001F4FAD">
        <w:rPr>
          <w:rFonts w:ascii="Times New Roman" w:hAnsi="Times New Roman" w:cs="Times New Roman"/>
          <w:sz w:val="24"/>
          <w:szCs w:val="24"/>
        </w:rPr>
        <w:t>6. Информация об организаторских способностях гражданского служащего</w:t>
      </w:r>
      <w:r w:rsidR="00026629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(заполняется при аттестации гражданского служащего, наделенного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организационно-распорядительными полномочиями по отношению к другим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гражданским служащим)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 xml:space="preserve">7. Рекомендуемая оценка </w:t>
      </w:r>
      <w:hyperlink w:anchor="P311" w:history="1">
        <w:r w:rsidRPr="00E2542A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1F4FAD" w:rsidRPr="001F4FAD" w:rsidRDefault="008631D2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8"/>
          <w:sz w:val="24"/>
          <w:szCs w:val="24"/>
        </w:rPr>
        <w:pict>
          <v:shape id="_x0000_i1025" style="width:14.5pt;height:18.8pt" coordsize="" o:spt="100" adj="0,,0" path="" filled="f" stroked="f">
            <v:stroke joinstyle="miter"/>
            <v:imagedata r:id="rId10" o:title="base_1_362054_32768"/>
            <v:formulas/>
            <v:path o:connecttype="segments"/>
          </v:shape>
        </w:pic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Соответствует замещаемой должности гражданской службы и рекомендуется к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включению в кадровый резерв для замещения вакантной должности гражданской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службы в порядке должностного роста</w:t>
      </w:r>
      <w:r w:rsidR="00026629">
        <w:rPr>
          <w:rFonts w:ascii="Times New Roman" w:hAnsi="Times New Roman" w:cs="Times New Roman"/>
          <w:sz w:val="24"/>
          <w:szCs w:val="24"/>
        </w:rPr>
        <w:t>.</w:t>
      </w:r>
    </w:p>
    <w:p w:rsidR="001F4FAD" w:rsidRPr="001F4FAD" w:rsidRDefault="008631D2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8"/>
          <w:sz w:val="24"/>
          <w:szCs w:val="24"/>
        </w:rPr>
        <w:pict>
          <v:shape id="_x0000_i1026" style="width:14.5pt;height:18.8pt" coordsize="" o:spt="100" adj="0,,0" path="" filled="f" stroked="f">
            <v:stroke joinstyle="miter"/>
            <v:imagedata r:id="rId10" o:title="base_1_362054_32769"/>
            <v:formulas/>
            <v:path o:connecttype="segments"/>
          </v:shape>
        </w:pic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GoBack"/>
      <w:bookmarkEnd w:id="6"/>
      <w:r w:rsidR="001F4FAD" w:rsidRPr="001F4FAD">
        <w:rPr>
          <w:rFonts w:ascii="Times New Roman" w:hAnsi="Times New Roman" w:cs="Times New Roman"/>
          <w:sz w:val="24"/>
          <w:szCs w:val="24"/>
        </w:rPr>
        <w:t>Соответствует замещаемой должности гражданской службы</w:t>
      </w:r>
      <w:r w:rsidR="00026629">
        <w:rPr>
          <w:rFonts w:ascii="Times New Roman" w:hAnsi="Times New Roman" w:cs="Times New Roman"/>
          <w:sz w:val="24"/>
          <w:szCs w:val="24"/>
        </w:rPr>
        <w:t>.</w:t>
      </w:r>
    </w:p>
    <w:p w:rsidR="001F4FAD" w:rsidRPr="001F4FAD" w:rsidRDefault="008631D2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8"/>
          <w:sz w:val="24"/>
          <w:szCs w:val="24"/>
        </w:rPr>
        <w:lastRenderedPageBreak/>
        <w:pict>
          <v:shape id="_x0000_i1027" style="width:14.5pt;height:18.8pt" coordsize="" o:spt="100" adj="0,,0" path="" filled="f" stroked="f">
            <v:stroke joinstyle="miter"/>
            <v:imagedata r:id="rId10" o:title="base_1_362054_32770"/>
            <v:formulas/>
            <v:path o:connecttype="segments"/>
          </v:shape>
        </w:pic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Соответствует замещаемой должности гражданской службы при условии</w:t>
      </w:r>
      <w:r w:rsidR="00E2542A">
        <w:rPr>
          <w:rFonts w:ascii="Times New Roman" w:hAnsi="Times New Roman" w:cs="Times New Roman"/>
          <w:sz w:val="24"/>
          <w:szCs w:val="24"/>
        </w:rPr>
        <w:t xml:space="preserve"> </w:t>
      </w:r>
      <w:r w:rsidR="001F4FAD" w:rsidRPr="001F4FAD">
        <w:rPr>
          <w:rFonts w:ascii="Times New Roman" w:hAnsi="Times New Roman" w:cs="Times New Roman"/>
          <w:sz w:val="24"/>
          <w:szCs w:val="24"/>
        </w:rPr>
        <w:t>получения дополнительного профессионального образования</w:t>
      </w:r>
      <w:r w:rsidR="00026629">
        <w:rPr>
          <w:rFonts w:ascii="Times New Roman" w:hAnsi="Times New Roman" w:cs="Times New Roman"/>
          <w:sz w:val="24"/>
          <w:szCs w:val="24"/>
        </w:rPr>
        <w:t>.</w:t>
      </w:r>
    </w:p>
    <w:p w:rsidR="001F4FAD" w:rsidRPr="001F4FAD" w:rsidRDefault="008631D2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8"/>
          <w:sz w:val="24"/>
          <w:szCs w:val="24"/>
        </w:rPr>
        <w:pict>
          <v:shape id="_x0000_i1028" style="width:14.5pt;height:18.8pt" coordsize="" o:spt="100" adj="0,,0" path="" filled="f" stroked="f">
            <v:stroke joinstyle="miter"/>
            <v:imagedata r:id="rId10" o:title="base_1_362054_32771"/>
            <v:formulas/>
            <v:path o:connecttype="segments"/>
          </v:shape>
        </w:pict>
      </w:r>
      <w:r w:rsidR="001F4FAD" w:rsidRPr="001F4FAD">
        <w:rPr>
          <w:rFonts w:ascii="Times New Roman" w:hAnsi="Times New Roman" w:cs="Times New Roman"/>
          <w:sz w:val="24"/>
          <w:szCs w:val="24"/>
        </w:rPr>
        <w:t xml:space="preserve"> Не соответствует замещаемой должности гражданской службы.</w:t>
      </w:r>
    </w:p>
    <w:p w:rsidR="001F4FAD" w:rsidRPr="001F4FAD" w:rsidRDefault="001F4FAD" w:rsidP="000266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Комментарии непосредственного руководителя (при наличии)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6629">
        <w:rPr>
          <w:rFonts w:ascii="Times New Roman" w:hAnsi="Times New Roman" w:cs="Times New Roman"/>
          <w:sz w:val="24"/>
          <w:szCs w:val="24"/>
        </w:rPr>
        <w:t>__________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340"/>
        <w:gridCol w:w="1814"/>
        <w:gridCol w:w="340"/>
        <w:gridCol w:w="2752"/>
        <w:gridCol w:w="144"/>
      </w:tblGrid>
      <w:tr w:rsidR="001F4FAD" w:rsidRPr="001F4FAD" w:rsidTr="00E2542A"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2A" w:rsidRPr="001F4FAD" w:rsidTr="00E2542A">
        <w:tc>
          <w:tcPr>
            <w:tcW w:w="4678" w:type="dxa"/>
            <w:tcBorders>
              <w:left w:val="nil"/>
              <w:bottom w:val="single" w:sz="4" w:space="0" w:color="auto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left w:val="nil"/>
              <w:bottom w:val="nil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</w:tcPr>
          <w:p w:rsidR="00E2542A" w:rsidRPr="001F4FAD" w:rsidRDefault="00E25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026629" w:rsidTr="00E2542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E254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 xml:space="preserve">(должность непосредственного руководителя </w:t>
            </w:r>
            <w:r w:rsidR="001F4FAD" w:rsidRPr="00026629">
              <w:rPr>
                <w:rFonts w:ascii="Times New Roman" w:hAnsi="Times New Roman" w:cs="Times New Roman"/>
                <w:sz w:val="20"/>
              </w:rPr>
              <w:t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(инициалы, фамилия)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4FAD" w:rsidRPr="001F4FAD" w:rsidTr="00E2542A">
        <w:tc>
          <w:tcPr>
            <w:tcW w:w="10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"__" ____________________ 20__ г.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340"/>
        <w:gridCol w:w="1814"/>
        <w:gridCol w:w="340"/>
        <w:gridCol w:w="2777"/>
        <w:gridCol w:w="144"/>
      </w:tblGrid>
      <w:tr w:rsidR="001F4FAD" w:rsidRPr="001F4FAD" w:rsidTr="00E2542A"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E2542A"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AD" w:rsidRPr="001F4FAD" w:rsidTr="00E2542A">
        <w:tc>
          <w:tcPr>
            <w:tcW w:w="4678" w:type="dxa"/>
            <w:tcBorders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bottom"/>
          </w:tcPr>
          <w:p w:rsidR="001F4FAD" w:rsidRPr="001F4FAD" w:rsidRDefault="001F4FA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2777" w:type="dxa"/>
            <w:tcBorders>
              <w:left w:val="nil"/>
              <w:bottom w:val="single" w:sz="4" w:space="0" w:color="auto"/>
              <w:right w:val="nil"/>
            </w:tcBorders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  <w:vAlign w:val="bottom"/>
          </w:tcPr>
          <w:p w:rsidR="001F4FAD" w:rsidRPr="001F4FAD" w:rsidRDefault="001F4F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4FAD" w:rsidRPr="00026629" w:rsidTr="00E2542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E254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 xml:space="preserve">(должность аттестуемого </w:t>
            </w:r>
            <w:r w:rsidR="001F4FAD" w:rsidRPr="00026629">
              <w:rPr>
                <w:rFonts w:ascii="Times New Roman" w:hAnsi="Times New Roman" w:cs="Times New Roman"/>
                <w:sz w:val="20"/>
              </w:rPr>
              <w:t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629">
              <w:rPr>
                <w:rFonts w:ascii="Times New Roman" w:hAnsi="Times New Roman" w:cs="Times New Roman"/>
                <w:sz w:val="20"/>
              </w:rPr>
              <w:t>(инициалы, фамилия)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1F4FAD" w:rsidRPr="00026629" w:rsidRDefault="001F4F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4FAD" w:rsidRPr="001F4FAD" w:rsidTr="00E2542A">
        <w:tc>
          <w:tcPr>
            <w:tcW w:w="100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4FAD" w:rsidRPr="001F4FAD" w:rsidRDefault="001F4FA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AD">
              <w:rPr>
                <w:rFonts w:ascii="Times New Roman" w:hAnsi="Times New Roman" w:cs="Times New Roman"/>
                <w:sz w:val="24"/>
                <w:szCs w:val="24"/>
              </w:rPr>
              <w:t>"__" ____________________ 20__ г.</w:t>
            </w:r>
          </w:p>
        </w:tc>
      </w:tr>
    </w:tbl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FA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F4FAD" w:rsidRPr="001F4FAD" w:rsidRDefault="001F4F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311"/>
      <w:bookmarkEnd w:id="7"/>
      <w:r w:rsidRPr="001F4FAD">
        <w:rPr>
          <w:rFonts w:ascii="Times New Roman" w:hAnsi="Times New Roman" w:cs="Times New Roman"/>
          <w:sz w:val="24"/>
          <w:szCs w:val="24"/>
        </w:rPr>
        <w:t xml:space="preserve">&lt;*&gt; Необходимо отметить рекомендуемую оценку, выставляемую гражданскому служащему на </w:t>
      </w:r>
      <w:r w:rsidRPr="00026629">
        <w:rPr>
          <w:rFonts w:ascii="Times New Roman" w:hAnsi="Times New Roman" w:cs="Times New Roman"/>
          <w:sz w:val="24"/>
          <w:szCs w:val="24"/>
        </w:rPr>
        <w:t xml:space="preserve">основе </w:t>
      </w:r>
      <w:hyperlink w:anchor="P233" w:history="1">
        <w:r w:rsidRPr="00026629">
          <w:rPr>
            <w:rFonts w:ascii="Times New Roman" w:hAnsi="Times New Roman" w:cs="Times New Roman"/>
            <w:sz w:val="24"/>
            <w:szCs w:val="24"/>
          </w:rPr>
          <w:t>пунктов 4</w:t>
        </w:r>
      </w:hyperlink>
      <w:r w:rsidRPr="0002662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45" w:history="1">
        <w:r w:rsidRPr="0002662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026629">
        <w:rPr>
          <w:rFonts w:ascii="Times New Roman" w:hAnsi="Times New Roman" w:cs="Times New Roman"/>
          <w:sz w:val="24"/>
          <w:szCs w:val="24"/>
        </w:rPr>
        <w:t xml:space="preserve"> </w:t>
      </w:r>
      <w:r w:rsidRPr="001F4FAD">
        <w:rPr>
          <w:rFonts w:ascii="Times New Roman" w:hAnsi="Times New Roman" w:cs="Times New Roman"/>
          <w:sz w:val="24"/>
          <w:szCs w:val="24"/>
        </w:rPr>
        <w:t>настоящего отзыва.</w:t>
      </w: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4FAD" w:rsidRPr="001F4FAD" w:rsidRDefault="001F4FA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67F3B" w:rsidRPr="001F4FAD" w:rsidRDefault="00D67F3B">
      <w:pPr>
        <w:rPr>
          <w:rFonts w:ascii="Times New Roman" w:hAnsi="Times New Roman" w:cs="Times New Roman"/>
          <w:sz w:val="24"/>
          <w:szCs w:val="24"/>
        </w:rPr>
      </w:pPr>
    </w:p>
    <w:sectPr w:rsidR="00D67F3B" w:rsidRPr="001F4FAD" w:rsidSect="001F4F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FAD"/>
    <w:rsid w:val="00026629"/>
    <w:rsid w:val="001F4FAD"/>
    <w:rsid w:val="002C3481"/>
    <w:rsid w:val="002E1869"/>
    <w:rsid w:val="007469C4"/>
    <w:rsid w:val="00840C88"/>
    <w:rsid w:val="00AD245F"/>
    <w:rsid w:val="00D67F3B"/>
    <w:rsid w:val="00E2542A"/>
    <w:rsid w:val="00F9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234887DD-4F6B-45E1-930F-F74E3091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F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4F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4F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4F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46AEE51A937B9AC194FB2725A7DE0C41DA37662CC98DC1C7BEB7AAFEDCF9CE00C427C26F5BD04F3B4BBFA431C05FF436D4C9939EB6A387G66F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846AEE51A937B9AC194FB2725A7DE0C41DB386D2BCF8DC1C7BEB7AAFEDCF9CE00C427C26F5BD5473D4BBFA431C05FF436D4C9939EB6A387G66F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46AEE51A937B9AC194FB2725A7DE0C41DB386D2BCF8DC1C7BEB7AAFEDCF9CE00C427C26F5BD54A3A4BBFA431C05FF436D4C9939EB6A387G66F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846AEE51A937B9AC194FB2725A7DE0C41DB386D2BCF8DC1C7BEB7AAFEDCF9CE00C427C26F5BD54D3D4BBFA431C05FF436D4C9939EB6A387G66FH" TargetMode="External"/><Relationship Id="rId10" Type="http://schemas.openxmlformats.org/officeDocument/2006/relationships/image" Target="media/image1.wmf"/><Relationship Id="rId4" Type="http://schemas.openxmlformats.org/officeDocument/2006/relationships/hyperlink" Target="consultantplus://offline/ref=5846AEE51A937B9AC194FB2725A7DE0C41DB386D2BCF8DC1C7BEB7AAFEDCF9CE00C427C26F5BD44C3E4BBFA431C05FF436D4C9939EB6A387G66FH" TargetMode="External"/><Relationship Id="rId9" Type="http://schemas.openxmlformats.org/officeDocument/2006/relationships/hyperlink" Target="consultantplus://offline/ref=5846AEE51A937B9AC194FB2725A7DE0C41DB386D2BCF8DC1C7BEB7AAFEDCF9CE00C427C26F5BD54F364BBFA431C05FF436D4C9939EB6A387G66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3267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Татьяна Евгеньевна</dc:creator>
  <cp:keywords/>
  <dc:description/>
  <cp:lastModifiedBy>Бушуева Наталья Игоревна</cp:lastModifiedBy>
  <cp:revision>5</cp:revision>
  <dcterms:created xsi:type="dcterms:W3CDTF">2020-11-11T07:58:00Z</dcterms:created>
  <dcterms:modified xsi:type="dcterms:W3CDTF">2020-11-11T12:02:00Z</dcterms:modified>
</cp:coreProperties>
</file>