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D29AC" w:rsidRPr="00A20143" w:rsidRDefault="00AD29AC" w:rsidP="00A20143">
      <w:pPr>
        <w:pStyle w:val="a4"/>
        <w:widowControl w:val="0"/>
        <w:spacing w:before="0" w:beforeAutospacing="0" w:after="0" w:afterAutospacing="0"/>
        <w:jc w:val="center"/>
        <w:rPr>
          <w:bCs/>
          <w:kern w:val="24"/>
          <w:sz w:val="28"/>
          <w:szCs w:val="28"/>
        </w:rPr>
      </w:pPr>
      <w:r w:rsidRPr="00A20143">
        <w:rPr>
          <w:bCs/>
          <w:kern w:val="24"/>
          <w:sz w:val="28"/>
          <w:szCs w:val="28"/>
        </w:rPr>
        <w:t>Доклад</w:t>
      </w:r>
    </w:p>
    <w:p w:rsidR="00AD29AC" w:rsidRPr="00A20143" w:rsidRDefault="00AD29AC" w:rsidP="00A20143">
      <w:pPr>
        <w:pStyle w:val="a4"/>
        <w:widowControl w:val="0"/>
        <w:spacing w:before="0" w:beforeAutospacing="0" w:after="0" w:afterAutospacing="0"/>
        <w:jc w:val="center"/>
        <w:rPr>
          <w:bCs/>
          <w:kern w:val="24"/>
          <w:sz w:val="28"/>
          <w:szCs w:val="28"/>
        </w:rPr>
      </w:pPr>
      <w:r w:rsidRPr="00A20143">
        <w:rPr>
          <w:bCs/>
          <w:kern w:val="24"/>
          <w:sz w:val="28"/>
          <w:szCs w:val="28"/>
        </w:rPr>
        <w:t xml:space="preserve"> начальника Отдела государственной гражданской службы и кадров</w:t>
      </w:r>
    </w:p>
    <w:p w:rsidR="00A20143" w:rsidRDefault="00AD29AC" w:rsidP="00A20143">
      <w:pPr>
        <w:pStyle w:val="a4"/>
        <w:widowControl w:val="0"/>
        <w:spacing w:before="0" w:beforeAutospacing="0" w:after="0" w:afterAutospacing="0"/>
        <w:jc w:val="center"/>
        <w:rPr>
          <w:bCs/>
          <w:kern w:val="24"/>
          <w:sz w:val="28"/>
          <w:szCs w:val="28"/>
        </w:rPr>
      </w:pPr>
      <w:r w:rsidRPr="00A20143">
        <w:rPr>
          <w:bCs/>
          <w:kern w:val="24"/>
          <w:sz w:val="28"/>
          <w:szCs w:val="28"/>
        </w:rPr>
        <w:t>Брыляковой Г.В. на заседании Коллегии Управления Федерального казначейства</w:t>
      </w:r>
    </w:p>
    <w:p w:rsidR="00A20143" w:rsidRDefault="00AD29AC" w:rsidP="00A20143">
      <w:pPr>
        <w:pStyle w:val="a4"/>
        <w:widowControl w:val="0"/>
        <w:spacing w:before="0" w:beforeAutospacing="0" w:after="0" w:afterAutospacing="0"/>
        <w:jc w:val="center"/>
        <w:rPr>
          <w:bCs/>
          <w:kern w:val="24"/>
          <w:sz w:val="28"/>
          <w:szCs w:val="28"/>
        </w:rPr>
      </w:pPr>
      <w:r w:rsidRPr="00A20143">
        <w:rPr>
          <w:bCs/>
          <w:kern w:val="24"/>
          <w:sz w:val="28"/>
          <w:szCs w:val="28"/>
        </w:rPr>
        <w:t>по Кировской области на тему «</w:t>
      </w:r>
      <w:r w:rsidR="004977B6" w:rsidRPr="00A20143">
        <w:rPr>
          <w:bCs/>
          <w:kern w:val="24"/>
          <w:sz w:val="28"/>
          <w:szCs w:val="28"/>
        </w:rPr>
        <w:t>О выполнении</w:t>
      </w:r>
      <w:r w:rsidR="00A20143">
        <w:rPr>
          <w:bCs/>
          <w:kern w:val="24"/>
          <w:sz w:val="28"/>
          <w:szCs w:val="28"/>
        </w:rPr>
        <w:t xml:space="preserve"> </w:t>
      </w:r>
      <w:r w:rsidR="004977B6" w:rsidRPr="00A20143">
        <w:rPr>
          <w:bCs/>
          <w:kern w:val="24"/>
          <w:sz w:val="28"/>
          <w:szCs w:val="28"/>
        </w:rPr>
        <w:t>Плана противодействия коррупции</w:t>
      </w:r>
      <w:r w:rsidR="00A20143" w:rsidRPr="00A20143">
        <w:rPr>
          <w:bCs/>
          <w:kern w:val="24"/>
          <w:sz w:val="28"/>
          <w:szCs w:val="28"/>
        </w:rPr>
        <w:t xml:space="preserve"> </w:t>
      </w:r>
      <w:r w:rsidR="004977B6" w:rsidRPr="00A20143">
        <w:rPr>
          <w:bCs/>
          <w:kern w:val="24"/>
          <w:sz w:val="28"/>
          <w:szCs w:val="28"/>
        </w:rPr>
        <w:t>Управления Федерального</w:t>
      </w:r>
      <w:r w:rsidR="00A20143">
        <w:rPr>
          <w:bCs/>
          <w:kern w:val="24"/>
          <w:sz w:val="28"/>
          <w:szCs w:val="28"/>
        </w:rPr>
        <w:t xml:space="preserve"> </w:t>
      </w:r>
      <w:r w:rsidR="004977B6" w:rsidRPr="00A20143">
        <w:rPr>
          <w:bCs/>
          <w:kern w:val="24"/>
          <w:sz w:val="28"/>
          <w:szCs w:val="28"/>
        </w:rPr>
        <w:t>казначейства по Кировской области на 2018-2020 годы</w:t>
      </w:r>
    </w:p>
    <w:p w:rsidR="004977B6" w:rsidRPr="00A20143" w:rsidRDefault="003A0AB0" w:rsidP="00A20143">
      <w:pPr>
        <w:pStyle w:val="a4"/>
        <w:widowControl w:val="0"/>
        <w:spacing w:before="0" w:beforeAutospacing="0" w:after="0" w:afterAutospacing="0"/>
        <w:jc w:val="center"/>
        <w:rPr>
          <w:bCs/>
          <w:kern w:val="24"/>
          <w:sz w:val="28"/>
          <w:szCs w:val="28"/>
        </w:rPr>
      </w:pPr>
      <w:r w:rsidRPr="00A20143">
        <w:rPr>
          <w:bCs/>
          <w:kern w:val="24"/>
          <w:sz w:val="28"/>
          <w:szCs w:val="28"/>
        </w:rPr>
        <w:t xml:space="preserve">и результатах декларационной компании </w:t>
      </w:r>
      <w:r w:rsidR="004977B6" w:rsidRPr="00A20143">
        <w:rPr>
          <w:bCs/>
          <w:kern w:val="24"/>
          <w:sz w:val="28"/>
          <w:szCs w:val="28"/>
        </w:rPr>
        <w:t xml:space="preserve">в </w:t>
      </w:r>
      <w:r w:rsidR="00AD29AC" w:rsidRPr="00A20143">
        <w:rPr>
          <w:bCs/>
          <w:kern w:val="24"/>
          <w:sz w:val="28"/>
          <w:szCs w:val="28"/>
        </w:rPr>
        <w:t xml:space="preserve">первом полугодии </w:t>
      </w:r>
      <w:r w:rsidR="004977B6" w:rsidRPr="00A20143">
        <w:rPr>
          <w:bCs/>
          <w:kern w:val="24"/>
          <w:sz w:val="28"/>
          <w:szCs w:val="28"/>
        </w:rPr>
        <w:t>2019 год</w:t>
      </w:r>
      <w:r w:rsidR="00AD29AC" w:rsidRPr="00A20143">
        <w:rPr>
          <w:bCs/>
          <w:kern w:val="24"/>
          <w:sz w:val="28"/>
          <w:szCs w:val="28"/>
        </w:rPr>
        <w:t>а»</w:t>
      </w:r>
    </w:p>
    <w:p w:rsidR="004977B6" w:rsidRDefault="004977B6" w:rsidP="00A20143">
      <w:pPr>
        <w:widowControl w:val="0"/>
        <w:tabs>
          <w:tab w:val="left" w:pos="1390"/>
        </w:tabs>
        <w:ind w:firstLine="709"/>
        <w:jc w:val="both"/>
        <w:rPr>
          <w:color w:val="000000"/>
          <w:spacing w:val="-1"/>
          <w:sz w:val="28"/>
          <w:szCs w:val="28"/>
          <w:u w:val="single"/>
        </w:rPr>
      </w:pPr>
    </w:p>
    <w:p w:rsidR="00BB6400" w:rsidRDefault="00BB6400" w:rsidP="00A20143">
      <w:pPr>
        <w:widowControl w:val="0"/>
        <w:tabs>
          <w:tab w:val="left" w:pos="1390"/>
        </w:tabs>
        <w:ind w:firstLine="709"/>
        <w:jc w:val="both"/>
        <w:rPr>
          <w:color w:val="000000"/>
          <w:spacing w:val="-1"/>
          <w:sz w:val="28"/>
          <w:szCs w:val="28"/>
          <w:u w:val="single"/>
        </w:rPr>
      </w:pPr>
      <w:bookmarkStart w:id="0" w:name="_GoBack"/>
      <w:bookmarkEnd w:id="0"/>
    </w:p>
    <w:p w:rsidR="004977B6" w:rsidRPr="00A20143" w:rsidRDefault="004977B6" w:rsidP="00A20143">
      <w:pPr>
        <w:widowControl w:val="0"/>
        <w:suppressAutoHyphens w:val="0"/>
        <w:autoSpaceDE w:val="0"/>
        <w:autoSpaceDN w:val="0"/>
        <w:adjustRightInd w:val="0"/>
        <w:ind w:firstLine="716"/>
        <w:jc w:val="both"/>
        <w:rPr>
          <w:sz w:val="28"/>
          <w:szCs w:val="28"/>
        </w:rPr>
      </w:pPr>
      <w:r w:rsidRPr="00A20143">
        <w:rPr>
          <w:bCs/>
          <w:color w:val="000000"/>
          <w:sz w:val="28"/>
          <w:szCs w:val="28"/>
          <w:lang w:eastAsia="ru-RU"/>
        </w:rPr>
        <w:t>В рамках выполнения Роли «Эффективная организация», стратегической задачи «Государственный менеджмент в Федеральном казначействе» Стратегической карты Казначейства России на 2019 – 2024 годы и с целью достижения результата Федерального казначейства</w:t>
      </w:r>
      <w:r w:rsidRPr="00A20143">
        <w:rPr>
          <w:sz w:val="28"/>
          <w:szCs w:val="28"/>
        </w:rPr>
        <w:t xml:space="preserve"> «Обеспечение отсутствия коррупционных правонарушений в Федеральном казначействе» Отделом государственной гражданской службы и кадров проводились мероприятия, направленные на профилактику коррупционных и других правонарушений, в соответствии с</w:t>
      </w:r>
      <w:r w:rsidRPr="00A20143">
        <w:rPr>
          <w:b/>
          <w:sz w:val="28"/>
          <w:szCs w:val="28"/>
        </w:rPr>
        <w:t xml:space="preserve"> </w:t>
      </w:r>
      <w:r w:rsidRPr="00A20143">
        <w:rPr>
          <w:sz w:val="28"/>
          <w:szCs w:val="28"/>
        </w:rPr>
        <w:t>Планом противодействия коррупции Управления на 2018 - 2020 годы.</w:t>
      </w:r>
    </w:p>
    <w:p w:rsidR="004977B6" w:rsidRPr="00A20143" w:rsidRDefault="004977B6" w:rsidP="00A20143">
      <w:pPr>
        <w:widowControl w:val="0"/>
        <w:suppressAutoHyphens w:val="0"/>
        <w:ind w:firstLine="709"/>
        <w:jc w:val="both"/>
        <w:rPr>
          <w:color w:val="000000"/>
          <w:sz w:val="28"/>
          <w:szCs w:val="28"/>
          <w:lang w:eastAsia="ru-RU"/>
        </w:rPr>
      </w:pPr>
      <w:r w:rsidRPr="00A20143">
        <w:rPr>
          <w:bCs/>
          <w:sz w:val="28"/>
          <w:szCs w:val="28"/>
          <w:lang w:eastAsia="ru-RU"/>
        </w:rPr>
        <w:t xml:space="preserve">Большое внимание уделялось проведению разъяснительной работы по соблюдению </w:t>
      </w:r>
      <w:r w:rsidRPr="00A20143">
        <w:rPr>
          <w:color w:val="000000"/>
          <w:sz w:val="28"/>
          <w:szCs w:val="28"/>
          <w:lang w:eastAsia="ru-RU"/>
        </w:rPr>
        <w:t>государственными гражданскими служащими</w:t>
      </w:r>
      <w:r w:rsidR="00A20143">
        <w:rPr>
          <w:color w:val="000000"/>
          <w:sz w:val="28"/>
          <w:szCs w:val="28"/>
          <w:lang w:eastAsia="ru-RU"/>
        </w:rPr>
        <w:t xml:space="preserve"> </w:t>
      </w:r>
      <w:r w:rsidRPr="00A20143">
        <w:rPr>
          <w:color w:val="000000"/>
          <w:sz w:val="28"/>
          <w:szCs w:val="28"/>
          <w:lang w:eastAsia="ru-RU"/>
        </w:rPr>
        <w:t>Управления</w:t>
      </w:r>
      <w:r w:rsidR="00A20143">
        <w:rPr>
          <w:color w:val="000000"/>
          <w:sz w:val="28"/>
          <w:szCs w:val="28"/>
          <w:lang w:eastAsia="ru-RU"/>
        </w:rPr>
        <w:t xml:space="preserve"> Федерального казначейства по Кировской области (далее - Управление) </w:t>
      </w:r>
      <w:r w:rsidRPr="00A20143">
        <w:rPr>
          <w:bCs/>
          <w:sz w:val="28"/>
          <w:szCs w:val="28"/>
          <w:lang w:eastAsia="ru-RU"/>
        </w:rPr>
        <w:t xml:space="preserve">ограничений, запретов, обязательств и исполнению обязанностей, установленных законодательством Российской </w:t>
      </w:r>
      <w:r w:rsidRPr="00A20143">
        <w:rPr>
          <w:color w:val="000000"/>
          <w:sz w:val="28"/>
          <w:szCs w:val="28"/>
          <w:lang w:eastAsia="ru-RU"/>
        </w:rPr>
        <w:t>Федерации по вопросам противодействия коррупции.</w:t>
      </w:r>
    </w:p>
    <w:p w:rsidR="004977B6" w:rsidRPr="00A20143" w:rsidRDefault="004977B6" w:rsidP="00A20143">
      <w:pPr>
        <w:widowControl w:val="0"/>
        <w:suppressAutoHyphens w:val="0"/>
        <w:ind w:firstLine="709"/>
        <w:jc w:val="both"/>
        <w:rPr>
          <w:sz w:val="28"/>
          <w:szCs w:val="28"/>
          <w:lang w:eastAsia="ru-RU"/>
        </w:rPr>
      </w:pPr>
      <w:r w:rsidRPr="00A20143">
        <w:rPr>
          <w:sz w:val="28"/>
          <w:szCs w:val="28"/>
          <w:lang w:eastAsia="ru-RU"/>
        </w:rPr>
        <w:t>Все нормативные правовые акты по вопросам противодействия коррупции с учетом изменений своевременно доводились до сведения государственных гражданских служащих Управления под личную подпись.</w:t>
      </w:r>
    </w:p>
    <w:p w:rsidR="004977B6" w:rsidRPr="00A20143" w:rsidRDefault="004977B6" w:rsidP="00A20143">
      <w:pPr>
        <w:widowControl w:val="0"/>
        <w:suppressAutoHyphens w:val="0"/>
        <w:ind w:firstLine="709"/>
        <w:jc w:val="both"/>
        <w:rPr>
          <w:sz w:val="28"/>
          <w:szCs w:val="28"/>
          <w:lang w:eastAsia="ru-RU"/>
        </w:rPr>
      </w:pPr>
      <w:r w:rsidRPr="00A20143">
        <w:rPr>
          <w:sz w:val="28"/>
          <w:szCs w:val="28"/>
          <w:lang w:eastAsia="ru-RU"/>
        </w:rPr>
        <w:t>4 служебные записки направлены в отделы Управления для ознакомления государственных гражданских служащих с нормативными правовыми документами по противодействию коррупции;</w:t>
      </w:r>
    </w:p>
    <w:p w:rsidR="004977B6" w:rsidRPr="00A20143" w:rsidRDefault="004977B6" w:rsidP="00A20143">
      <w:pPr>
        <w:widowControl w:val="0"/>
        <w:suppressAutoHyphens w:val="0"/>
        <w:ind w:firstLine="709"/>
        <w:jc w:val="both"/>
        <w:rPr>
          <w:sz w:val="28"/>
          <w:szCs w:val="28"/>
          <w:lang w:eastAsia="ru-RU"/>
        </w:rPr>
      </w:pPr>
      <w:r w:rsidRPr="00A20143">
        <w:rPr>
          <w:sz w:val="28"/>
          <w:szCs w:val="28"/>
          <w:lang w:eastAsia="ru-RU"/>
        </w:rPr>
        <w:t>42 занятия технико-экономической учебы</w:t>
      </w:r>
      <w:r w:rsidRPr="00A20143">
        <w:rPr>
          <w:b/>
          <w:sz w:val="28"/>
          <w:szCs w:val="28"/>
          <w:lang w:eastAsia="ru-RU"/>
        </w:rPr>
        <w:t xml:space="preserve"> </w:t>
      </w:r>
      <w:r w:rsidRPr="00A20143">
        <w:rPr>
          <w:sz w:val="28"/>
          <w:szCs w:val="28"/>
          <w:lang w:eastAsia="ru-RU"/>
        </w:rPr>
        <w:t>проведены в отделах Управления по изучению законодательства Российской Федерации по вопросам противодействия коррупции</w:t>
      </w:r>
      <w:r w:rsidR="00A20143">
        <w:rPr>
          <w:sz w:val="28"/>
          <w:szCs w:val="28"/>
          <w:lang w:eastAsia="ru-RU"/>
        </w:rPr>
        <w:t>;</w:t>
      </w:r>
    </w:p>
    <w:p w:rsidR="004977B6" w:rsidRPr="00A20143" w:rsidRDefault="004977B6" w:rsidP="00A20143">
      <w:pPr>
        <w:widowControl w:val="0"/>
        <w:suppressAutoHyphens w:val="0"/>
        <w:ind w:firstLine="709"/>
        <w:jc w:val="both"/>
        <w:rPr>
          <w:sz w:val="28"/>
          <w:szCs w:val="28"/>
          <w:lang w:eastAsia="ru-RU"/>
        </w:rPr>
      </w:pPr>
      <w:r w:rsidRPr="00A20143">
        <w:rPr>
          <w:sz w:val="28"/>
          <w:szCs w:val="28"/>
          <w:lang w:eastAsia="ru-RU"/>
        </w:rPr>
        <w:t>304 консультации оказано государственным гражданским служащим по разъяснению положе</w:t>
      </w:r>
      <w:r w:rsidR="00A20143">
        <w:rPr>
          <w:sz w:val="28"/>
          <w:szCs w:val="28"/>
          <w:lang w:eastAsia="ru-RU"/>
        </w:rPr>
        <w:t>ний законодательства Российской</w:t>
      </w:r>
      <w:r w:rsidRPr="00A20143">
        <w:rPr>
          <w:sz w:val="28"/>
          <w:szCs w:val="28"/>
          <w:lang w:eastAsia="ru-RU"/>
        </w:rPr>
        <w:t xml:space="preserve"> Федерации по</w:t>
      </w:r>
      <w:r w:rsidR="00A20143">
        <w:rPr>
          <w:sz w:val="28"/>
          <w:szCs w:val="28"/>
          <w:lang w:eastAsia="ru-RU"/>
        </w:rPr>
        <w:t xml:space="preserve"> </w:t>
      </w:r>
      <w:r w:rsidRPr="00A20143">
        <w:rPr>
          <w:sz w:val="28"/>
          <w:szCs w:val="28"/>
          <w:lang w:eastAsia="ru-RU"/>
        </w:rPr>
        <w:t>противодействию коррупции;</w:t>
      </w:r>
    </w:p>
    <w:p w:rsidR="004977B6" w:rsidRPr="00A20143" w:rsidRDefault="004977B6" w:rsidP="00A20143">
      <w:pPr>
        <w:widowControl w:val="0"/>
        <w:suppressAutoHyphens w:val="0"/>
        <w:ind w:firstLine="709"/>
        <w:jc w:val="both"/>
        <w:rPr>
          <w:sz w:val="28"/>
          <w:szCs w:val="28"/>
          <w:lang w:eastAsia="ru-RU"/>
        </w:rPr>
      </w:pPr>
      <w:r w:rsidRPr="00A20143">
        <w:rPr>
          <w:sz w:val="28"/>
          <w:szCs w:val="28"/>
          <w:lang w:eastAsia="ru-RU"/>
        </w:rPr>
        <w:t>93 анкеты предоставлены контролерами</w:t>
      </w:r>
      <w:r w:rsidR="00A20143">
        <w:rPr>
          <w:sz w:val="28"/>
          <w:szCs w:val="28"/>
          <w:lang w:eastAsia="ru-RU"/>
        </w:rPr>
        <w:t>-</w:t>
      </w:r>
      <w:r w:rsidRPr="00A20143">
        <w:rPr>
          <w:sz w:val="28"/>
          <w:szCs w:val="28"/>
          <w:lang w:eastAsia="ru-RU"/>
        </w:rPr>
        <w:t xml:space="preserve">ревизорами при проведении контрольных мероприятий для исключения конфликта интересов на государственной </w:t>
      </w:r>
      <w:r w:rsidR="00A20143">
        <w:rPr>
          <w:sz w:val="28"/>
          <w:szCs w:val="28"/>
          <w:lang w:eastAsia="ru-RU"/>
        </w:rPr>
        <w:t>гражданской службе в Управлении.</w:t>
      </w:r>
    </w:p>
    <w:p w:rsidR="004977B6" w:rsidRPr="00A20143" w:rsidRDefault="004977B6" w:rsidP="00A20143">
      <w:pPr>
        <w:widowControl w:val="0"/>
        <w:suppressAutoHyphens w:val="0"/>
        <w:ind w:firstLine="709"/>
        <w:jc w:val="both"/>
        <w:rPr>
          <w:sz w:val="28"/>
          <w:szCs w:val="28"/>
          <w:lang w:eastAsia="ru-RU"/>
        </w:rPr>
      </w:pPr>
      <w:r w:rsidRPr="00A20143">
        <w:rPr>
          <w:sz w:val="28"/>
          <w:szCs w:val="28"/>
          <w:lang w:eastAsia="ru-RU"/>
        </w:rPr>
        <w:t>Обеспечено своевременное наполнение подразделов, посвященных вопросам противодействия коррупции на сайте Управления и на специализированном стенде в Управлении «Противодействие коррупции».</w:t>
      </w:r>
    </w:p>
    <w:p w:rsidR="004977B6" w:rsidRPr="00A20143" w:rsidRDefault="004977B6" w:rsidP="00A20143">
      <w:pPr>
        <w:widowControl w:val="0"/>
        <w:suppressAutoHyphens w:val="0"/>
        <w:ind w:firstLine="709"/>
        <w:jc w:val="both"/>
        <w:rPr>
          <w:sz w:val="28"/>
          <w:szCs w:val="28"/>
          <w:lang w:eastAsia="ru-RU"/>
        </w:rPr>
      </w:pPr>
    </w:p>
    <w:p w:rsidR="004977B6" w:rsidRPr="00A20143" w:rsidRDefault="004977B6" w:rsidP="00A20143">
      <w:pPr>
        <w:widowControl w:val="0"/>
        <w:suppressAutoHyphens w:val="0"/>
        <w:autoSpaceDE w:val="0"/>
        <w:autoSpaceDN w:val="0"/>
        <w:adjustRightInd w:val="0"/>
        <w:jc w:val="center"/>
        <w:rPr>
          <w:sz w:val="28"/>
          <w:szCs w:val="28"/>
        </w:rPr>
      </w:pPr>
      <w:r w:rsidRPr="00A20143">
        <w:rPr>
          <w:sz w:val="28"/>
          <w:szCs w:val="28"/>
        </w:rPr>
        <w:t>Результаты декларационной компании в 2019 году</w:t>
      </w:r>
    </w:p>
    <w:p w:rsidR="004977B6" w:rsidRPr="00A20143" w:rsidRDefault="004977B6" w:rsidP="00A20143">
      <w:pPr>
        <w:widowControl w:val="0"/>
        <w:suppressAutoHyphens w:val="0"/>
        <w:autoSpaceDE w:val="0"/>
        <w:autoSpaceDN w:val="0"/>
        <w:adjustRightInd w:val="0"/>
        <w:ind w:firstLine="716"/>
        <w:jc w:val="center"/>
        <w:rPr>
          <w:sz w:val="28"/>
          <w:szCs w:val="28"/>
        </w:rPr>
      </w:pPr>
    </w:p>
    <w:p w:rsidR="004977B6" w:rsidRPr="00A20143" w:rsidRDefault="004977B6" w:rsidP="00A20143">
      <w:pPr>
        <w:widowControl w:val="0"/>
        <w:tabs>
          <w:tab w:val="left" w:pos="-2268"/>
        </w:tabs>
        <w:suppressAutoHyphens w:val="0"/>
        <w:ind w:firstLine="709"/>
        <w:jc w:val="both"/>
        <w:rPr>
          <w:sz w:val="28"/>
          <w:szCs w:val="28"/>
          <w:lang w:eastAsia="ru-RU"/>
        </w:rPr>
      </w:pPr>
      <w:r w:rsidRPr="00A20143">
        <w:rPr>
          <w:sz w:val="28"/>
          <w:szCs w:val="28"/>
          <w:lang w:eastAsia="ru-RU"/>
        </w:rPr>
        <w:t>В соответствии с законодательством Российской Федерации о государственной гражданской службе и противодействии коррупции</w:t>
      </w:r>
      <w:r w:rsidRPr="00A20143">
        <w:rPr>
          <w:b/>
          <w:sz w:val="28"/>
          <w:szCs w:val="28"/>
          <w:lang w:eastAsia="ru-RU"/>
        </w:rPr>
        <w:t xml:space="preserve"> </w:t>
      </w:r>
      <w:r w:rsidRPr="00A20143">
        <w:rPr>
          <w:sz w:val="28"/>
          <w:szCs w:val="28"/>
          <w:lang w:eastAsia="ru-RU"/>
        </w:rPr>
        <w:t>обязанностью государственных гражда</w:t>
      </w:r>
      <w:r w:rsidRPr="00A20143">
        <w:rPr>
          <w:bCs/>
          <w:sz w:val="28"/>
          <w:szCs w:val="28"/>
          <w:lang w:eastAsia="ru-RU"/>
        </w:rPr>
        <w:t xml:space="preserve">нских служащих является ежегодное предоставление </w:t>
      </w:r>
      <w:r w:rsidRPr="00A20143">
        <w:rPr>
          <w:sz w:val="28"/>
          <w:szCs w:val="28"/>
          <w:lang w:eastAsia="ru-RU"/>
        </w:rPr>
        <w:t xml:space="preserve">сведений о доходах, </w:t>
      </w:r>
      <w:r w:rsidRPr="00A20143">
        <w:rPr>
          <w:sz w:val="28"/>
          <w:szCs w:val="28"/>
          <w:lang w:eastAsia="ru-RU"/>
        </w:rPr>
        <w:lastRenderedPageBreak/>
        <w:t xml:space="preserve">расходах, об имуществе и обязательствах имущественного характера на себя и своих членов семьи. </w:t>
      </w:r>
    </w:p>
    <w:p w:rsidR="004977B6" w:rsidRPr="00A20143" w:rsidRDefault="004977B6" w:rsidP="00A20143">
      <w:pPr>
        <w:widowControl w:val="0"/>
        <w:tabs>
          <w:tab w:val="left" w:pos="-2268"/>
        </w:tabs>
        <w:suppressAutoHyphens w:val="0"/>
        <w:ind w:firstLine="709"/>
        <w:jc w:val="both"/>
        <w:rPr>
          <w:sz w:val="28"/>
          <w:szCs w:val="28"/>
          <w:lang w:eastAsia="ru-RU"/>
        </w:rPr>
      </w:pPr>
      <w:r w:rsidRPr="00A20143">
        <w:rPr>
          <w:sz w:val="28"/>
          <w:szCs w:val="28"/>
          <w:lang w:eastAsia="ru-RU"/>
        </w:rPr>
        <w:t>В рамках декларационной компании 336 государственных гражданских служащих Управления предоставили сведения о доходах, расходах, об имуществе и обязательствах имущественного характера на себя и своих членов семьи за отчетный период 2018 год</w:t>
      </w:r>
      <w:r w:rsidR="00BB6400">
        <w:rPr>
          <w:sz w:val="28"/>
          <w:szCs w:val="28"/>
          <w:lang w:eastAsia="ru-RU"/>
        </w:rPr>
        <w:t xml:space="preserve"> (далее – сведения о доходах)</w:t>
      </w:r>
      <w:r w:rsidRPr="00A20143">
        <w:rPr>
          <w:sz w:val="28"/>
          <w:szCs w:val="28"/>
          <w:lang w:eastAsia="ru-RU"/>
        </w:rPr>
        <w:t>.</w:t>
      </w:r>
    </w:p>
    <w:p w:rsidR="004977B6" w:rsidRPr="00A20143" w:rsidRDefault="004977B6" w:rsidP="00A20143">
      <w:pPr>
        <w:widowControl w:val="0"/>
        <w:tabs>
          <w:tab w:val="left" w:pos="-2268"/>
        </w:tabs>
        <w:suppressAutoHyphens w:val="0"/>
        <w:ind w:firstLine="709"/>
        <w:jc w:val="both"/>
        <w:rPr>
          <w:sz w:val="28"/>
          <w:szCs w:val="28"/>
          <w:lang w:eastAsia="ru-RU"/>
        </w:rPr>
      </w:pPr>
      <w:r w:rsidRPr="00A20143">
        <w:rPr>
          <w:sz w:val="28"/>
          <w:szCs w:val="28"/>
          <w:lang w:eastAsia="ru-RU"/>
        </w:rPr>
        <w:t>Сведения о доходах 11</w:t>
      </w:r>
      <w:r w:rsidRPr="00A20143">
        <w:rPr>
          <w:b/>
          <w:sz w:val="28"/>
          <w:szCs w:val="28"/>
          <w:lang w:eastAsia="ru-RU"/>
        </w:rPr>
        <w:t xml:space="preserve"> </w:t>
      </w:r>
      <w:r w:rsidRPr="00A20143">
        <w:rPr>
          <w:sz w:val="28"/>
          <w:szCs w:val="28"/>
          <w:lang w:eastAsia="ru-RU"/>
        </w:rPr>
        <w:t>государственных гражданских служащих своевременно размещены на сайте Управления.</w:t>
      </w:r>
    </w:p>
    <w:p w:rsidR="004977B6" w:rsidRPr="00A20143" w:rsidRDefault="004977B6" w:rsidP="00A20143">
      <w:pPr>
        <w:widowControl w:val="0"/>
        <w:tabs>
          <w:tab w:val="left" w:pos="-2268"/>
        </w:tabs>
        <w:suppressAutoHyphens w:val="0"/>
        <w:ind w:firstLine="709"/>
        <w:jc w:val="both"/>
        <w:rPr>
          <w:sz w:val="28"/>
          <w:szCs w:val="28"/>
          <w:lang w:eastAsia="ru-RU"/>
        </w:rPr>
      </w:pPr>
      <w:r w:rsidRPr="00A20143">
        <w:rPr>
          <w:sz w:val="28"/>
          <w:szCs w:val="28"/>
          <w:lang w:eastAsia="ru-RU"/>
        </w:rPr>
        <w:t>17 граждан предоставили сведения о доходах при приеме на государственную гражданскую службу.</w:t>
      </w:r>
    </w:p>
    <w:p w:rsidR="004977B6" w:rsidRPr="00A20143" w:rsidRDefault="004977B6" w:rsidP="00A20143">
      <w:pPr>
        <w:widowControl w:val="0"/>
        <w:tabs>
          <w:tab w:val="left" w:pos="-2268"/>
        </w:tabs>
        <w:suppressAutoHyphens w:val="0"/>
        <w:ind w:firstLine="709"/>
        <w:jc w:val="both"/>
        <w:rPr>
          <w:sz w:val="28"/>
          <w:szCs w:val="28"/>
          <w:lang w:eastAsia="ru-RU"/>
        </w:rPr>
      </w:pPr>
      <w:r w:rsidRPr="00A20143">
        <w:rPr>
          <w:sz w:val="28"/>
          <w:szCs w:val="28"/>
          <w:lang w:eastAsia="ru-RU"/>
        </w:rPr>
        <w:t>В соответствии с законодательством Российской Федерации</w:t>
      </w:r>
      <w:r w:rsidRPr="00A20143">
        <w:rPr>
          <w:b/>
          <w:sz w:val="28"/>
          <w:szCs w:val="28"/>
          <w:lang w:eastAsia="ru-RU"/>
        </w:rPr>
        <w:t xml:space="preserve"> </w:t>
      </w:r>
      <w:r w:rsidRPr="00A20143">
        <w:rPr>
          <w:sz w:val="28"/>
          <w:szCs w:val="28"/>
          <w:lang w:eastAsia="ru-RU"/>
        </w:rPr>
        <w:t>о противодействии коррупции</w:t>
      </w:r>
      <w:r w:rsidRPr="00A20143">
        <w:rPr>
          <w:b/>
          <w:sz w:val="28"/>
          <w:szCs w:val="28"/>
          <w:lang w:eastAsia="ru-RU"/>
        </w:rPr>
        <w:t xml:space="preserve"> </w:t>
      </w:r>
      <w:r w:rsidRPr="00A20143">
        <w:rPr>
          <w:sz w:val="28"/>
          <w:szCs w:val="28"/>
          <w:lang w:eastAsia="ru-RU"/>
        </w:rPr>
        <w:t>Отделом государственной гражданской службы и кадров осуществлен анализ достоверности всех сведений о доходах, предоставленных государственными гражданскими служащими, за 2018 год и три предшествующих года.</w:t>
      </w:r>
    </w:p>
    <w:p w:rsidR="00BB6400" w:rsidRDefault="004977B6" w:rsidP="00BB6400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20143">
        <w:rPr>
          <w:sz w:val="28"/>
          <w:szCs w:val="28"/>
        </w:rPr>
        <w:t xml:space="preserve">В результате проведенного анализа были выявлены факты расхождения в сведениях о доходах на супругов у </w:t>
      </w:r>
      <w:r w:rsidR="002C68CF" w:rsidRPr="00A20143">
        <w:rPr>
          <w:sz w:val="28"/>
          <w:szCs w:val="28"/>
        </w:rPr>
        <w:t>трех</w:t>
      </w:r>
      <w:r w:rsidRPr="00A20143">
        <w:rPr>
          <w:b/>
          <w:sz w:val="28"/>
          <w:szCs w:val="28"/>
        </w:rPr>
        <w:t xml:space="preserve"> </w:t>
      </w:r>
      <w:r w:rsidRPr="00A20143">
        <w:rPr>
          <w:sz w:val="28"/>
          <w:szCs w:val="28"/>
        </w:rPr>
        <w:t xml:space="preserve">государственных гражданских служащих, а также несоблюдение </w:t>
      </w:r>
      <w:r w:rsidR="002C68CF" w:rsidRPr="00A20143">
        <w:rPr>
          <w:sz w:val="28"/>
          <w:szCs w:val="28"/>
        </w:rPr>
        <w:t>одним</w:t>
      </w:r>
      <w:r w:rsidRPr="00A20143">
        <w:rPr>
          <w:sz w:val="28"/>
          <w:szCs w:val="28"/>
        </w:rPr>
        <w:t xml:space="preserve"> государственным гражданским служащим требований к служебному поведению в части выполнения иной оплачиваемой работы. </w:t>
      </w:r>
    </w:p>
    <w:p w:rsidR="004977B6" w:rsidRPr="00BB6400" w:rsidRDefault="004977B6" w:rsidP="00BB6400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20143">
        <w:rPr>
          <w:sz w:val="28"/>
          <w:szCs w:val="28"/>
        </w:rPr>
        <w:t xml:space="preserve">Материалы анализа были предоставлены на рассмотрение руководителю Управления О.Л. Гвызину. По решению руководителя, в соответствии с Указом Президента Российской Федерации </w:t>
      </w:r>
      <w:r w:rsidR="00A20143">
        <w:rPr>
          <w:sz w:val="28"/>
          <w:szCs w:val="28"/>
        </w:rPr>
        <w:t xml:space="preserve">от 21 сентября 2009 г. </w:t>
      </w:r>
      <w:r w:rsidRPr="00A20143">
        <w:rPr>
          <w:sz w:val="28"/>
          <w:szCs w:val="28"/>
        </w:rPr>
        <w:t>№ 1065</w:t>
      </w:r>
      <w:r w:rsidR="00A20143">
        <w:rPr>
          <w:sz w:val="28"/>
          <w:szCs w:val="28"/>
        </w:rPr>
        <w:t xml:space="preserve"> «</w:t>
      </w:r>
      <w:r w:rsidR="00A20143">
        <w:rPr>
          <w:rFonts w:eastAsiaTheme="minorHAnsi"/>
          <w:sz w:val="28"/>
          <w:szCs w:val="28"/>
          <w:lang w:eastAsia="en-US"/>
        </w:rPr>
        <w:t>О проверке достоверности и полноты сведений, представляемых гражданами, претендующими на замещение должностей федеральной государственной службы, и федеральными государственными служащими, и соблюдения федеральными государственными служащими требований к служебному поведению»</w:t>
      </w:r>
      <w:r w:rsidRPr="00A20143">
        <w:rPr>
          <w:sz w:val="28"/>
          <w:szCs w:val="28"/>
        </w:rPr>
        <w:t>, была проведена проверка достоверности и полноты предоставленных сведений о доходах на супругов государственных гражданских служащих.</w:t>
      </w:r>
    </w:p>
    <w:p w:rsidR="004977B6" w:rsidRPr="00A20143" w:rsidRDefault="002C68CF" w:rsidP="00A20143">
      <w:pPr>
        <w:widowControl w:val="0"/>
        <w:ind w:firstLine="709"/>
        <w:jc w:val="both"/>
        <w:rPr>
          <w:sz w:val="28"/>
          <w:szCs w:val="28"/>
        </w:rPr>
      </w:pPr>
      <w:r w:rsidRPr="00A20143">
        <w:rPr>
          <w:sz w:val="28"/>
          <w:szCs w:val="28"/>
        </w:rPr>
        <w:t xml:space="preserve">Материалы проверки были рассмотрены </w:t>
      </w:r>
      <w:r w:rsidR="004977B6" w:rsidRPr="00A20143">
        <w:rPr>
          <w:sz w:val="28"/>
          <w:szCs w:val="28"/>
        </w:rPr>
        <w:t>на заседании Комиссии по соблюдению требований к служебному поведению федеральных государственных гражданских служащих Управления Федерального казначейства по Кировской области и урегулированию конфликта интересов</w:t>
      </w:r>
      <w:r w:rsidRPr="00A20143">
        <w:rPr>
          <w:sz w:val="28"/>
          <w:szCs w:val="28"/>
        </w:rPr>
        <w:t xml:space="preserve"> </w:t>
      </w:r>
      <w:r w:rsidR="00A20143">
        <w:rPr>
          <w:sz w:val="28"/>
          <w:szCs w:val="28"/>
        </w:rPr>
        <w:t xml:space="preserve">(далее - Комиссия) </w:t>
      </w:r>
      <w:r w:rsidRPr="00A20143">
        <w:rPr>
          <w:sz w:val="28"/>
          <w:szCs w:val="28"/>
        </w:rPr>
        <w:t>17 июня 2019 г.</w:t>
      </w:r>
    </w:p>
    <w:p w:rsidR="004977B6" w:rsidRPr="00A20143" w:rsidRDefault="004977B6" w:rsidP="00A20143">
      <w:pPr>
        <w:widowControl w:val="0"/>
        <w:ind w:firstLine="709"/>
        <w:jc w:val="both"/>
        <w:rPr>
          <w:sz w:val="28"/>
          <w:szCs w:val="28"/>
        </w:rPr>
      </w:pPr>
      <w:r w:rsidRPr="00A20143">
        <w:rPr>
          <w:color w:val="000000"/>
          <w:sz w:val="28"/>
          <w:szCs w:val="28"/>
        </w:rPr>
        <w:t xml:space="preserve">По итогам заседания Комиссии </w:t>
      </w:r>
      <w:r w:rsidRPr="00A20143">
        <w:rPr>
          <w:sz w:val="28"/>
          <w:szCs w:val="28"/>
        </w:rPr>
        <w:t>были приняты соответствующие решения в отношении каждого государственного гражданского служащего:</w:t>
      </w:r>
    </w:p>
    <w:p w:rsidR="002C68CF" w:rsidRPr="00A20143" w:rsidRDefault="002C68CF" w:rsidP="00A20143">
      <w:pPr>
        <w:widowControl w:val="0"/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  <w:r w:rsidRPr="00A20143">
        <w:rPr>
          <w:color w:val="000000"/>
          <w:sz w:val="28"/>
          <w:szCs w:val="28"/>
        </w:rPr>
        <w:t xml:space="preserve">1. Установить, что сведения о доходах, представленные государственным гражданским служащим Управления на супруга за 2017 год являются недостоверными. </w:t>
      </w:r>
    </w:p>
    <w:p w:rsidR="002C68CF" w:rsidRPr="00A20143" w:rsidRDefault="002C68CF" w:rsidP="00A20143">
      <w:pPr>
        <w:widowControl w:val="0"/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  <w:r w:rsidRPr="00A20143">
        <w:rPr>
          <w:color w:val="000000"/>
          <w:sz w:val="28"/>
          <w:szCs w:val="28"/>
        </w:rPr>
        <w:t xml:space="preserve">Рекомендовать </w:t>
      </w:r>
      <w:r w:rsidRPr="00A20143">
        <w:rPr>
          <w:sz w:val="28"/>
          <w:szCs w:val="28"/>
        </w:rPr>
        <w:t xml:space="preserve">исполняющему обязанности руководителя Управления </w:t>
      </w:r>
      <w:r w:rsidRPr="00A20143">
        <w:rPr>
          <w:color w:val="000000"/>
          <w:sz w:val="28"/>
          <w:szCs w:val="28"/>
        </w:rPr>
        <w:t xml:space="preserve">применить к государственному гражданскому служащему Управления дисциплинарное взыскание в виде замечания. </w:t>
      </w:r>
    </w:p>
    <w:p w:rsidR="004977B6" w:rsidRPr="00A20143" w:rsidRDefault="002C68CF" w:rsidP="00A20143">
      <w:pPr>
        <w:widowControl w:val="0"/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  <w:r w:rsidRPr="00A20143">
        <w:rPr>
          <w:color w:val="000000"/>
          <w:sz w:val="28"/>
          <w:szCs w:val="28"/>
        </w:rPr>
        <w:t>2</w:t>
      </w:r>
      <w:r w:rsidR="004977B6" w:rsidRPr="00A20143">
        <w:rPr>
          <w:color w:val="000000"/>
          <w:sz w:val="28"/>
          <w:szCs w:val="28"/>
        </w:rPr>
        <w:t xml:space="preserve">. Установить, что сведения о доходах, представленные государственным гражданским служащим Управления на супруга за 2015, 2016, 2017 годы являются недостоверными. </w:t>
      </w:r>
    </w:p>
    <w:p w:rsidR="004977B6" w:rsidRPr="00A20143" w:rsidRDefault="004977B6" w:rsidP="00A20143">
      <w:pPr>
        <w:widowControl w:val="0"/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  <w:r w:rsidRPr="00A20143">
        <w:rPr>
          <w:color w:val="000000"/>
          <w:sz w:val="28"/>
          <w:szCs w:val="28"/>
        </w:rPr>
        <w:t xml:space="preserve">Рекомендовать </w:t>
      </w:r>
      <w:r w:rsidRPr="00A20143">
        <w:rPr>
          <w:sz w:val="28"/>
          <w:szCs w:val="28"/>
        </w:rPr>
        <w:t xml:space="preserve">исполняющему обязанности руководителя Управления </w:t>
      </w:r>
      <w:r w:rsidRPr="00A20143">
        <w:rPr>
          <w:color w:val="000000"/>
          <w:sz w:val="28"/>
          <w:szCs w:val="28"/>
        </w:rPr>
        <w:t xml:space="preserve">применить к государственному гражданскому служащему Управления </w:t>
      </w:r>
      <w:r w:rsidRPr="00A20143">
        <w:rPr>
          <w:color w:val="000000"/>
          <w:sz w:val="28"/>
          <w:szCs w:val="28"/>
        </w:rPr>
        <w:lastRenderedPageBreak/>
        <w:t xml:space="preserve">дисциплинарное взыскание в виде замечания. </w:t>
      </w:r>
    </w:p>
    <w:p w:rsidR="004977B6" w:rsidRPr="00A20143" w:rsidRDefault="002C68CF" w:rsidP="00A20143">
      <w:pPr>
        <w:widowControl w:val="0"/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  <w:r w:rsidRPr="00A20143">
        <w:rPr>
          <w:color w:val="000000"/>
          <w:sz w:val="28"/>
          <w:szCs w:val="28"/>
        </w:rPr>
        <w:t>3</w:t>
      </w:r>
      <w:r w:rsidR="004977B6" w:rsidRPr="00A20143">
        <w:rPr>
          <w:color w:val="000000"/>
          <w:sz w:val="28"/>
          <w:szCs w:val="28"/>
        </w:rPr>
        <w:t xml:space="preserve">. Установить, что государственный гражданский служащий Управления не соблюдал </w:t>
      </w:r>
      <w:r w:rsidR="004977B6" w:rsidRPr="00A20143">
        <w:rPr>
          <w:rFonts w:eastAsia="Calibri"/>
          <w:sz w:val="28"/>
          <w:szCs w:val="28"/>
          <w:lang w:eastAsia="en-US"/>
        </w:rPr>
        <w:t>требования к служебному поведению</w:t>
      </w:r>
      <w:r w:rsidR="004977B6" w:rsidRPr="00A20143">
        <w:rPr>
          <w:sz w:val="28"/>
          <w:szCs w:val="28"/>
        </w:rPr>
        <w:t>, в части выполнения иной оплачиваемой работы.</w:t>
      </w:r>
    </w:p>
    <w:p w:rsidR="004977B6" w:rsidRPr="00A20143" w:rsidRDefault="004977B6" w:rsidP="00A20143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20143">
        <w:rPr>
          <w:sz w:val="28"/>
          <w:szCs w:val="28"/>
        </w:rPr>
        <w:t>Рекомендовать исполняющему обязанности руководителя Управления указать государственному гражданскому служащему Управления на недопустимость нарушения требований к служебному поведению, учитывая соблюдение других ограничений и запретов, установленных в целях противодействия коррупции, а также положительный отзыв непосредственного руководителя – исполняющего обязанности начальника Отдела, меру ответственности не применять.</w:t>
      </w:r>
    </w:p>
    <w:p w:rsidR="004977B6" w:rsidRPr="00A20143" w:rsidRDefault="002C68CF" w:rsidP="00A20143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20143">
        <w:rPr>
          <w:sz w:val="28"/>
          <w:szCs w:val="28"/>
        </w:rPr>
        <w:t xml:space="preserve">Проверка в </w:t>
      </w:r>
      <w:r w:rsidR="004977B6" w:rsidRPr="00A20143">
        <w:rPr>
          <w:sz w:val="28"/>
          <w:szCs w:val="28"/>
        </w:rPr>
        <w:t xml:space="preserve">отношении одного государственного гражданского служащего </w:t>
      </w:r>
      <w:r w:rsidRPr="00A20143">
        <w:rPr>
          <w:sz w:val="28"/>
          <w:szCs w:val="28"/>
        </w:rPr>
        <w:t xml:space="preserve">Управления </w:t>
      </w:r>
      <w:r w:rsidR="004977B6" w:rsidRPr="00A20143">
        <w:rPr>
          <w:sz w:val="28"/>
          <w:szCs w:val="28"/>
        </w:rPr>
        <w:t>продолжалась в августе 2019 года. Запрос о подтверждении достоверности полученных доходов супруга государственного гражданского служащего был направлен в Федеральную налоговую службу. Запрос о наличии счетов был направлен в ПАО Сбербанк России.</w:t>
      </w:r>
    </w:p>
    <w:p w:rsidR="004977B6" w:rsidRPr="00A20143" w:rsidRDefault="004977B6" w:rsidP="00A20143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20143">
        <w:rPr>
          <w:sz w:val="28"/>
          <w:szCs w:val="28"/>
        </w:rPr>
        <w:t>Предоставлены официальные ответы, подтверждающие недостоверность предоставленных государственным гражданским служащим Управления сведений о доходах и наличии счетов в ПАО Сбербанк России на супруга за 2015, 2016, 2017 годы. Все материалы проверки были доведены до сведения государственного гражданского служащего. Государственный гражданский служащий уволился в августе 2019 года по собственной инициативе.</w:t>
      </w:r>
    </w:p>
    <w:p w:rsidR="0009220F" w:rsidRPr="00A20143" w:rsidRDefault="004977B6" w:rsidP="00A20143">
      <w:pPr>
        <w:pStyle w:val="a4"/>
        <w:widowControl w:val="0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A20143">
        <w:rPr>
          <w:sz w:val="28"/>
          <w:szCs w:val="28"/>
        </w:rPr>
        <w:t xml:space="preserve">Итоги работы Отдела государственной гражданской службы и кадров </w:t>
      </w:r>
      <w:r w:rsidR="00BA3FBD" w:rsidRPr="00A20143">
        <w:rPr>
          <w:sz w:val="28"/>
          <w:szCs w:val="28"/>
        </w:rPr>
        <w:t>за первое полугодие 2019 года</w:t>
      </w:r>
      <w:r w:rsidR="0009220F" w:rsidRPr="00A20143">
        <w:rPr>
          <w:sz w:val="28"/>
          <w:szCs w:val="28"/>
        </w:rPr>
        <w:t>, в том числе</w:t>
      </w:r>
      <w:r w:rsidR="0009220F" w:rsidRPr="00A20143">
        <w:rPr>
          <w:bCs/>
          <w:kern w:val="24"/>
          <w:sz w:val="28"/>
          <w:szCs w:val="28"/>
        </w:rPr>
        <w:t xml:space="preserve"> итоги выполнения Плана противодействия коррупции Управления Федерального казначейства по Кировской области</w:t>
      </w:r>
      <w:r w:rsidR="00A20143">
        <w:rPr>
          <w:bCs/>
          <w:kern w:val="24"/>
          <w:sz w:val="28"/>
          <w:szCs w:val="28"/>
        </w:rPr>
        <w:br/>
      </w:r>
      <w:r w:rsidR="0009220F" w:rsidRPr="00A20143">
        <w:rPr>
          <w:bCs/>
          <w:kern w:val="24"/>
          <w:sz w:val="28"/>
          <w:szCs w:val="28"/>
        </w:rPr>
        <w:t>на 2018-2020 годы в первом полугодии 2019 года,</w:t>
      </w:r>
      <w:r w:rsidR="00BA3FBD" w:rsidRPr="00A20143">
        <w:rPr>
          <w:sz w:val="28"/>
          <w:szCs w:val="28"/>
        </w:rPr>
        <w:t xml:space="preserve"> </w:t>
      </w:r>
      <w:r w:rsidRPr="00A20143">
        <w:rPr>
          <w:sz w:val="28"/>
          <w:szCs w:val="28"/>
        </w:rPr>
        <w:t xml:space="preserve">рассмотрены на совещании с сотрудниками Отдела </w:t>
      </w:r>
      <w:r w:rsidR="00536484">
        <w:rPr>
          <w:sz w:val="28"/>
          <w:szCs w:val="28"/>
        </w:rPr>
        <w:t xml:space="preserve">государственной гражданской службы и кадров </w:t>
      </w:r>
      <w:r w:rsidRPr="00A20143">
        <w:rPr>
          <w:sz w:val="28"/>
          <w:szCs w:val="28"/>
        </w:rPr>
        <w:t xml:space="preserve">в присутствии заместителя руководителя Управления – куратора Н.И. Шулаевой </w:t>
      </w:r>
      <w:r w:rsidR="00BA3FBD" w:rsidRPr="00A20143">
        <w:rPr>
          <w:sz w:val="28"/>
          <w:szCs w:val="28"/>
        </w:rPr>
        <w:t xml:space="preserve">в августе текущего года. </w:t>
      </w:r>
    </w:p>
    <w:p w:rsidR="00536484" w:rsidRDefault="0009220F" w:rsidP="00536484">
      <w:pPr>
        <w:pStyle w:val="a4"/>
        <w:widowControl w:val="0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A20143">
        <w:rPr>
          <w:sz w:val="28"/>
          <w:szCs w:val="28"/>
        </w:rPr>
        <w:t>Н</w:t>
      </w:r>
      <w:r w:rsidR="004977B6" w:rsidRPr="00A20143">
        <w:rPr>
          <w:sz w:val="28"/>
          <w:szCs w:val="28"/>
        </w:rPr>
        <w:t xml:space="preserve">а совещании определены основные приоритетные задачи в деятельности Отдела </w:t>
      </w:r>
      <w:r w:rsidRPr="00A20143">
        <w:rPr>
          <w:sz w:val="28"/>
          <w:szCs w:val="28"/>
        </w:rPr>
        <w:t>государственной гражданской службы и кадров на второе полугодие</w:t>
      </w:r>
      <w:r w:rsidR="00536484">
        <w:rPr>
          <w:sz w:val="28"/>
          <w:szCs w:val="28"/>
        </w:rPr>
        <w:br/>
      </w:r>
      <w:r w:rsidRPr="00A20143">
        <w:rPr>
          <w:sz w:val="28"/>
          <w:szCs w:val="28"/>
        </w:rPr>
        <w:t>2019 года:</w:t>
      </w:r>
    </w:p>
    <w:p w:rsidR="004977B6" w:rsidRPr="00536484" w:rsidRDefault="00536484" w:rsidP="00536484">
      <w:pPr>
        <w:pStyle w:val="a4"/>
        <w:widowControl w:val="0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="004977B6" w:rsidRPr="00536484">
        <w:rPr>
          <w:spacing w:val="-1"/>
          <w:sz w:val="28"/>
          <w:szCs w:val="28"/>
        </w:rPr>
        <w:t>Обеспечить соблюдение законодательства Российской Федерации о прохождении государственной гражданской службы Российской Федерации и противодействии коррупции.</w:t>
      </w:r>
    </w:p>
    <w:p w:rsidR="004977B6" w:rsidRPr="00A20143" w:rsidRDefault="0009220F" w:rsidP="00536484">
      <w:pPr>
        <w:widowControl w:val="0"/>
        <w:suppressAutoHyphens w:val="0"/>
        <w:ind w:firstLine="709"/>
        <w:jc w:val="both"/>
        <w:rPr>
          <w:spacing w:val="-1"/>
          <w:sz w:val="28"/>
          <w:szCs w:val="28"/>
          <w:lang w:eastAsia="ru-RU"/>
        </w:rPr>
      </w:pPr>
      <w:r w:rsidRPr="00A20143">
        <w:rPr>
          <w:sz w:val="28"/>
          <w:szCs w:val="28"/>
          <w:lang w:eastAsia="ru-RU"/>
        </w:rPr>
        <w:t xml:space="preserve">2. </w:t>
      </w:r>
      <w:r w:rsidR="004977B6" w:rsidRPr="00A20143">
        <w:rPr>
          <w:sz w:val="28"/>
          <w:szCs w:val="28"/>
          <w:lang w:eastAsia="ru-RU"/>
        </w:rPr>
        <w:t>Обеспечить выполнение плана противодействия коррупции Управления Федерального казначейства по Кировской области на 2018-2020 годы в 2019 году.</w:t>
      </w:r>
    </w:p>
    <w:p w:rsidR="002708B3" w:rsidRPr="00A20143" w:rsidRDefault="0009220F" w:rsidP="00536484">
      <w:pPr>
        <w:widowControl w:val="0"/>
        <w:ind w:firstLine="709"/>
        <w:jc w:val="both"/>
      </w:pPr>
      <w:r w:rsidRPr="00A20143">
        <w:rPr>
          <w:spacing w:val="-1"/>
          <w:sz w:val="28"/>
          <w:szCs w:val="28"/>
          <w:lang w:eastAsia="ru-RU"/>
        </w:rPr>
        <w:t>3.</w:t>
      </w:r>
      <w:r w:rsidR="004977B6" w:rsidRPr="00A20143">
        <w:rPr>
          <w:spacing w:val="-1"/>
          <w:sz w:val="28"/>
          <w:szCs w:val="28"/>
          <w:lang w:eastAsia="ru-RU"/>
        </w:rPr>
        <w:t xml:space="preserve"> Продолжить применение организационных и разъяснительных мер по соблюдению государственными гражданскими служащими ограничений, запретов, обязательств и исполнения обязанностей, установленных законодательством Российской Федерации.</w:t>
      </w:r>
    </w:p>
    <w:sectPr w:rsidR="002708B3" w:rsidRPr="00A20143" w:rsidSect="00020815">
      <w:headerReference w:type="default" r:id="rId7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20815" w:rsidRDefault="00020815" w:rsidP="00020815">
      <w:r>
        <w:separator/>
      </w:r>
    </w:p>
  </w:endnote>
  <w:endnote w:type="continuationSeparator" w:id="0">
    <w:p w:rsidR="00020815" w:rsidRDefault="00020815" w:rsidP="000208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20815" w:rsidRDefault="00020815" w:rsidP="00020815">
      <w:r>
        <w:separator/>
      </w:r>
    </w:p>
  </w:footnote>
  <w:footnote w:type="continuationSeparator" w:id="0">
    <w:p w:rsidR="00020815" w:rsidRDefault="00020815" w:rsidP="0002081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985311678"/>
      <w:docPartObj>
        <w:docPartGallery w:val="Page Numbers (Top of Page)"/>
        <w:docPartUnique/>
      </w:docPartObj>
    </w:sdtPr>
    <w:sdtEndPr/>
    <w:sdtContent>
      <w:p w:rsidR="00020815" w:rsidRDefault="00020815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B6400">
          <w:rPr>
            <w:noProof/>
          </w:rPr>
          <w:t>3</w:t>
        </w:r>
        <w:r>
          <w:fldChar w:fldCharType="end"/>
        </w:r>
      </w:p>
    </w:sdtContent>
  </w:sdt>
  <w:p w:rsidR="00020815" w:rsidRDefault="00020815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FCF0E89"/>
    <w:multiLevelType w:val="hybridMultilevel"/>
    <w:tmpl w:val="69CE7DBA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7B96F4F"/>
    <w:multiLevelType w:val="multilevel"/>
    <w:tmpl w:val="5546DA3A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1146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5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57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35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78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68" w:hanging="216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77B6"/>
    <w:rsid w:val="00020815"/>
    <w:rsid w:val="0009220F"/>
    <w:rsid w:val="00150302"/>
    <w:rsid w:val="002708B3"/>
    <w:rsid w:val="002C68CF"/>
    <w:rsid w:val="003A0AB0"/>
    <w:rsid w:val="004977B6"/>
    <w:rsid w:val="00536484"/>
    <w:rsid w:val="00A20143"/>
    <w:rsid w:val="00AD29AC"/>
    <w:rsid w:val="00BA3FBD"/>
    <w:rsid w:val="00BB64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E19F424-0823-42EF-80E1-E2B8600933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977B6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977B6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4977B6"/>
    <w:pPr>
      <w:suppressAutoHyphens w:val="0"/>
      <w:spacing w:before="100" w:beforeAutospacing="1" w:after="100" w:afterAutospacing="1"/>
    </w:pPr>
    <w:rPr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020815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020815"/>
    <w:rPr>
      <w:rFonts w:ascii="Segoe UI" w:eastAsia="Times New Roman" w:hAnsi="Segoe UI" w:cs="Segoe UI"/>
      <w:sz w:val="18"/>
      <w:szCs w:val="18"/>
      <w:lang w:eastAsia="ar-SA"/>
    </w:rPr>
  </w:style>
  <w:style w:type="paragraph" w:styleId="a7">
    <w:name w:val="header"/>
    <w:basedOn w:val="a"/>
    <w:link w:val="a8"/>
    <w:uiPriority w:val="99"/>
    <w:unhideWhenUsed/>
    <w:rsid w:val="00020815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020815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9">
    <w:name w:val="footer"/>
    <w:basedOn w:val="a"/>
    <w:link w:val="aa"/>
    <w:uiPriority w:val="99"/>
    <w:unhideWhenUsed/>
    <w:rsid w:val="00020815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020815"/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150</TotalTime>
  <Pages>3</Pages>
  <Words>1174</Words>
  <Characters>6695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Брылякова Галина Витальевна</dc:creator>
  <cp:keywords/>
  <dc:description/>
  <cp:lastModifiedBy>Столбова Наталья Валентиновна</cp:lastModifiedBy>
  <cp:revision>6</cp:revision>
  <cp:lastPrinted>2019-08-28T10:47:00Z</cp:lastPrinted>
  <dcterms:created xsi:type="dcterms:W3CDTF">2019-08-28T07:09:00Z</dcterms:created>
  <dcterms:modified xsi:type="dcterms:W3CDTF">2019-08-28T10:58:00Z</dcterms:modified>
</cp:coreProperties>
</file>